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34149A53"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512B58">
        <w:rPr>
          <w:rFonts w:ascii="Times New Roman" w:hAnsi="Times New Roman" w:cs="Times New Roman"/>
          <w:sz w:val="28"/>
          <w:szCs w:val="28"/>
        </w:rPr>
        <w:t>9</w:t>
      </w:r>
      <w:r w:rsidR="00AD6326">
        <w:rPr>
          <w:rFonts w:ascii="Times New Roman" w:hAnsi="Times New Roman" w:cs="Times New Roman"/>
          <w:sz w:val="28"/>
          <w:szCs w:val="28"/>
        </w:rPr>
        <w:t xml:space="preserve">, корпус </w:t>
      </w:r>
      <w:r w:rsidR="00512B58">
        <w:rPr>
          <w:rFonts w:ascii="Times New Roman" w:hAnsi="Times New Roman" w:cs="Times New Roman"/>
          <w:sz w:val="28"/>
          <w:szCs w:val="28"/>
        </w:rPr>
        <w:t>3</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15712657"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45273B9F"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w:t>
      </w:r>
      <w:r w:rsidR="00DD301B">
        <w:rPr>
          <w:sz w:val="20"/>
          <w:szCs w:val="20"/>
        </w:rPr>
        <w:t>и</w:t>
      </w:r>
      <w:r w:rsidRPr="00A41FB8">
        <w:rPr>
          <w:sz w:val="20"/>
          <w:szCs w:val="20"/>
        </w:rPr>
        <w:t>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4B55E18B"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Российская Федерация, </w:t>
            </w:r>
            <w:r w:rsidR="006F7E45" w:rsidRPr="004F748F">
              <w:rPr>
                <w:color w:val="000000" w:themeColor="text1"/>
                <w:sz w:val="20"/>
                <w:szCs w:val="20"/>
              </w:rPr>
              <w:t xml:space="preserve">Ленинградская область, Всеволожский муниципальный район, </w:t>
            </w:r>
            <w:r w:rsidR="00980516" w:rsidRPr="004F748F">
              <w:rPr>
                <w:color w:val="000000" w:themeColor="text1"/>
                <w:sz w:val="20"/>
                <w:szCs w:val="20"/>
              </w:rPr>
              <w:t xml:space="preserve">Бугровское сельское поселение, поселок Бугры, улица Тихая, дом </w:t>
            </w:r>
            <w:r w:rsidR="00512B58">
              <w:rPr>
                <w:color w:val="000000" w:themeColor="text1"/>
                <w:sz w:val="20"/>
                <w:szCs w:val="20"/>
              </w:rPr>
              <w:t>9</w:t>
            </w:r>
            <w:r w:rsidR="001C38C5" w:rsidRPr="004F748F">
              <w:rPr>
                <w:color w:val="000000" w:themeColor="text1"/>
                <w:sz w:val="20"/>
                <w:szCs w:val="20"/>
              </w:rPr>
              <w:t xml:space="preserve">, корпус </w:t>
            </w:r>
            <w:r w:rsidR="00CF6F34">
              <w:rPr>
                <w:color w:val="000000" w:themeColor="text1"/>
                <w:sz w:val="20"/>
                <w:szCs w:val="20"/>
              </w:rPr>
              <w:t>3</w:t>
            </w:r>
            <w:r w:rsidR="001C38C5" w:rsidRPr="004F748F">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Строительный адрес </w:t>
            </w:r>
          </w:p>
          <w:p w14:paraId="71CA793D" w14:textId="77777777" w:rsidR="00951811" w:rsidRPr="004F748F"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698F687F" w:rsidR="00951811" w:rsidRPr="004F748F" w:rsidRDefault="00980516" w:rsidP="003A51F7">
            <w:pPr>
              <w:pStyle w:val="FORMATTEXT"/>
              <w:jc w:val="both"/>
              <w:rPr>
                <w:color w:val="000000" w:themeColor="text1"/>
                <w:sz w:val="20"/>
                <w:szCs w:val="20"/>
              </w:rPr>
            </w:pPr>
            <w:r w:rsidRPr="004F748F">
              <w:rPr>
                <w:color w:val="000000" w:themeColor="text1"/>
                <w:sz w:val="20"/>
                <w:szCs w:val="20"/>
              </w:rPr>
              <w:t>Ленинградская область, Всеволожский район, Бугровское сельское поселение, массив «Центральное», стр. поз. №</w:t>
            </w:r>
            <w:r w:rsidR="00DD301B" w:rsidRPr="004F748F">
              <w:rPr>
                <w:color w:val="000000" w:themeColor="text1"/>
                <w:sz w:val="20"/>
                <w:szCs w:val="20"/>
              </w:rPr>
              <w:t>1</w:t>
            </w:r>
            <w:r w:rsidR="00512B58">
              <w:rPr>
                <w:color w:val="000000" w:themeColor="text1"/>
                <w:sz w:val="20"/>
                <w:szCs w:val="20"/>
              </w:rPr>
              <w:t>4</w:t>
            </w:r>
            <w:r w:rsidRPr="004F748F">
              <w:rPr>
                <w:color w:val="000000" w:themeColor="text1"/>
                <w:sz w:val="20"/>
                <w:szCs w:val="20"/>
              </w:rPr>
              <w:t>, на земельном участке с кадастро</w:t>
            </w:r>
            <w:r w:rsidR="0087494D" w:rsidRPr="004F748F">
              <w:rPr>
                <w:color w:val="000000" w:themeColor="text1"/>
                <w:sz w:val="20"/>
                <w:szCs w:val="20"/>
              </w:rPr>
              <w:t>вым</w:t>
            </w:r>
            <w:r w:rsidRPr="004F748F">
              <w:rPr>
                <w:color w:val="000000" w:themeColor="text1"/>
                <w:sz w:val="20"/>
                <w:szCs w:val="20"/>
              </w:rPr>
              <w:t xml:space="preserve"> номером 47:07:0713003:90</w:t>
            </w:r>
            <w:r w:rsidR="00512B58">
              <w:rPr>
                <w:color w:val="000000" w:themeColor="text1"/>
                <w:sz w:val="20"/>
                <w:szCs w:val="20"/>
              </w:rPr>
              <w:t>8</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4F748F" w:rsidRDefault="006F7E45" w:rsidP="003A51F7">
            <w:pPr>
              <w:pStyle w:val="FORMATTEXT"/>
              <w:jc w:val="both"/>
              <w:rPr>
                <w:color w:val="000000" w:themeColor="text1"/>
                <w:sz w:val="20"/>
                <w:szCs w:val="20"/>
              </w:rPr>
            </w:pPr>
            <w:r w:rsidRPr="004F748F">
              <w:rPr>
                <w:color w:val="000000" w:themeColor="text1"/>
                <w:sz w:val="20"/>
                <w:szCs w:val="20"/>
              </w:rPr>
              <w:t>И</w:t>
            </w:r>
            <w:r w:rsidR="00951811" w:rsidRPr="004F748F">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0C931638"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шифр </w:t>
            </w:r>
            <w:r w:rsidR="00DD301B" w:rsidRPr="004F748F">
              <w:rPr>
                <w:rFonts w:eastAsia="TimesNewRomanPSMT"/>
                <w:color w:val="000000" w:themeColor="text1"/>
                <w:sz w:val="20"/>
                <w:szCs w:val="20"/>
              </w:rPr>
              <w:t>18/06/07/0</w:t>
            </w:r>
            <w:r w:rsidR="00512B58">
              <w:rPr>
                <w:rFonts w:eastAsia="TimesNewRomanPSMT"/>
                <w:color w:val="000000" w:themeColor="text1"/>
                <w:sz w:val="20"/>
                <w:szCs w:val="20"/>
              </w:rPr>
              <w:t>4</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CF69D09" w:rsidR="00951811" w:rsidRPr="004F748F" w:rsidRDefault="00951811" w:rsidP="003A51F7">
            <w:pPr>
              <w:pStyle w:val="FORMATTEXT"/>
              <w:jc w:val="both"/>
              <w:rPr>
                <w:color w:val="000000" w:themeColor="text1"/>
                <w:sz w:val="20"/>
                <w:szCs w:val="20"/>
              </w:rPr>
            </w:pPr>
            <w:r w:rsidRPr="004F748F">
              <w:rPr>
                <w:color w:val="000000" w:themeColor="text1"/>
                <w:sz w:val="20"/>
                <w:szCs w:val="20"/>
              </w:rPr>
              <w:t>202</w:t>
            </w:r>
            <w:r w:rsidR="00DD301B" w:rsidRPr="004F748F">
              <w:rPr>
                <w:color w:val="000000" w:themeColor="text1"/>
                <w:sz w:val="20"/>
                <w:szCs w:val="20"/>
              </w:rPr>
              <w:t>4</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этажей </w:t>
            </w:r>
          </w:p>
          <w:p w14:paraId="60A64A2D"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71FA41FA" w:rsidR="00951811" w:rsidRPr="004F748F" w:rsidRDefault="00B40D97" w:rsidP="003A51F7">
            <w:pPr>
              <w:pStyle w:val="FORMATTEXT"/>
              <w:jc w:val="both"/>
              <w:rPr>
                <w:color w:val="000000" w:themeColor="text1"/>
                <w:sz w:val="20"/>
                <w:szCs w:val="20"/>
              </w:rPr>
            </w:pPr>
            <w:r w:rsidRPr="004F748F">
              <w:rPr>
                <w:color w:val="000000" w:themeColor="text1"/>
                <w:sz w:val="20"/>
                <w:szCs w:val="20"/>
              </w:rPr>
              <w:t>2</w:t>
            </w:r>
            <w:r w:rsidR="00512B58">
              <w:rPr>
                <w:color w:val="000000" w:themeColor="text1"/>
                <w:sz w:val="20"/>
                <w:szCs w:val="20"/>
              </w:rPr>
              <w:t>3</w:t>
            </w:r>
            <w:r w:rsidR="00951811" w:rsidRPr="004F748F">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(кв.м.)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17A40CB5" w:rsidR="00951811" w:rsidRPr="004F748F" w:rsidRDefault="00512B58" w:rsidP="003A51F7">
            <w:pPr>
              <w:pStyle w:val="FORMATTEXT"/>
              <w:jc w:val="both"/>
              <w:rPr>
                <w:color w:val="000000" w:themeColor="text1"/>
                <w:sz w:val="20"/>
                <w:szCs w:val="20"/>
              </w:rPr>
            </w:pPr>
            <w:r w:rsidRPr="00512B58">
              <w:rPr>
                <w:color w:val="000000" w:themeColor="text1"/>
                <w:sz w:val="20"/>
                <w:szCs w:val="20"/>
              </w:rPr>
              <w:t>22288,4</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Общий строительный объем (куб.м.)</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391EDC2C" w:rsidR="00951811" w:rsidRPr="004F748F" w:rsidRDefault="00512B58" w:rsidP="003A51F7">
            <w:pPr>
              <w:pStyle w:val="FORMATTEXT"/>
              <w:jc w:val="both"/>
              <w:rPr>
                <w:color w:val="000000" w:themeColor="text1"/>
                <w:sz w:val="20"/>
                <w:szCs w:val="20"/>
                <w:lang w:eastAsia="en-US"/>
              </w:rPr>
            </w:pPr>
            <w:r w:rsidRPr="00512B58">
              <w:rPr>
                <w:color w:val="000000" w:themeColor="text1"/>
                <w:sz w:val="20"/>
                <w:szCs w:val="20"/>
                <w:lang w:eastAsia="en-US"/>
              </w:rPr>
              <w:t>66339</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65806AD2" w:rsidR="00951811" w:rsidRPr="004F748F" w:rsidRDefault="00512B58" w:rsidP="003A51F7">
            <w:pPr>
              <w:pStyle w:val="FORMATTEXT"/>
              <w:jc w:val="both"/>
              <w:rPr>
                <w:color w:val="000000" w:themeColor="text1"/>
                <w:sz w:val="20"/>
                <w:szCs w:val="20"/>
              </w:rPr>
            </w:pPr>
            <w:r>
              <w:rPr>
                <w:color w:val="000000" w:themeColor="text1"/>
                <w:sz w:val="20"/>
                <w:szCs w:val="20"/>
              </w:rPr>
              <w:t>438</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квартир с учетом приведенной площади балконов, лоджий и террас (кв.м)</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576084C1" w:rsidR="00951811" w:rsidRPr="004F748F" w:rsidRDefault="00512B58" w:rsidP="003A51F7">
            <w:pPr>
              <w:pStyle w:val="FORMATTEXT"/>
              <w:jc w:val="both"/>
              <w:rPr>
                <w:color w:val="000000" w:themeColor="text1"/>
                <w:sz w:val="20"/>
                <w:szCs w:val="20"/>
              </w:rPr>
            </w:pPr>
            <w:r>
              <w:rPr>
                <w:color w:val="000000" w:themeColor="text1"/>
                <w:sz w:val="20"/>
                <w:szCs w:val="20"/>
              </w:rPr>
              <w:t>14593,8</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Общая площадь нежилых помещений, в т.ч. площадь общего имущества в многоквартирном доме (кв.м.)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3738FE24" w:rsidR="00951811" w:rsidRPr="004F748F" w:rsidRDefault="00A02559" w:rsidP="003A51F7">
            <w:pPr>
              <w:pStyle w:val="FORMATTEXT"/>
              <w:jc w:val="both"/>
              <w:rPr>
                <w:color w:val="000000" w:themeColor="text1"/>
                <w:sz w:val="20"/>
                <w:szCs w:val="20"/>
              </w:rPr>
            </w:pPr>
            <w:r>
              <w:rPr>
                <w:color w:val="000000" w:themeColor="text1"/>
                <w:sz w:val="20"/>
                <w:szCs w:val="20"/>
              </w:rPr>
              <w:t>4458,1</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4F748F" w:rsidRDefault="00951811" w:rsidP="00951811">
            <w:pPr>
              <w:shd w:val="clear" w:color="auto" w:fill="FAFAFA"/>
              <w:spacing w:before="120" w:after="120"/>
              <w:jc w:val="center"/>
              <w:rPr>
                <w:rFonts w:ascii="Times New Roman" w:eastAsia="Arial" w:hAnsi="Times New Roman" w:cs="Times New Roman"/>
                <w:b/>
                <w:sz w:val="20"/>
                <w:szCs w:val="20"/>
              </w:rPr>
            </w:pPr>
            <w:r w:rsidRPr="004F748F">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4F748F" w14:paraId="74FBCFA3" w14:textId="77777777" w:rsidTr="00951811">
              <w:tc>
                <w:tcPr>
                  <w:tcW w:w="567" w:type="dxa"/>
                </w:tcPr>
                <w:p w14:paraId="74664119" w14:textId="77777777" w:rsidR="00951811" w:rsidRPr="004F748F" w:rsidRDefault="00951811" w:rsidP="003A51F7">
                  <w:pPr>
                    <w:pStyle w:val="FORMATTEXT"/>
                    <w:jc w:val="center"/>
                    <w:rPr>
                      <w:sz w:val="20"/>
                      <w:szCs w:val="20"/>
                    </w:rPr>
                  </w:pPr>
                  <w:r w:rsidRPr="004F748F">
                    <w:rPr>
                      <w:sz w:val="20"/>
                      <w:szCs w:val="20"/>
                    </w:rPr>
                    <w:t>1.</w:t>
                  </w:r>
                </w:p>
              </w:tc>
              <w:tc>
                <w:tcPr>
                  <w:tcW w:w="4724" w:type="dxa"/>
                </w:tcPr>
                <w:p w14:paraId="4E79A682" w14:textId="55C50A29" w:rsidR="00951811" w:rsidRPr="004F748F" w:rsidRDefault="00951811" w:rsidP="00951811">
                  <w:pPr>
                    <w:pStyle w:val="FORMATTEXT"/>
                    <w:rPr>
                      <w:sz w:val="20"/>
                      <w:szCs w:val="20"/>
                    </w:rPr>
                  </w:pPr>
                  <w:r w:rsidRPr="004F748F">
                    <w:rPr>
                      <w:sz w:val="20"/>
                      <w:szCs w:val="20"/>
                    </w:rPr>
                    <w:t>Количество квартир (шт), в том числе:</w:t>
                  </w:r>
                </w:p>
              </w:tc>
              <w:tc>
                <w:tcPr>
                  <w:tcW w:w="4253" w:type="dxa"/>
                </w:tcPr>
                <w:p w14:paraId="07E84716" w14:textId="1BF269A4" w:rsidR="00951811" w:rsidRPr="004F748F" w:rsidRDefault="00A02559" w:rsidP="003A51F7">
                  <w:pPr>
                    <w:pStyle w:val="FORMATTEXT"/>
                    <w:rPr>
                      <w:sz w:val="20"/>
                      <w:szCs w:val="20"/>
                    </w:rPr>
                  </w:pPr>
                  <w:r>
                    <w:rPr>
                      <w:sz w:val="20"/>
                      <w:szCs w:val="20"/>
                    </w:rPr>
                    <w:t>438</w:t>
                  </w:r>
                </w:p>
              </w:tc>
            </w:tr>
            <w:tr w:rsidR="00951811" w:rsidRPr="004F748F" w14:paraId="72FE38E3" w14:textId="77777777" w:rsidTr="00951811">
              <w:tc>
                <w:tcPr>
                  <w:tcW w:w="567" w:type="dxa"/>
                </w:tcPr>
                <w:p w14:paraId="7B598657" w14:textId="77777777" w:rsidR="00951811" w:rsidRPr="004F748F" w:rsidRDefault="00951811" w:rsidP="003A51F7">
                  <w:pPr>
                    <w:pStyle w:val="FORMATTEXT"/>
                    <w:jc w:val="center"/>
                    <w:rPr>
                      <w:sz w:val="20"/>
                      <w:szCs w:val="20"/>
                    </w:rPr>
                  </w:pPr>
                  <w:r w:rsidRPr="004F748F">
                    <w:rPr>
                      <w:sz w:val="20"/>
                      <w:szCs w:val="20"/>
                    </w:rPr>
                    <w:t>2.</w:t>
                  </w:r>
                </w:p>
              </w:tc>
              <w:tc>
                <w:tcPr>
                  <w:tcW w:w="4724" w:type="dxa"/>
                </w:tcPr>
                <w:p w14:paraId="3483A7A0" w14:textId="77777777" w:rsidR="00951811" w:rsidRPr="004F748F" w:rsidRDefault="00951811" w:rsidP="003A51F7">
                  <w:pPr>
                    <w:pStyle w:val="FORMATTEXT"/>
                    <w:rPr>
                      <w:sz w:val="20"/>
                      <w:szCs w:val="20"/>
                    </w:rPr>
                  </w:pPr>
                  <w:r w:rsidRPr="004F748F">
                    <w:rPr>
                      <w:sz w:val="20"/>
                      <w:szCs w:val="20"/>
                    </w:rPr>
                    <w:t>1-комнатные (шт)</w:t>
                  </w:r>
                </w:p>
              </w:tc>
              <w:tc>
                <w:tcPr>
                  <w:tcW w:w="4253" w:type="dxa"/>
                </w:tcPr>
                <w:p w14:paraId="39C26DE2" w14:textId="2447780D" w:rsidR="00951811" w:rsidRPr="004F748F" w:rsidRDefault="00A02559" w:rsidP="003A51F7">
                  <w:pPr>
                    <w:pStyle w:val="FORMATTEXT"/>
                    <w:rPr>
                      <w:sz w:val="20"/>
                      <w:szCs w:val="20"/>
                    </w:rPr>
                  </w:pPr>
                  <w:r>
                    <w:rPr>
                      <w:sz w:val="20"/>
                      <w:szCs w:val="20"/>
                    </w:rPr>
                    <w:t>395</w:t>
                  </w:r>
                </w:p>
              </w:tc>
            </w:tr>
            <w:tr w:rsidR="00951811" w:rsidRPr="004F748F" w14:paraId="21BDB6E6" w14:textId="77777777" w:rsidTr="00951811">
              <w:tc>
                <w:tcPr>
                  <w:tcW w:w="567" w:type="dxa"/>
                </w:tcPr>
                <w:p w14:paraId="1DD948BD" w14:textId="77777777" w:rsidR="00951811" w:rsidRPr="004F748F" w:rsidRDefault="00951811" w:rsidP="003A51F7">
                  <w:pPr>
                    <w:pStyle w:val="FORMATTEXT"/>
                    <w:jc w:val="center"/>
                    <w:rPr>
                      <w:sz w:val="20"/>
                      <w:szCs w:val="20"/>
                    </w:rPr>
                  </w:pPr>
                  <w:r w:rsidRPr="004F748F">
                    <w:rPr>
                      <w:sz w:val="20"/>
                      <w:szCs w:val="20"/>
                    </w:rPr>
                    <w:t>3.</w:t>
                  </w:r>
                </w:p>
              </w:tc>
              <w:tc>
                <w:tcPr>
                  <w:tcW w:w="4724" w:type="dxa"/>
                </w:tcPr>
                <w:p w14:paraId="33C84045" w14:textId="77777777" w:rsidR="00951811" w:rsidRPr="004F748F" w:rsidRDefault="00951811" w:rsidP="003A51F7">
                  <w:pPr>
                    <w:pStyle w:val="FORMATTEXT"/>
                    <w:rPr>
                      <w:sz w:val="20"/>
                      <w:szCs w:val="20"/>
                    </w:rPr>
                  </w:pPr>
                  <w:r w:rsidRPr="004F748F">
                    <w:rPr>
                      <w:sz w:val="20"/>
                      <w:szCs w:val="20"/>
                    </w:rPr>
                    <w:t>2-комнатные (шт)</w:t>
                  </w:r>
                </w:p>
              </w:tc>
              <w:tc>
                <w:tcPr>
                  <w:tcW w:w="4253" w:type="dxa"/>
                </w:tcPr>
                <w:p w14:paraId="24566718" w14:textId="26584299" w:rsidR="00951811" w:rsidRPr="004F748F" w:rsidRDefault="00A02559" w:rsidP="003A51F7">
                  <w:pPr>
                    <w:pStyle w:val="FORMATTEXT"/>
                    <w:rPr>
                      <w:sz w:val="20"/>
                      <w:szCs w:val="20"/>
                    </w:rPr>
                  </w:pPr>
                  <w:r>
                    <w:rPr>
                      <w:sz w:val="20"/>
                      <w:szCs w:val="20"/>
                    </w:rPr>
                    <w:t>43</w:t>
                  </w:r>
                </w:p>
              </w:tc>
            </w:tr>
            <w:tr w:rsidR="00951811" w:rsidRPr="004F748F" w14:paraId="15A89F0C" w14:textId="77777777" w:rsidTr="00951811">
              <w:tc>
                <w:tcPr>
                  <w:tcW w:w="567" w:type="dxa"/>
                </w:tcPr>
                <w:p w14:paraId="061E4B5B" w14:textId="77777777" w:rsidR="00951811" w:rsidRPr="004F748F" w:rsidRDefault="00951811" w:rsidP="003A51F7">
                  <w:pPr>
                    <w:pStyle w:val="FORMATTEXT"/>
                    <w:jc w:val="center"/>
                    <w:rPr>
                      <w:sz w:val="20"/>
                      <w:szCs w:val="20"/>
                    </w:rPr>
                  </w:pPr>
                  <w:r w:rsidRPr="004F748F">
                    <w:rPr>
                      <w:sz w:val="20"/>
                      <w:szCs w:val="20"/>
                    </w:rPr>
                    <w:t>4.</w:t>
                  </w:r>
                </w:p>
              </w:tc>
              <w:tc>
                <w:tcPr>
                  <w:tcW w:w="4724" w:type="dxa"/>
                </w:tcPr>
                <w:p w14:paraId="533DA591" w14:textId="77777777" w:rsidR="00951811" w:rsidRPr="004F748F" w:rsidRDefault="00951811" w:rsidP="003A51F7">
                  <w:pPr>
                    <w:pStyle w:val="FORMATTEXT"/>
                    <w:rPr>
                      <w:sz w:val="20"/>
                      <w:szCs w:val="20"/>
                    </w:rPr>
                  </w:pPr>
                  <w:r w:rsidRPr="004F748F">
                    <w:rPr>
                      <w:sz w:val="20"/>
                      <w:szCs w:val="20"/>
                    </w:rPr>
                    <w:t>3-комнатные (шт)</w:t>
                  </w:r>
                </w:p>
              </w:tc>
              <w:tc>
                <w:tcPr>
                  <w:tcW w:w="4253" w:type="dxa"/>
                </w:tcPr>
                <w:p w14:paraId="7F059EC3" w14:textId="6E0DAC48" w:rsidR="00951811" w:rsidRPr="004F748F" w:rsidRDefault="001A53D8" w:rsidP="003A51F7">
                  <w:pPr>
                    <w:pStyle w:val="FORMATTEXT"/>
                    <w:rPr>
                      <w:sz w:val="20"/>
                      <w:szCs w:val="20"/>
                    </w:rPr>
                  </w:pPr>
                  <w:r w:rsidRPr="004F748F">
                    <w:rPr>
                      <w:sz w:val="20"/>
                      <w:szCs w:val="20"/>
                    </w:rPr>
                    <w:t>-</w:t>
                  </w:r>
                </w:p>
              </w:tc>
            </w:tr>
            <w:tr w:rsidR="00951811" w:rsidRPr="004F748F" w14:paraId="1927EF63" w14:textId="77777777" w:rsidTr="00951811">
              <w:tc>
                <w:tcPr>
                  <w:tcW w:w="567" w:type="dxa"/>
                </w:tcPr>
                <w:p w14:paraId="00EA3ABF" w14:textId="77777777" w:rsidR="00951811" w:rsidRPr="004F748F" w:rsidRDefault="00951811" w:rsidP="003A51F7">
                  <w:pPr>
                    <w:pStyle w:val="FORMATTEXT"/>
                    <w:jc w:val="center"/>
                    <w:rPr>
                      <w:sz w:val="20"/>
                      <w:szCs w:val="20"/>
                    </w:rPr>
                  </w:pPr>
                  <w:r w:rsidRPr="004F748F">
                    <w:rPr>
                      <w:sz w:val="20"/>
                      <w:szCs w:val="20"/>
                    </w:rPr>
                    <w:t>5.</w:t>
                  </w:r>
                </w:p>
              </w:tc>
              <w:tc>
                <w:tcPr>
                  <w:tcW w:w="4724" w:type="dxa"/>
                </w:tcPr>
                <w:p w14:paraId="34DC6B62" w14:textId="77777777" w:rsidR="00951811" w:rsidRPr="004F748F" w:rsidRDefault="00951811" w:rsidP="003A51F7">
                  <w:pPr>
                    <w:pStyle w:val="FORMATTEXT"/>
                    <w:rPr>
                      <w:sz w:val="20"/>
                      <w:szCs w:val="20"/>
                    </w:rPr>
                  </w:pPr>
                  <w:r w:rsidRPr="004F748F">
                    <w:rPr>
                      <w:sz w:val="20"/>
                      <w:szCs w:val="20"/>
                    </w:rPr>
                    <w:t>4-комнатные (шт)</w:t>
                  </w:r>
                </w:p>
              </w:tc>
              <w:tc>
                <w:tcPr>
                  <w:tcW w:w="4253" w:type="dxa"/>
                </w:tcPr>
                <w:p w14:paraId="071058B6" w14:textId="77777777" w:rsidR="00951811" w:rsidRPr="004F748F" w:rsidRDefault="00951811" w:rsidP="003A51F7">
                  <w:pPr>
                    <w:pStyle w:val="FORMATTEXT"/>
                    <w:rPr>
                      <w:sz w:val="20"/>
                      <w:szCs w:val="20"/>
                    </w:rPr>
                  </w:pPr>
                  <w:r w:rsidRPr="004F748F">
                    <w:rPr>
                      <w:sz w:val="20"/>
                      <w:szCs w:val="20"/>
                    </w:rPr>
                    <w:t>-</w:t>
                  </w:r>
                </w:p>
              </w:tc>
            </w:tr>
            <w:tr w:rsidR="00951811" w:rsidRPr="004F748F" w14:paraId="379BE268" w14:textId="77777777" w:rsidTr="00951811">
              <w:tc>
                <w:tcPr>
                  <w:tcW w:w="567" w:type="dxa"/>
                </w:tcPr>
                <w:p w14:paraId="2C1759B5" w14:textId="77777777" w:rsidR="00951811" w:rsidRPr="004F748F" w:rsidRDefault="00951811" w:rsidP="003A51F7">
                  <w:pPr>
                    <w:pStyle w:val="FORMATTEXT"/>
                    <w:jc w:val="center"/>
                    <w:rPr>
                      <w:sz w:val="20"/>
                      <w:szCs w:val="20"/>
                    </w:rPr>
                  </w:pPr>
                  <w:r w:rsidRPr="004F748F">
                    <w:rPr>
                      <w:sz w:val="20"/>
                      <w:szCs w:val="20"/>
                    </w:rPr>
                    <w:t>6.</w:t>
                  </w:r>
                </w:p>
              </w:tc>
              <w:tc>
                <w:tcPr>
                  <w:tcW w:w="4724" w:type="dxa"/>
                </w:tcPr>
                <w:p w14:paraId="16D94172" w14:textId="77777777" w:rsidR="00951811" w:rsidRPr="004F748F" w:rsidRDefault="00951811" w:rsidP="003A51F7">
                  <w:pPr>
                    <w:pStyle w:val="FORMATTEXT"/>
                    <w:rPr>
                      <w:sz w:val="20"/>
                      <w:szCs w:val="20"/>
                    </w:rPr>
                  </w:pPr>
                  <w:r w:rsidRPr="004F748F">
                    <w:rPr>
                      <w:sz w:val="20"/>
                      <w:szCs w:val="20"/>
                    </w:rPr>
                    <w:t>5-комнатных (шт)</w:t>
                  </w:r>
                </w:p>
              </w:tc>
              <w:tc>
                <w:tcPr>
                  <w:tcW w:w="4253" w:type="dxa"/>
                </w:tcPr>
                <w:p w14:paraId="27B07597" w14:textId="77777777" w:rsidR="00951811" w:rsidRPr="004F748F" w:rsidRDefault="00951811" w:rsidP="003A51F7">
                  <w:pPr>
                    <w:pStyle w:val="FORMATTEXT"/>
                    <w:rPr>
                      <w:sz w:val="20"/>
                      <w:szCs w:val="20"/>
                    </w:rPr>
                  </w:pPr>
                  <w:r w:rsidRPr="004F748F">
                    <w:rPr>
                      <w:sz w:val="20"/>
                      <w:szCs w:val="20"/>
                    </w:rPr>
                    <w:t>-</w:t>
                  </w:r>
                </w:p>
              </w:tc>
            </w:tr>
            <w:tr w:rsidR="00951811" w:rsidRPr="004F748F" w14:paraId="4248AEED" w14:textId="77777777" w:rsidTr="00951811">
              <w:tc>
                <w:tcPr>
                  <w:tcW w:w="567" w:type="dxa"/>
                </w:tcPr>
                <w:p w14:paraId="724988FB" w14:textId="77777777" w:rsidR="00951811" w:rsidRPr="004F748F" w:rsidRDefault="00951811" w:rsidP="003A51F7">
                  <w:pPr>
                    <w:pStyle w:val="FORMATTEXT"/>
                    <w:jc w:val="center"/>
                    <w:rPr>
                      <w:sz w:val="20"/>
                      <w:szCs w:val="20"/>
                    </w:rPr>
                  </w:pPr>
                  <w:r w:rsidRPr="004F748F">
                    <w:rPr>
                      <w:sz w:val="20"/>
                      <w:szCs w:val="20"/>
                    </w:rPr>
                    <w:t>7.</w:t>
                  </w:r>
                </w:p>
              </w:tc>
              <w:tc>
                <w:tcPr>
                  <w:tcW w:w="4724" w:type="dxa"/>
                </w:tcPr>
                <w:p w14:paraId="0A18FB93" w14:textId="77777777" w:rsidR="00951811" w:rsidRPr="004F748F" w:rsidRDefault="00951811" w:rsidP="003A51F7">
                  <w:pPr>
                    <w:pStyle w:val="FORMATTEXT"/>
                    <w:rPr>
                      <w:sz w:val="20"/>
                      <w:szCs w:val="20"/>
                    </w:rPr>
                  </w:pPr>
                  <w:r w:rsidRPr="004F748F">
                    <w:rPr>
                      <w:sz w:val="20"/>
                      <w:szCs w:val="20"/>
                    </w:rPr>
                    <w:t>6-комнатных (шт)</w:t>
                  </w:r>
                </w:p>
              </w:tc>
              <w:tc>
                <w:tcPr>
                  <w:tcW w:w="4253" w:type="dxa"/>
                </w:tcPr>
                <w:p w14:paraId="7B77E993" w14:textId="77777777" w:rsidR="00951811" w:rsidRPr="004F748F" w:rsidRDefault="00951811" w:rsidP="003A51F7">
                  <w:pPr>
                    <w:pStyle w:val="FORMATTEXT"/>
                    <w:rPr>
                      <w:sz w:val="20"/>
                      <w:szCs w:val="20"/>
                    </w:rPr>
                  </w:pPr>
                  <w:r w:rsidRPr="004F748F">
                    <w:rPr>
                      <w:sz w:val="20"/>
                      <w:szCs w:val="20"/>
                    </w:rPr>
                    <w:t>-</w:t>
                  </w:r>
                </w:p>
              </w:tc>
            </w:tr>
            <w:tr w:rsidR="00951811" w:rsidRPr="004F748F" w14:paraId="38140AD4" w14:textId="77777777" w:rsidTr="00951811">
              <w:tc>
                <w:tcPr>
                  <w:tcW w:w="567" w:type="dxa"/>
                </w:tcPr>
                <w:p w14:paraId="796BA41E" w14:textId="77777777" w:rsidR="00951811" w:rsidRPr="004F748F" w:rsidRDefault="00951811" w:rsidP="003A51F7">
                  <w:pPr>
                    <w:pStyle w:val="FORMATTEXT"/>
                    <w:jc w:val="center"/>
                    <w:rPr>
                      <w:sz w:val="20"/>
                      <w:szCs w:val="20"/>
                    </w:rPr>
                  </w:pPr>
                  <w:r w:rsidRPr="004F748F">
                    <w:rPr>
                      <w:sz w:val="20"/>
                      <w:szCs w:val="20"/>
                    </w:rPr>
                    <w:t>8.</w:t>
                  </w:r>
                </w:p>
              </w:tc>
              <w:tc>
                <w:tcPr>
                  <w:tcW w:w="4724" w:type="dxa"/>
                </w:tcPr>
                <w:p w14:paraId="318413ED" w14:textId="77777777" w:rsidR="00951811" w:rsidRPr="004F748F" w:rsidRDefault="00951811" w:rsidP="003A51F7">
                  <w:pPr>
                    <w:pStyle w:val="FORMATTEXT"/>
                    <w:rPr>
                      <w:sz w:val="20"/>
                      <w:szCs w:val="20"/>
                    </w:rPr>
                  </w:pPr>
                  <w:r w:rsidRPr="004F748F">
                    <w:rPr>
                      <w:sz w:val="20"/>
                      <w:szCs w:val="20"/>
                    </w:rPr>
                    <w:t>Общая площадь (кв.м.)</w:t>
                  </w:r>
                </w:p>
              </w:tc>
              <w:tc>
                <w:tcPr>
                  <w:tcW w:w="4253" w:type="dxa"/>
                </w:tcPr>
                <w:p w14:paraId="32FD3CD8" w14:textId="01642F50" w:rsidR="001E343B" w:rsidRPr="004F748F" w:rsidRDefault="00A02559" w:rsidP="003A51F7">
                  <w:pPr>
                    <w:pStyle w:val="FORMATTEXT"/>
                    <w:rPr>
                      <w:sz w:val="20"/>
                      <w:szCs w:val="20"/>
                    </w:rPr>
                  </w:pPr>
                  <w:r>
                    <w:rPr>
                      <w:sz w:val="20"/>
                      <w:szCs w:val="20"/>
                    </w:rPr>
                    <w:t>13981,3</w:t>
                  </w:r>
                </w:p>
              </w:tc>
            </w:tr>
            <w:tr w:rsidR="00951811" w:rsidRPr="004F748F" w14:paraId="5070CD4C" w14:textId="77777777" w:rsidTr="00951811">
              <w:tc>
                <w:tcPr>
                  <w:tcW w:w="567" w:type="dxa"/>
                </w:tcPr>
                <w:p w14:paraId="73F0311E" w14:textId="77777777" w:rsidR="00951811" w:rsidRPr="004F748F" w:rsidRDefault="00951811" w:rsidP="003A51F7">
                  <w:pPr>
                    <w:pStyle w:val="FORMATTEXT"/>
                    <w:jc w:val="center"/>
                    <w:rPr>
                      <w:sz w:val="20"/>
                      <w:szCs w:val="20"/>
                    </w:rPr>
                  </w:pPr>
                  <w:r w:rsidRPr="004F748F">
                    <w:rPr>
                      <w:sz w:val="20"/>
                      <w:szCs w:val="20"/>
                    </w:rPr>
                    <w:t>9.</w:t>
                  </w:r>
                </w:p>
              </w:tc>
              <w:tc>
                <w:tcPr>
                  <w:tcW w:w="4724" w:type="dxa"/>
                </w:tcPr>
                <w:p w14:paraId="60993E63" w14:textId="77777777" w:rsidR="00951811" w:rsidRPr="004F748F" w:rsidRDefault="00951811" w:rsidP="003A51F7">
                  <w:pPr>
                    <w:pStyle w:val="FORMATTEXT"/>
                    <w:rPr>
                      <w:sz w:val="20"/>
                      <w:szCs w:val="20"/>
                    </w:rPr>
                  </w:pPr>
                  <w:r w:rsidRPr="004F748F">
                    <w:rPr>
                      <w:sz w:val="20"/>
                      <w:szCs w:val="20"/>
                    </w:rPr>
                    <w:t>Площадь балконов, лоджий и террас (кв.м.)</w:t>
                  </w:r>
                </w:p>
              </w:tc>
              <w:tc>
                <w:tcPr>
                  <w:tcW w:w="4253" w:type="dxa"/>
                </w:tcPr>
                <w:p w14:paraId="71FB4AC8" w14:textId="3D3EBF50" w:rsidR="00951811" w:rsidRPr="004F748F" w:rsidRDefault="00A02559" w:rsidP="003A51F7">
                  <w:pPr>
                    <w:pStyle w:val="FORMATTEXT"/>
                    <w:rPr>
                      <w:sz w:val="20"/>
                      <w:szCs w:val="20"/>
                    </w:rPr>
                  </w:pPr>
                  <w:r>
                    <w:rPr>
                      <w:sz w:val="20"/>
                      <w:szCs w:val="20"/>
                    </w:rPr>
                    <w:t>1750,9</w:t>
                  </w:r>
                </w:p>
              </w:tc>
            </w:tr>
          </w:tbl>
          <w:p w14:paraId="4E4980FA" w14:textId="639C2118" w:rsidR="00951811" w:rsidRPr="004F748F" w:rsidRDefault="00951811" w:rsidP="00951811">
            <w:pPr>
              <w:shd w:val="clear" w:color="auto" w:fill="FAFAFA"/>
              <w:spacing w:before="120" w:after="120"/>
              <w:jc w:val="center"/>
              <w:rPr>
                <w:rFonts w:ascii="Times New Roman" w:eastAsia="Arial" w:hAnsi="Times New Roman" w:cs="Times New Roman"/>
                <w:b/>
                <w:sz w:val="20"/>
                <w:szCs w:val="20"/>
              </w:rPr>
            </w:pPr>
            <w:r w:rsidRPr="004F748F">
              <w:rPr>
                <w:rFonts w:ascii="Times New Roman" w:hAnsi="Times New Roman" w:cs="Times New Roman"/>
                <w:b/>
                <w:caps/>
                <w:sz w:val="20"/>
                <w:szCs w:val="20"/>
              </w:rPr>
              <w:t xml:space="preserve">В. </w:t>
            </w:r>
            <w:r w:rsidRPr="004F748F">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4F748F" w:rsidRDefault="00951811" w:rsidP="003A51F7">
            <w:pPr>
              <w:pStyle w:val="FORMATTEXT"/>
              <w:jc w:val="center"/>
              <w:rPr>
                <w:b/>
                <w:sz w:val="20"/>
                <w:szCs w:val="20"/>
              </w:rPr>
            </w:pPr>
            <w:r w:rsidRPr="004F748F">
              <w:rPr>
                <w:b/>
                <w:sz w:val="20"/>
                <w:szCs w:val="20"/>
              </w:rPr>
              <w:t>Технологические помещения (</w:t>
            </w:r>
            <w:r w:rsidR="00980516" w:rsidRPr="004F748F">
              <w:rPr>
                <w:b/>
                <w:sz w:val="20"/>
                <w:szCs w:val="20"/>
              </w:rPr>
              <w:t>кв. м</w:t>
            </w:r>
            <w:r w:rsidRPr="004F748F">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4F748F" w:rsidRDefault="00951811" w:rsidP="003A51F7">
            <w:pPr>
              <w:pStyle w:val="FORMATTEXT"/>
              <w:jc w:val="center"/>
              <w:rPr>
                <w:b/>
                <w:sz w:val="20"/>
                <w:szCs w:val="20"/>
              </w:rPr>
            </w:pPr>
            <w:r w:rsidRPr="004F748F">
              <w:rPr>
                <w:b/>
                <w:sz w:val="20"/>
                <w:szCs w:val="20"/>
              </w:rPr>
              <w:t>Площадь кв.м.</w:t>
            </w:r>
          </w:p>
        </w:tc>
      </w:tr>
      <w:tr w:rsidR="00B40D97" w:rsidRPr="00A41FB8" w14:paraId="3688AB99"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B40D97" w:rsidRPr="00980516" w:rsidRDefault="00B40D97" w:rsidP="00B40D97">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0EB70396" w:rsidR="00B40D97" w:rsidRPr="004F748F" w:rsidRDefault="00A312F7" w:rsidP="00B40D97">
            <w:pPr>
              <w:pStyle w:val="FORMATTEXT"/>
              <w:rPr>
                <w:sz w:val="20"/>
                <w:szCs w:val="20"/>
              </w:rPr>
            </w:pPr>
            <w:r>
              <w:rPr>
                <w:sz w:val="20"/>
                <w:szCs w:val="20"/>
              </w:rPr>
              <w:t xml:space="preserve">1Н </w:t>
            </w:r>
            <w:r w:rsidRPr="00A312F7">
              <w:rPr>
                <w:sz w:val="20"/>
                <w:szCs w:val="20"/>
              </w:rPr>
              <w:t>Колясочная</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43CAAD0F" w:rsidR="00B40D97" w:rsidRPr="004F748F" w:rsidRDefault="00A312F7" w:rsidP="00B40D97">
            <w:pPr>
              <w:pStyle w:val="FORMATTEXT"/>
              <w:jc w:val="center"/>
              <w:rPr>
                <w:sz w:val="20"/>
                <w:szCs w:val="20"/>
              </w:rPr>
            </w:pPr>
            <w:r>
              <w:rPr>
                <w:sz w:val="20"/>
                <w:szCs w:val="20"/>
              </w:rPr>
              <w:t>11,5</w:t>
            </w:r>
          </w:p>
        </w:tc>
      </w:tr>
      <w:tr w:rsidR="00B40D97" w:rsidRPr="00A41FB8" w14:paraId="52AECB95"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B40D97" w:rsidRPr="00980516" w:rsidRDefault="00B40D97" w:rsidP="00B40D97">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0F8848CA" w:rsidR="00B40D97" w:rsidRPr="004F748F" w:rsidRDefault="00A312F7" w:rsidP="00B40D97">
            <w:pPr>
              <w:pStyle w:val="FORMATTEXT"/>
              <w:rPr>
                <w:sz w:val="20"/>
                <w:szCs w:val="20"/>
              </w:rPr>
            </w:pPr>
            <w:r w:rsidRPr="00A312F7">
              <w:rPr>
                <w:sz w:val="20"/>
                <w:szCs w:val="20"/>
              </w:rPr>
              <w:t>2Н</w:t>
            </w:r>
            <w:r>
              <w:rPr>
                <w:sz w:val="20"/>
                <w:szCs w:val="20"/>
              </w:rPr>
              <w:t xml:space="preserve"> </w:t>
            </w:r>
            <w:r w:rsidRPr="00A312F7">
              <w:rPr>
                <w:sz w:val="20"/>
                <w:szCs w:val="20"/>
              </w:rPr>
              <w:t>Мусоросборная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47E0A2D9" w:rsidR="00B40D97" w:rsidRPr="004F748F" w:rsidRDefault="00A312F7" w:rsidP="00B40D97">
            <w:pPr>
              <w:pStyle w:val="FORMATTEXT"/>
              <w:jc w:val="center"/>
              <w:rPr>
                <w:sz w:val="20"/>
                <w:szCs w:val="20"/>
              </w:rPr>
            </w:pPr>
            <w:r>
              <w:rPr>
                <w:sz w:val="20"/>
                <w:szCs w:val="20"/>
              </w:rPr>
              <w:t>3,1</w:t>
            </w:r>
          </w:p>
        </w:tc>
      </w:tr>
      <w:tr w:rsidR="00B40D97" w:rsidRPr="00A41FB8" w14:paraId="48FC460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B40D97" w:rsidRPr="00980516" w:rsidRDefault="00B40D97" w:rsidP="00B40D97">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70FFC25D" w:rsidR="00B40D97" w:rsidRPr="004F748F" w:rsidRDefault="00A312F7" w:rsidP="00B40D97">
            <w:pPr>
              <w:pStyle w:val="FORMATTEXT"/>
              <w:rPr>
                <w:sz w:val="20"/>
                <w:szCs w:val="20"/>
              </w:rPr>
            </w:pPr>
            <w:r w:rsidRPr="00A312F7">
              <w:rPr>
                <w:sz w:val="20"/>
                <w:szCs w:val="20"/>
              </w:rPr>
              <w:t>3Н</w:t>
            </w:r>
            <w:r>
              <w:rPr>
                <w:sz w:val="20"/>
                <w:szCs w:val="20"/>
              </w:rPr>
              <w:t xml:space="preserve"> </w:t>
            </w:r>
            <w:r w:rsidRPr="00A312F7">
              <w:rPr>
                <w:sz w:val="20"/>
                <w:szCs w:val="20"/>
              </w:rPr>
              <w:t>Мусоросборная камера</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7EB97918" w:rsidR="00B40D97" w:rsidRPr="004F748F" w:rsidRDefault="00A312F7" w:rsidP="00B40D97">
            <w:pPr>
              <w:pStyle w:val="FORMATTEXT"/>
              <w:jc w:val="center"/>
              <w:rPr>
                <w:sz w:val="20"/>
                <w:szCs w:val="20"/>
              </w:rPr>
            </w:pPr>
            <w:r>
              <w:rPr>
                <w:sz w:val="20"/>
                <w:szCs w:val="20"/>
              </w:rPr>
              <w:t>3,1</w:t>
            </w:r>
          </w:p>
        </w:tc>
      </w:tr>
      <w:tr w:rsidR="00B40D97" w:rsidRPr="00A41FB8" w14:paraId="74F30A8C"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B40D97" w:rsidRPr="00980516" w:rsidRDefault="00B40D97" w:rsidP="00B40D97">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1B34D40C" w:rsidR="00B40D97" w:rsidRPr="004F748F" w:rsidRDefault="00A312F7" w:rsidP="00B40D97">
            <w:pPr>
              <w:pStyle w:val="FORMATTEXT"/>
              <w:rPr>
                <w:sz w:val="20"/>
                <w:szCs w:val="20"/>
              </w:rPr>
            </w:pPr>
            <w:r w:rsidRPr="00A312F7">
              <w:rPr>
                <w:sz w:val="20"/>
                <w:szCs w:val="20"/>
              </w:rPr>
              <w:t>4Н</w:t>
            </w:r>
            <w:r>
              <w:rPr>
                <w:sz w:val="20"/>
                <w:szCs w:val="20"/>
              </w:rPr>
              <w:t xml:space="preserve"> </w:t>
            </w:r>
            <w:r w:rsidRPr="00A312F7">
              <w:rPr>
                <w:sz w:val="20"/>
                <w:szCs w:val="20"/>
              </w:rPr>
              <w:t>Колясочная</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7DF03458" w:rsidR="00B40D97" w:rsidRPr="004F748F" w:rsidRDefault="00A312F7" w:rsidP="00B40D97">
            <w:pPr>
              <w:pStyle w:val="FORMATTEXT"/>
              <w:jc w:val="center"/>
              <w:rPr>
                <w:sz w:val="20"/>
                <w:szCs w:val="20"/>
              </w:rPr>
            </w:pPr>
            <w:r>
              <w:rPr>
                <w:sz w:val="20"/>
                <w:szCs w:val="20"/>
              </w:rPr>
              <w:t>11,7</w:t>
            </w:r>
          </w:p>
        </w:tc>
      </w:tr>
      <w:tr w:rsidR="00B40D97" w:rsidRPr="00A41FB8" w14:paraId="6D97DC89"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B40D97" w:rsidRPr="00980516" w:rsidRDefault="00B40D97" w:rsidP="00B40D97">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65A94C1" w14:textId="47387D4A" w:rsidR="00B40D97" w:rsidRPr="004F748F" w:rsidRDefault="00A312F7" w:rsidP="00B40D97">
            <w:pPr>
              <w:pStyle w:val="FORMATTEXT"/>
              <w:rPr>
                <w:sz w:val="20"/>
                <w:szCs w:val="20"/>
              </w:rPr>
            </w:pPr>
            <w:r w:rsidRPr="00A312F7">
              <w:rPr>
                <w:sz w:val="20"/>
                <w:szCs w:val="20"/>
              </w:rPr>
              <w:t>6Н</w:t>
            </w:r>
            <w:r>
              <w:rPr>
                <w:sz w:val="20"/>
                <w:szCs w:val="20"/>
              </w:rPr>
              <w:t xml:space="preserve"> </w:t>
            </w:r>
            <w:r w:rsidRPr="00A312F7">
              <w:rPr>
                <w:sz w:val="20"/>
                <w:szCs w:val="20"/>
              </w:rPr>
              <w:t>ИТП для жилой части</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76CCE977" w:rsidR="00B40D97" w:rsidRPr="004F748F" w:rsidRDefault="00A312F7" w:rsidP="00B40D97">
            <w:pPr>
              <w:pStyle w:val="FORMATTEXT"/>
              <w:jc w:val="center"/>
              <w:rPr>
                <w:sz w:val="20"/>
                <w:szCs w:val="20"/>
              </w:rPr>
            </w:pPr>
            <w:r>
              <w:rPr>
                <w:sz w:val="20"/>
                <w:szCs w:val="20"/>
              </w:rPr>
              <w:t>59,2</w:t>
            </w:r>
          </w:p>
        </w:tc>
      </w:tr>
      <w:tr w:rsidR="00B40D97" w:rsidRPr="00A41FB8" w14:paraId="41A17F4B"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B40D97" w:rsidRPr="00980516" w:rsidRDefault="00B40D97" w:rsidP="00B40D97">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7B38A779" w14:textId="38316B9C" w:rsidR="00B40D97" w:rsidRPr="004F748F" w:rsidRDefault="00A312F7" w:rsidP="00B40D97">
            <w:pPr>
              <w:pStyle w:val="FORMATTEXT"/>
              <w:rPr>
                <w:sz w:val="20"/>
                <w:szCs w:val="20"/>
              </w:rPr>
            </w:pPr>
            <w:r w:rsidRPr="00A312F7">
              <w:rPr>
                <w:sz w:val="20"/>
                <w:szCs w:val="20"/>
              </w:rPr>
              <w:t>7Н</w:t>
            </w:r>
            <w:r>
              <w:rPr>
                <w:sz w:val="20"/>
                <w:szCs w:val="20"/>
              </w:rPr>
              <w:t xml:space="preserve"> </w:t>
            </w:r>
            <w:r w:rsidRPr="00A312F7">
              <w:rPr>
                <w:sz w:val="20"/>
                <w:szCs w:val="20"/>
              </w:rPr>
              <w:t>Кладовая уборочного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6B6C7795" w:rsidR="00B40D97" w:rsidRPr="004F748F" w:rsidRDefault="00A312F7" w:rsidP="00B40D97">
            <w:pPr>
              <w:pStyle w:val="FORMATTEXT"/>
              <w:jc w:val="center"/>
              <w:rPr>
                <w:sz w:val="20"/>
                <w:szCs w:val="20"/>
              </w:rPr>
            </w:pPr>
            <w:r>
              <w:rPr>
                <w:sz w:val="20"/>
                <w:szCs w:val="20"/>
              </w:rPr>
              <w:t>16,1</w:t>
            </w:r>
          </w:p>
        </w:tc>
      </w:tr>
      <w:tr w:rsidR="00B40D97" w:rsidRPr="00A41FB8" w14:paraId="5ACFD81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B40D97" w:rsidRPr="00980516" w:rsidRDefault="00B40D97" w:rsidP="00B40D97">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F39C56E" w14:textId="535614B6" w:rsidR="00B40D97" w:rsidRPr="004F748F" w:rsidRDefault="00A312F7" w:rsidP="00B40D97">
            <w:pPr>
              <w:pStyle w:val="FORMATTEXT"/>
              <w:rPr>
                <w:sz w:val="20"/>
                <w:szCs w:val="20"/>
              </w:rPr>
            </w:pPr>
            <w:r w:rsidRPr="00A312F7">
              <w:rPr>
                <w:sz w:val="20"/>
                <w:szCs w:val="20"/>
              </w:rPr>
              <w:t>8Н</w:t>
            </w:r>
            <w:r>
              <w:rPr>
                <w:sz w:val="20"/>
                <w:szCs w:val="20"/>
              </w:rPr>
              <w:t xml:space="preserve"> </w:t>
            </w:r>
            <w:r w:rsidRPr="00A312F7">
              <w:rPr>
                <w:sz w:val="20"/>
                <w:szCs w:val="20"/>
              </w:rPr>
              <w:t>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66580BF6" w14:textId="5DD790F8" w:rsidR="00B40D97" w:rsidRPr="004F748F" w:rsidRDefault="00A312F7" w:rsidP="00B40D97">
            <w:pPr>
              <w:pStyle w:val="FORMATTEXT"/>
              <w:jc w:val="center"/>
              <w:rPr>
                <w:sz w:val="20"/>
                <w:szCs w:val="20"/>
              </w:rPr>
            </w:pPr>
            <w:r>
              <w:rPr>
                <w:sz w:val="20"/>
                <w:szCs w:val="20"/>
              </w:rPr>
              <w:t>16,7</w:t>
            </w:r>
          </w:p>
        </w:tc>
      </w:tr>
      <w:tr w:rsidR="00B40D97" w:rsidRPr="00A41FB8" w14:paraId="2DB9579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B40D97" w:rsidRPr="00980516" w:rsidRDefault="00B40D97" w:rsidP="00B40D97">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258C76F1" w:rsidR="00B40D97" w:rsidRPr="004F748F" w:rsidRDefault="00A312F7" w:rsidP="00B40D97">
            <w:pPr>
              <w:pStyle w:val="FORMATTEXT"/>
              <w:rPr>
                <w:sz w:val="20"/>
                <w:szCs w:val="20"/>
              </w:rPr>
            </w:pPr>
            <w:r w:rsidRPr="00A312F7">
              <w:rPr>
                <w:sz w:val="20"/>
                <w:szCs w:val="20"/>
              </w:rPr>
              <w:t>9Н</w:t>
            </w:r>
            <w:r>
              <w:rPr>
                <w:sz w:val="20"/>
                <w:szCs w:val="20"/>
              </w:rPr>
              <w:t xml:space="preserve"> </w:t>
            </w:r>
            <w:r w:rsidRPr="00A312F7">
              <w:rPr>
                <w:sz w:val="20"/>
                <w:szCs w:val="20"/>
              </w:rPr>
              <w:t>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45CCF99D" w:rsidR="00B40D97" w:rsidRPr="004F748F" w:rsidRDefault="00A312F7" w:rsidP="00B40D97">
            <w:pPr>
              <w:pStyle w:val="FORMATTEXT"/>
              <w:jc w:val="center"/>
              <w:rPr>
                <w:sz w:val="20"/>
                <w:szCs w:val="20"/>
              </w:rPr>
            </w:pPr>
            <w:r>
              <w:rPr>
                <w:sz w:val="20"/>
                <w:szCs w:val="20"/>
              </w:rPr>
              <w:t>10,9</w:t>
            </w:r>
          </w:p>
        </w:tc>
      </w:tr>
      <w:tr w:rsidR="008F2FB2" w:rsidRPr="00A41FB8" w14:paraId="4D4D9434" w14:textId="77777777" w:rsidTr="00572D0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5755180" w14:textId="5EE95B98" w:rsidR="008F2FB2" w:rsidRDefault="008F2FB2" w:rsidP="008F2FB2">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0C47F9B" w14:textId="07F0764C" w:rsidR="008F2FB2" w:rsidRPr="004F748F" w:rsidRDefault="00A312F7" w:rsidP="008F2FB2">
            <w:pPr>
              <w:pStyle w:val="FORMATTEXT"/>
              <w:rPr>
                <w:sz w:val="20"/>
                <w:szCs w:val="20"/>
              </w:rPr>
            </w:pPr>
            <w:r w:rsidRPr="00A312F7">
              <w:rPr>
                <w:sz w:val="20"/>
                <w:szCs w:val="20"/>
              </w:rPr>
              <w:t>10Н</w:t>
            </w:r>
            <w:r>
              <w:rPr>
                <w:sz w:val="20"/>
                <w:szCs w:val="20"/>
              </w:rPr>
              <w:t xml:space="preserve"> </w:t>
            </w:r>
            <w:r w:rsidRPr="00A312F7">
              <w:rPr>
                <w:sz w:val="20"/>
                <w:szCs w:val="20"/>
              </w:rPr>
              <w:t>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5D602A8F" w14:textId="6FCBE0C0" w:rsidR="008F2FB2" w:rsidRPr="00A312F7" w:rsidRDefault="00A312F7" w:rsidP="008F2FB2">
            <w:pPr>
              <w:pStyle w:val="FORMATTEXT"/>
              <w:jc w:val="center"/>
              <w:rPr>
                <w:sz w:val="20"/>
                <w:szCs w:val="20"/>
              </w:rPr>
            </w:pPr>
            <w:r>
              <w:rPr>
                <w:sz w:val="20"/>
                <w:szCs w:val="20"/>
              </w:rPr>
              <w:t>14,1</w:t>
            </w:r>
          </w:p>
        </w:tc>
      </w:tr>
      <w:tr w:rsidR="008F2FB2"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4F29C27E" w:rsidR="008F2FB2" w:rsidRPr="00980516" w:rsidRDefault="008F2FB2" w:rsidP="008F2FB2">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228D587D" w:rsidR="008F2FB2" w:rsidRPr="004F748F" w:rsidRDefault="00A312F7" w:rsidP="008F2FB2">
            <w:pPr>
              <w:pStyle w:val="FORMATTEXT"/>
              <w:rPr>
                <w:sz w:val="20"/>
                <w:szCs w:val="20"/>
              </w:rPr>
            </w:pPr>
            <w:r w:rsidRPr="00A312F7">
              <w:rPr>
                <w:sz w:val="20"/>
                <w:szCs w:val="20"/>
              </w:rPr>
              <w:t>11Н</w:t>
            </w:r>
            <w:r>
              <w:rPr>
                <w:sz w:val="20"/>
                <w:szCs w:val="20"/>
              </w:rPr>
              <w:t xml:space="preserve"> </w:t>
            </w:r>
            <w:r w:rsidRPr="00A312F7">
              <w:rPr>
                <w:sz w:val="20"/>
                <w:szCs w:val="20"/>
              </w:rPr>
              <w:t>Водомерный узел</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13D6BE8E" w:rsidR="008F2FB2" w:rsidRPr="004F748F" w:rsidRDefault="00A312F7" w:rsidP="008F2FB2">
            <w:pPr>
              <w:pStyle w:val="FORMATTEXT"/>
              <w:jc w:val="center"/>
              <w:rPr>
                <w:sz w:val="20"/>
                <w:szCs w:val="20"/>
              </w:rPr>
            </w:pPr>
            <w:r>
              <w:rPr>
                <w:sz w:val="20"/>
                <w:szCs w:val="20"/>
              </w:rPr>
              <w:t>23,4</w:t>
            </w:r>
          </w:p>
        </w:tc>
      </w:tr>
      <w:tr w:rsidR="00A312F7" w:rsidRPr="00A41FB8" w14:paraId="4439061B"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087BD42" w14:textId="161E9D1E" w:rsidR="00A312F7" w:rsidRDefault="00A312F7" w:rsidP="008F2FB2">
            <w:pPr>
              <w:pStyle w:val="FORMATTEXT"/>
              <w:jc w:val="center"/>
              <w:rPr>
                <w:sz w:val="20"/>
                <w:szCs w:val="20"/>
              </w:rPr>
            </w:pPr>
            <w:r>
              <w:rPr>
                <w:sz w:val="20"/>
                <w:szCs w:val="20"/>
              </w:rPr>
              <w:t>11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2742B78" w14:textId="35311D28" w:rsidR="00A312F7" w:rsidRPr="004F748F" w:rsidRDefault="00A312F7" w:rsidP="008F2FB2">
            <w:pPr>
              <w:pStyle w:val="FORMATTEXT"/>
              <w:rPr>
                <w:sz w:val="20"/>
                <w:szCs w:val="20"/>
              </w:rPr>
            </w:pPr>
            <w:r w:rsidRPr="00A312F7">
              <w:rPr>
                <w:sz w:val="20"/>
                <w:szCs w:val="20"/>
              </w:rPr>
              <w:t>12Н</w:t>
            </w:r>
            <w:r>
              <w:rPr>
                <w:sz w:val="20"/>
                <w:szCs w:val="20"/>
              </w:rPr>
              <w:t xml:space="preserve"> </w:t>
            </w:r>
            <w:r w:rsidRPr="00A312F7">
              <w:rPr>
                <w:sz w:val="20"/>
                <w:szCs w:val="20"/>
              </w:rPr>
              <w:t>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6DB49806" w14:textId="1FB3CA33" w:rsidR="00A312F7" w:rsidRPr="004F748F" w:rsidRDefault="00A312F7" w:rsidP="008F2FB2">
            <w:pPr>
              <w:pStyle w:val="FORMATTEXT"/>
              <w:jc w:val="center"/>
              <w:rPr>
                <w:sz w:val="20"/>
                <w:szCs w:val="20"/>
              </w:rPr>
            </w:pPr>
            <w:r>
              <w:rPr>
                <w:sz w:val="20"/>
                <w:szCs w:val="20"/>
              </w:rPr>
              <w:t>18,0</w:t>
            </w:r>
          </w:p>
        </w:tc>
      </w:tr>
      <w:tr w:rsidR="00A312F7" w:rsidRPr="00A41FB8" w14:paraId="1F5A8E17"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D5F045F" w14:textId="14A1B929" w:rsidR="00A312F7" w:rsidRDefault="00A312F7" w:rsidP="008F2FB2">
            <w:pPr>
              <w:pStyle w:val="FORMATTEXT"/>
              <w:jc w:val="center"/>
              <w:rPr>
                <w:sz w:val="20"/>
                <w:szCs w:val="20"/>
              </w:rPr>
            </w:pPr>
            <w:r>
              <w:rPr>
                <w:sz w:val="20"/>
                <w:szCs w:val="20"/>
              </w:rPr>
              <w:t>12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13789FB" w14:textId="37DE8836" w:rsidR="00A312F7" w:rsidRPr="004F748F" w:rsidRDefault="00A312F7" w:rsidP="008F2FB2">
            <w:pPr>
              <w:pStyle w:val="FORMATTEXT"/>
              <w:rPr>
                <w:sz w:val="20"/>
                <w:szCs w:val="20"/>
              </w:rPr>
            </w:pPr>
            <w:r w:rsidRPr="00A312F7">
              <w:rPr>
                <w:sz w:val="20"/>
                <w:szCs w:val="20"/>
              </w:rPr>
              <w:t>13Н</w:t>
            </w:r>
            <w:r>
              <w:rPr>
                <w:sz w:val="20"/>
                <w:szCs w:val="20"/>
              </w:rPr>
              <w:t xml:space="preserve"> </w:t>
            </w:r>
            <w:r w:rsidRPr="00A312F7">
              <w:rPr>
                <w:sz w:val="20"/>
                <w:szCs w:val="20"/>
              </w:rPr>
              <w:t>ППУ</w:t>
            </w:r>
          </w:p>
        </w:tc>
        <w:tc>
          <w:tcPr>
            <w:tcW w:w="2885" w:type="dxa"/>
            <w:tcBorders>
              <w:top w:val="single" w:sz="4" w:space="0" w:color="auto"/>
              <w:left w:val="single" w:sz="4" w:space="0" w:color="auto"/>
              <w:bottom w:val="single" w:sz="4" w:space="0" w:color="auto"/>
              <w:right w:val="single" w:sz="4" w:space="0" w:color="auto"/>
            </w:tcBorders>
            <w:vAlign w:val="center"/>
          </w:tcPr>
          <w:p w14:paraId="4AB51103" w14:textId="126C13A3" w:rsidR="00A312F7" w:rsidRPr="004F748F" w:rsidRDefault="00A312F7" w:rsidP="008F2FB2">
            <w:pPr>
              <w:pStyle w:val="FORMATTEXT"/>
              <w:jc w:val="center"/>
              <w:rPr>
                <w:sz w:val="20"/>
                <w:szCs w:val="20"/>
              </w:rPr>
            </w:pPr>
            <w:r>
              <w:rPr>
                <w:sz w:val="20"/>
                <w:szCs w:val="20"/>
              </w:rPr>
              <w:t>8,7</w:t>
            </w:r>
          </w:p>
        </w:tc>
      </w:tr>
      <w:tr w:rsidR="00A312F7" w:rsidRPr="00A41FB8" w14:paraId="09E75C78"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DB5916D" w14:textId="5C9886EC" w:rsidR="00A312F7" w:rsidRDefault="00A312F7" w:rsidP="00A312F7">
            <w:pPr>
              <w:pStyle w:val="FORMATTEXT"/>
              <w:jc w:val="center"/>
              <w:rPr>
                <w:sz w:val="20"/>
                <w:szCs w:val="20"/>
              </w:rPr>
            </w:pPr>
            <w:r>
              <w:rPr>
                <w:sz w:val="20"/>
                <w:szCs w:val="20"/>
              </w:rPr>
              <w:t>13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998D731" w14:textId="3198ED9E" w:rsidR="00A312F7" w:rsidRPr="004F748F" w:rsidRDefault="00A312F7" w:rsidP="00A312F7">
            <w:pPr>
              <w:pStyle w:val="FORMATTEXT"/>
              <w:rPr>
                <w:sz w:val="20"/>
                <w:szCs w:val="20"/>
              </w:rPr>
            </w:pPr>
            <w:r w:rsidRPr="00A312F7">
              <w:rPr>
                <w:sz w:val="20"/>
                <w:szCs w:val="20"/>
              </w:rPr>
              <w:t>1</w:t>
            </w:r>
            <w:r>
              <w:rPr>
                <w:sz w:val="20"/>
                <w:szCs w:val="20"/>
              </w:rPr>
              <w:t>4</w:t>
            </w:r>
            <w:r w:rsidRPr="00A312F7">
              <w:rPr>
                <w:sz w:val="20"/>
                <w:szCs w:val="20"/>
              </w:rPr>
              <w:t>Н</w:t>
            </w:r>
            <w:r>
              <w:rPr>
                <w:sz w:val="20"/>
                <w:szCs w:val="20"/>
              </w:rPr>
              <w:t xml:space="preserve"> </w:t>
            </w:r>
            <w:r w:rsidRPr="00A312F7">
              <w:rPr>
                <w:sz w:val="20"/>
                <w:szCs w:val="20"/>
              </w:rPr>
              <w:t>ППУ</w:t>
            </w:r>
          </w:p>
        </w:tc>
        <w:tc>
          <w:tcPr>
            <w:tcW w:w="2885" w:type="dxa"/>
            <w:tcBorders>
              <w:top w:val="single" w:sz="4" w:space="0" w:color="auto"/>
              <w:left w:val="single" w:sz="4" w:space="0" w:color="auto"/>
              <w:bottom w:val="single" w:sz="4" w:space="0" w:color="auto"/>
              <w:right w:val="single" w:sz="4" w:space="0" w:color="auto"/>
            </w:tcBorders>
            <w:vAlign w:val="center"/>
          </w:tcPr>
          <w:p w14:paraId="57844F69" w14:textId="6F54D1FF" w:rsidR="00A312F7" w:rsidRPr="004F748F" w:rsidRDefault="00A312F7" w:rsidP="00A312F7">
            <w:pPr>
              <w:pStyle w:val="FORMATTEXT"/>
              <w:jc w:val="center"/>
              <w:rPr>
                <w:sz w:val="20"/>
                <w:szCs w:val="20"/>
              </w:rPr>
            </w:pPr>
            <w:r>
              <w:rPr>
                <w:sz w:val="20"/>
                <w:szCs w:val="20"/>
              </w:rPr>
              <w:t>8,8</w:t>
            </w:r>
          </w:p>
        </w:tc>
      </w:tr>
      <w:tr w:rsidR="00A312F7" w:rsidRPr="00A41FB8" w14:paraId="05A2DE57"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19AC998" w14:textId="70F256DC" w:rsidR="00A312F7" w:rsidRDefault="00A312F7" w:rsidP="00A312F7">
            <w:pPr>
              <w:pStyle w:val="FORMATTEXT"/>
              <w:jc w:val="center"/>
              <w:rPr>
                <w:sz w:val="20"/>
                <w:szCs w:val="20"/>
              </w:rPr>
            </w:pPr>
            <w:r>
              <w:rPr>
                <w:sz w:val="20"/>
                <w:szCs w:val="20"/>
              </w:rPr>
              <w:t>14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A34D2A4" w14:textId="44A304FF" w:rsidR="00A312F7" w:rsidRPr="004F748F" w:rsidRDefault="00A312F7" w:rsidP="00A312F7">
            <w:pPr>
              <w:pStyle w:val="FORMATTEXT"/>
              <w:rPr>
                <w:sz w:val="20"/>
                <w:szCs w:val="20"/>
              </w:rPr>
            </w:pPr>
            <w:r w:rsidRPr="00A312F7">
              <w:rPr>
                <w:sz w:val="20"/>
                <w:szCs w:val="20"/>
              </w:rPr>
              <w:t>1ЛК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3781B253" w14:textId="2C8AC48E" w:rsidR="00A312F7" w:rsidRPr="004F748F" w:rsidRDefault="00A312F7" w:rsidP="00A312F7">
            <w:pPr>
              <w:pStyle w:val="FORMATTEXT"/>
              <w:jc w:val="center"/>
              <w:rPr>
                <w:sz w:val="20"/>
                <w:szCs w:val="20"/>
              </w:rPr>
            </w:pPr>
            <w:r w:rsidRPr="00A312F7">
              <w:rPr>
                <w:sz w:val="20"/>
                <w:szCs w:val="20"/>
              </w:rPr>
              <w:t>3539,7</w:t>
            </w:r>
          </w:p>
        </w:tc>
      </w:tr>
      <w:tr w:rsidR="00A312F7" w:rsidRPr="00A41FB8" w14:paraId="489A0885"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6FDCFAA" w14:textId="0C2D9FD8" w:rsidR="00A312F7" w:rsidRDefault="00A312F7" w:rsidP="00A312F7">
            <w:pPr>
              <w:pStyle w:val="FORMATTEXT"/>
              <w:jc w:val="center"/>
              <w:rPr>
                <w:sz w:val="20"/>
                <w:szCs w:val="20"/>
              </w:rPr>
            </w:pPr>
            <w:r>
              <w:rPr>
                <w:sz w:val="20"/>
                <w:szCs w:val="20"/>
              </w:rPr>
              <w:t>15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2146D93" w14:textId="0E433DB5" w:rsidR="00A312F7" w:rsidRPr="004F748F" w:rsidRDefault="00A312F7" w:rsidP="00A312F7">
            <w:pPr>
              <w:pStyle w:val="FORMATTEXT"/>
              <w:rPr>
                <w:sz w:val="20"/>
                <w:szCs w:val="20"/>
              </w:rPr>
            </w:pPr>
            <w:r w:rsidRPr="00A312F7">
              <w:rPr>
                <w:sz w:val="20"/>
                <w:szCs w:val="20"/>
              </w:rPr>
              <w:t>1НЧ - 3НЧ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04BC5874" w14:textId="2CEBE87A" w:rsidR="00A312F7" w:rsidRPr="004F748F" w:rsidRDefault="00A312F7" w:rsidP="00A312F7">
            <w:pPr>
              <w:pStyle w:val="FORMATTEXT"/>
              <w:jc w:val="center"/>
              <w:rPr>
                <w:sz w:val="20"/>
                <w:szCs w:val="20"/>
              </w:rPr>
            </w:pPr>
            <w:r w:rsidRPr="00A312F7">
              <w:rPr>
                <w:sz w:val="20"/>
                <w:szCs w:val="20"/>
              </w:rPr>
              <w:t>697,5</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lastRenderedPageBreak/>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4F748F" w:rsidRDefault="00694099" w:rsidP="005405A2">
            <w:pPr>
              <w:pStyle w:val="FORMATTEXT"/>
              <w:rPr>
                <w:sz w:val="20"/>
                <w:szCs w:val="20"/>
              </w:rPr>
            </w:pPr>
            <w:r w:rsidRPr="004F748F">
              <w:rPr>
                <w:sz w:val="20"/>
                <w:szCs w:val="20"/>
              </w:rPr>
              <w:t>Наружные стены</w:t>
            </w:r>
          </w:p>
          <w:p w14:paraId="73197928" w14:textId="77777777" w:rsidR="00694099" w:rsidRPr="004F748F"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4F748F"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F748F" w:rsidRDefault="00694099" w:rsidP="004C11F9">
            <w:pPr>
              <w:pStyle w:val="FORMATTEXT"/>
              <w:jc w:val="both"/>
              <w:rPr>
                <w:sz w:val="20"/>
                <w:szCs w:val="20"/>
              </w:rPr>
            </w:pPr>
            <w:r w:rsidRPr="004F748F">
              <w:rPr>
                <w:sz w:val="20"/>
                <w:szCs w:val="20"/>
              </w:rPr>
              <w:t>Наружные стены здания</w:t>
            </w:r>
            <w:r w:rsidR="004C11F9" w:rsidRPr="004F748F">
              <w:rPr>
                <w:sz w:val="20"/>
                <w:szCs w:val="20"/>
              </w:rPr>
              <w:t xml:space="preserve"> типового этажа</w:t>
            </w:r>
            <w:r w:rsidR="00DE242B" w:rsidRPr="004F748F">
              <w:rPr>
                <w:sz w:val="20"/>
                <w:szCs w:val="20"/>
              </w:rPr>
              <w:t>:</w:t>
            </w:r>
          </w:p>
          <w:p w14:paraId="605E8BB3" w14:textId="6947364B" w:rsidR="000C1AA5" w:rsidRPr="004F748F" w:rsidRDefault="000C1AA5" w:rsidP="004C11F9">
            <w:pPr>
              <w:pStyle w:val="FORMATTEXT"/>
              <w:jc w:val="both"/>
              <w:rPr>
                <w:sz w:val="20"/>
                <w:szCs w:val="20"/>
              </w:rPr>
            </w:pPr>
            <w:r w:rsidRPr="004F748F">
              <w:rPr>
                <w:sz w:val="20"/>
                <w:szCs w:val="20"/>
              </w:rPr>
              <w:t>- тип 1 –</w:t>
            </w:r>
            <w:r w:rsidR="001E7BBC" w:rsidRPr="004F748F">
              <w:rPr>
                <w:sz w:val="20"/>
                <w:szCs w:val="20"/>
              </w:rPr>
              <w:t xml:space="preserve"> газобетонные блоки толщиной </w:t>
            </w:r>
            <w:r w:rsidR="00D258DD" w:rsidRPr="004F748F">
              <w:rPr>
                <w:sz w:val="20"/>
                <w:szCs w:val="20"/>
              </w:rPr>
              <w:t>25</w:t>
            </w:r>
            <w:r w:rsidR="008A3AC6" w:rsidRPr="004F748F">
              <w:rPr>
                <w:sz w:val="20"/>
                <w:szCs w:val="20"/>
              </w:rPr>
              <w:t>0</w:t>
            </w:r>
            <w:r w:rsidRPr="004F748F">
              <w:rPr>
                <w:sz w:val="20"/>
                <w:szCs w:val="20"/>
              </w:rPr>
              <w:t xml:space="preserve"> мм, </w:t>
            </w:r>
            <w:r w:rsidR="00D258DD" w:rsidRPr="004F748F">
              <w:rPr>
                <w:sz w:val="20"/>
                <w:szCs w:val="20"/>
              </w:rPr>
              <w:t>минераловатный утеплитель 100 мм, тонкослойная штукатурка</w:t>
            </w:r>
            <w:r w:rsidR="008A3AC6" w:rsidRPr="004F748F">
              <w:rPr>
                <w:sz w:val="20"/>
                <w:szCs w:val="20"/>
              </w:rPr>
              <w:t>;</w:t>
            </w:r>
          </w:p>
          <w:p w14:paraId="2622365C" w14:textId="59F0F7CA" w:rsidR="000C1AA5" w:rsidRPr="004F748F" w:rsidRDefault="000C1AA5" w:rsidP="004C11F9">
            <w:pPr>
              <w:pStyle w:val="FORMATTEXT"/>
              <w:jc w:val="both"/>
              <w:rPr>
                <w:sz w:val="20"/>
                <w:szCs w:val="20"/>
              </w:rPr>
            </w:pPr>
            <w:r w:rsidRPr="004F748F">
              <w:rPr>
                <w:sz w:val="20"/>
                <w:szCs w:val="20"/>
              </w:rPr>
              <w:t>- тип 2 – железобетон толщиной 1</w:t>
            </w:r>
            <w:r w:rsidR="008F2FB2" w:rsidRPr="004F748F">
              <w:rPr>
                <w:sz w:val="20"/>
                <w:szCs w:val="20"/>
              </w:rPr>
              <w:t>8</w:t>
            </w:r>
            <w:r w:rsidRPr="004F748F">
              <w:rPr>
                <w:sz w:val="20"/>
                <w:szCs w:val="20"/>
              </w:rPr>
              <w:t>0</w:t>
            </w:r>
            <w:r w:rsidR="0016252A" w:rsidRPr="004F748F">
              <w:rPr>
                <w:sz w:val="20"/>
                <w:szCs w:val="20"/>
              </w:rPr>
              <w:t xml:space="preserve"> </w:t>
            </w:r>
            <w:r w:rsidRPr="004F748F">
              <w:rPr>
                <w:sz w:val="20"/>
                <w:szCs w:val="20"/>
              </w:rPr>
              <w:t xml:space="preserve">мм, </w:t>
            </w:r>
            <w:r w:rsidR="0016252A" w:rsidRPr="004F748F">
              <w:rPr>
                <w:sz w:val="20"/>
                <w:szCs w:val="20"/>
              </w:rPr>
              <w:t xml:space="preserve">минераловатный </w:t>
            </w:r>
            <w:r w:rsidRPr="004F748F">
              <w:rPr>
                <w:sz w:val="20"/>
                <w:szCs w:val="20"/>
              </w:rPr>
              <w:t>утеплитель</w:t>
            </w:r>
            <w:r w:rsidR="0016252A" w:rsidRPr="004F748F">
              <w:rPr>
                <w:sz w:val="20"/>
                <w:szCs w:val="20"/>
              </w:rPr>
              <w:t xml:space="preserve"> </w:t>
            </w:r>
            <w:r w:rsidRPr="004F748F">
              <w:rPr>
                <w:sz w:val="20"/>
                <w:szCs w:val="20"/>
              </w:rPr>
              <w:t>150</w:t>
            </w:r>
            <w:r w:rsidR="008A3AC6" w:rsidRPr="004F748F">
              <w:rPr>
                <w:sz w:val="20"/>
                <w:szCs w:val="20"/>
              </w:rPr>
              <w:t xml:space="preserve"> </w:t>
            </w:r>
            <w:r w:rsidRPr="004F748F">
              <w:rPr>
                <w:sz w:val="20"/>
                <w:szCs w:val="20"/>
              </w:rPr>
              <w:t>мм,</w:t>
            </w:r>
            <w:r w:rsidR="008A3AC6" w:rsidRPr="004F748F">
              <w:rPr>
                <w:sz w:val="20"/>
                <w:szCs w:val="20"/>
              </w:rPr>
              <w:t xml:space="preserve"> </w:t>
            </w:r>
            <w:r w:rsidR="000A54E7" w:rsidRPr="004F748F">
              <w:rPr>
                <w:sz w:val="20"/>
                <w:szCs w:val="20"/>
              </w:rPr>
              <w:t>тонкослойная штукатурка</w:t>
            </w:r>
            <w:r w:rsidRPr="004F748F">
              <w:rPr>
                <w:sz w:val="20"/>
                <w:szCs w:val="20"/>
              </w:rPr>
              <w:t>;</w:t>
            </w:r>
          </w:p>
          <w:p w14:paraId="0C904245" w14:textId="77777777" w:rsidR="008A3AC6" w:rsidRPr="004F748F" w:rsidRDefault="008A3AC6" w:rsidP="004C11F9">
            <w:pPr>
              <w:pStyle w:val="FORMATTEXT"/>
              <w:jc w:val="both"/>
              <w:rPr>
                <w:sz w:val="20"/>
                <w:szCs w:val="20"/>
              </w:rPr>
            </w:pPr>
          </w:p>
          <w:p w14:paraId="65F96468" w14:textId="74DC027F" w:rsidR="008A3AC6" w:rsidRPr="004F748F" w:rsidRDefault="004C11F9" w:rsidP="004C11F9">
            <w:pPr>
              <w:pStyle w:val="FORMATTEXT"/>
              <w:jc w:val="both"/>
              <w:rPr>
                <w:sz w:val="20"/>
                <w:szCs w:val="20"/>
              </w:rPr>
            </w:pPr>
            <w:r w:rsidRPr="004F748F">
              <w:rPr>
                <w:sz w:val="20"/>
                <w:szCs w:val="20"/>
              </w:rPr>
              <w:t>Наружные стены п</w:t>
            </w:r>
            <w:r w:rsidR="00F40163" w:rsidRPr="004F748F">
              <w:rPr>
                <w:sz w:val="20"/>
                <w:szCs w:val="20"/>
              </w:rPr>
              <w:t>ерв</w:t>
            </w:r>
            <w:r w:rsidRPr="004F748F">
              <w:rPr>
                <w:sz w:val="20"/>
                <w:szCs w:val="20"/>
              </w:rPr>
              <w:t>ого</w:t>
            </w:r>
            <w:r w:rsidR="00F40163" w:rsidRPr="004F748F">
              <w:rPr>
                <w:sz w:val="20"/>
                <w:szCs w:val="20"/>
              </w:rPr>
              <w:t xml:space="preserve"> этаж</w:t>
            </w:r>
            <w:r w:rsidRPr="004F748F">
              <w:rPr>
                <w:sz w:val="20"/>
                <w:szCs w:val="20"/>
              </w:rPr>
              <w:t>а</w:t>
            </w:r>
            <w:r w:rsidR="008A3AC6" w:rsidRPr="004F748F">
              <w:rPr>
                <w:sz w:val="20"/>
                <w:szCs w:val="20"/>
              </w:rPr>
              <w:t>:</w:t>
            </w:r>
            <w:r w:rsidR="00F40163" w:rsidRPr="004F748F">
              <w:rPr>
                <w:sz w:val="20"/>
                <w:szCs w:val="20"/>
              </w:rPr>
              <w:t xml:space="preserve"> </w:t>
            </w:r>
          </w:p>
          <w:p w14:paraId="3758B946" w14:textId="7F13D30C" w:rsidR="00442AED" w:rsidRPr="004F748F" w:rsidRDefault="00442AED" w:rsidP="004C11F9">
            <w:pPr>
              <w:pStyle w:val="FORMATTEXT"/>
              <w:jc w:val="both"/>
              <w:rPr>
                <w:sz w:val="20"/>
                <w:szCs w:val="20"/>
              </w:rPr>
            </w:pPr>
            <w:r w:rsidRPr="004F748F">
              <w:rPr>
                <w:sz w:val="20"/>
                <w:szCs w:val="20"/>
              </w:rPr>
              <w:t xml:space="preserve">- </w:t>
            </w:r>
            <w:r w:rsidR="00D025D1" w:rsidRPr="00D025D1">
              <w:rPr>
                <w:sz w:val="20"/>
                <w:szCs w:val="20"/>
              </w:rPr>
              <w:t>Керамзитобетонные блоки</w:t>
            </w:r>
            <w:r w:rsidRPr="004F748F">
              <w:rPr>
                <w:sz w:val="20"/>
                <w:szCs w:val="20"/>
              </w:rPr>
              <w:t xml:space="preserve"> – 200 мм, минераловатный утеплитель 150 мм, тонкослойная штукатурка; </w:t>
            </w:r>
          </w:p>
          <w:p w14:paraId="602FCCDF" w14:textId="3227FD5E" w:rsidR="008A3AC6" w:rsidRPr="004F748F" w:rsidRDefault="008A3AC6" w:rsidP="004C11F9">
            <w:pPr>
              <w:pStyle w:val="FORMATTEXT"/>
              <w:jc w:val="both"/>
              <w:rPr>
                <w:sz w:val="20"/>
                <w:szCs w:val="20"/>
              </w:rPr>
            </w:pPr>
            <w:r w:rsidRPr="004F748F">
              <w:rPr>
                <w:sz w:val="20"/>
                <w:szCs w:val="20"/>
              </w:rPr>
              <w:t>-</w:t>
            </w:r>
            <w:r w:rsidR="004C11F9" w:rsidRPr="004F748F">
              <w:rPr>
                <w:sz w:val="20"/>
                <w:szCs w:val="20"/>
              </w:rPr>
              <w:t xml:space="preserve"> </w:t>
            </w:r>
            <w:r w:rsidR="00553827" w:rsidRPr="004F748F">
              <w:rPr>
                <w:sz w:val="20"/>
                <w:szCs w:val="20"/>
              </w:rPr>
              <w:t>железобетон толщиной 1</w:t>
            </w:r>
            <w:r w:rsidR="008F2FB2" w:rsidRPr="004F748F">
              <w:rPr>
                <w:sz w:val="20"/>
                <w:szCs w:val="20"/>
              </w:rPr>
              <w:t>8</w:t>
            </w:r>
            <w:r w:rsidR="00553827" w:rsidRPr="004F748F">
              <w:rPr>
                <w:sz w:val="20"/>
                <w:szCs w:val="20"/>
              </w:rPr>
              <w:t>0 мм</w:t>
            </w:r>
            <w:r w:rsidR="00442AED" w:rsidRPr="004F748F">
              <w:rPr>
                <w:sz w:val="20"/>
                <w:szCs w:val="20"/>
              </w:rPr>
              <w:t>, минераловатный утеплитель 150 мм, тонкослойная 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4F748F" w:rsidRDefault="004C11F9" w:rsidP="005405A2">
            <w:pPr>
              <w:pStyle w:val="FORMATTEXT"/>
              <w:rPr>
                <w:sz w:val="20"/>
                <w:szCs w:val="20"/>
              </w:rPr>
            </w:pPr>
            <w:r w:rsidRPr="004F748F">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4F748F" w:rsidRDefault="00694099" w:rsidP="005405A2">
            <w:pPr>
              <w:pStyle w:val="FORMATTEXT"/>
              <w:rPr>
                <w:sz w:val="20"/>
                <w:szCs w:val="20"/>
              </w:rPr>
            </w:pPr>
          </w:p>
          <w:p w14:paraId="6A1762A1" w14:textId="77777777" w:rsidR="00694099" w:rsidRPr="004F748F" w:rsidRDefault="00694099" w:rsidP="005405A2">
            <w:pPr>
              <w:pStyle w:val="FORMATTEXT"/>
              <w:rPr>
                <w:sz w:val="20"/>
                <w:szCs w:val="20"/>
              </w:rPr>
            </w:pPr>
          </w:p>
          <w:p w14:paraId="1E2FAFC1" w14:textId="77777777" w:rsidR="00694099" w:rsidRPr="004F748F"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4E310CA7" w:rsidR="00F40163" w:rsidRPr="004F748F" w:rsidRDefault="00F40163" w:rsidP="004C11F9">
            <w:pPr>
              <w:pStyle w:val="FORMATTEXT"/>
              <w:jc w:val="both"/>
              <w:rPr>
                <w:sz w:val="20"/>
                <w:szCs w:val="20"/>
              </w:rPr>
            </w:pPr>
            <w:r w:rsidRPr="004F748F">
              <w:rPr>
                <w:sz w:val="20"/>
                <w:szCs w:val="20"/>
              </w:rPr>
              <w:t>- межквартирные</w:t>
            </w:r>
            <w:r w:rsidR="004C11F9" w:rsidRPr="004F748F">
              <w:rPr>
                <w:sz w:val="20"/>
                <w:szCs w:val="20"/>
              </w:rPr>
              <w:t xml:space="preserve">: </w:t>
            </w:r>
            <w:r w:rsidRPr="004F748F">
              <w:rPr>
                <w:sz w:val="20"/>
                <w:szCs w:val="20"/>
              </w:rPr>
              <w:t>железобетонные толщиной 1</w:t>
            </w:r>
            <w:r w:rsidR="004F748F" w:rsidRPr="004F748F">
              <w:rPr>
                <w:sz w:val="20"/>
                <w:szCs w:val="20"/>
              </w:rPr>
              <w:t>8</w:t>
            </w:r>
            <w:r w:rsidRPr="004F748F">
              <w:rPr>
                <w:sz w:val="20"/>
                <w:szCs w:val="20"/>
              </w:rPr>
              <w:t>0</w:t>
            </w:r>
            <w:r w:rsidR="004C11F9" w:rsidRPr="004F748F">
              <w:rPr>
                <w:sz w:val="20"/>
                <w:szCs w:val="20"/>
              </w:rPr>
              <w:t xml:space="preserve"> </w:t>
            </w:r>
            <w:r w:rsidRPr="004F748F">
              <w:rPr>
                <w:sz w:val="20"/>
                <w:szCs w:val="20"/>
              </w:rPr>
              <w:t>мм</w:t>
            </w:r>
            <w:r w:rsidR="00D258DD" w:rsidRPr="004F748F">
              <w:rPr>
                <w:sz w:val="20"/>
                <w:szCs w:val="20"/>
              </w:rPr>
              <w:t>, камень бетонный стеновой толщиной 1</w:t>
            </w:r>
            <w:r w:rsidR="004F748F" w:rsidRPr="004F748F">
              <w:rPr>
                <w:sz w:val="20"/>
                <w:szCs w:val="20"/>
              </w:rPr>
              <w:t>9</w:t>
            </w:r>
            <w:r w:rsidR="00D258DD" w:rsidRPr="004F748F">
              <w:rPr>
                <w:sz w:val="20"/>
                <w:szCs w:val="20"/>
              </w:rPr>
              <w:t>0 мм</w:t>
            </w:r>
            <w:r w:rsidRPr="004F748F">
              <w:rPr>
                <w:sz w:val="20"/>
                <w:szCs w:val="20"/>
              </w:rPr>
              <w:t>;</w:t>
            </w:r>
          </w:p>
          <w:p w14:paraId="21096AD0" w14:textId="6DDED025" w:rsidR="0016210B" w:rsidRPr="004F748F" w:rsidRDefault="00DE242B" w:rsidP="004C11F9">
            <w:pPr>
              <w:pStyle w:val="FORMATTEXT"/>
              <w:jc w:val="both"/>
              <w:rPr>
                <w:sz w:val="20"/>
                <w:szCs w:val="20"/>
              </w:rPr>
            </w:pPr>
            <w:r w:rsidRPr="004F748F">
              <w:rPr>
                <w:sz w:val="20"/>
                <w:szCs w:val="20"/>
              </w:rPr>
              <w:t xml:space="preserve">- </w:t>
            </w:r>
            <w:r w:rsidR="0016210B" w:rsidRPr="004F748F">
              <w:rPr>
                <w:sz w:val="20"/>
                <w:szCs w:val="20"/>
              </w:rPr>
              <w:t>межкомнатные: толщиной 80 мм</w:t>
            </w:r>
            <w:r w:rsidR="004C11F9" w:rsidRPr="004F748F">
              <w:rPr>
                <w:sz w:val="20"/>
                <w:szCs w:val="20"/>
              </w:rPr>
              <w:t>;</w:t>
            </w:r>
          </w:p>
          <w:p w14:paraId="01536B75" w14:textId="71052777" w:rsidR="00836DCB" w:rsidRPr="004F748F" w:rsidRDefault="00DE242B" w:rsidP="004C11F9">
            <w:pPr>
              <w:pStyle w:val="FORMATTEXT"/>
              <w:jc w:val="both"/>
              <w:rPr>
                <w:sz w:val="20"/>
                <w:szCs w:val="20"/>
              </w:rPr>
            </w:pPr>
            <w:r w:rsidRPr="004F748F">
              <w:rPr>
                <w:sz w:val="20"/>
                <w:szCs w:val="20"/>
              </w:rPr>
              <w:t>- между санузлом и комнатой</w:t>
            </w:r>
            <w:r w:rsidR="0093393F" w:rsidRPr="004F748F">
              <w:rPr>
                <w:sz w:val="20"/>
                <w:szCs w:val="20"/>
              </w:rPr>
              <w:t xml:space="preserve"> в пределах квартиры</w:t>
            </w:r>
            <w:r w:rsidRPr="004F748F">
              <w:rPr>
                <w:sz w:val="20"/>
                <w:szCs w:val="20"/>
              </w:rPr>
              <w:t xml:space="preserve">: </w:t>
            </w:r>
            <w:r w:rsidR="0093393F" w:rsidRPr="004F748F">
              <w:rPr>
                <w:sz w:val="20"/>
                <w:szCs w:val="20"/>
              </w:rPr>
              <w:t xml:space="preserve">перегородка из 2-х слоев </w:t>
            </w:r>
            <w:r w:rsidR="00D258DD" w:rsidRPr="004F748F">
              <w:rPr>
                <w:sz w:val="20"/>
                <w:szCs w:val="20"/>
              </w:rPr>
              <w:t xml:space="preserve">пазогребневых гипсовых плит </w:t>
            </w:r>
            <w:r w:rsidR="0093393F" w:rsidRPr="004F748F">
              <w:rPr>
                <w:sz w:val="20"/>
                <w:szCs w:val="20"/>
              </w:rPr>
              <w:t>толщиной 80</w:t>
            </w:r>
            <w:r w:rsidR="00553827" w:rsidRPr="004F748F">
              <w:rPr>
                <w:sz w:val="20"/>
                <w:szCs w:val="20"/>
              </w:rPr>
              <w:t xml:space="preserve"> </w:t>
            </w:r>
            <w:r w:rsidR="0093393F" w:rsidRPr="004F748F">
              <w:rPr>
                <w:sz w:val="20"/>
                <w:szCs w:val="20"/>
              </w:rPr>
              <w:t>мм</w:t>
            </w:r>
            <w:r w:rsidR="00553827" w:rsidRPr="004F748F">
              <w:rPr>
                <w:sz w:val="20"/>
                <w:szCs w:val="20"/>
              </w:rPr>
              <w:t xml:space="preserve"> через</w:t>
            </w:r>
            <w:r w:rsidR="0093393F" w:rsidRPr="004F748F">
              <w:rPr>
                <w:sz w:val="20"/>
                <w:szCs w:val="20"/>
              </w:rPr>
              <w:t xml:space="preserve"> воздушный зазор</w:t>
            </w:r>
            <w:r w:rsidR="00553827" w:rsidRPr="004F748F">
              <w:rPr>
                <w:sz w:val="20"/>
                <w:szCs w:val="20"/>
              </w:rPr>
              <w:t xml:space="preserve"> </w:t>
            </w:r>
            <w:r w:rsidR="00D258DD" w:rsidRPr="004F748F">
              <w:rPr>
                <w:sz w:val="20"/>
                <w:szCs w:val="20"/>
              </w:rPr>
              <w:t>2</w:t>
            </w:r>
            <w:r w:rsidR="00553827" w:rsidRPr="004F748F">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4F748F" w:rsidRDefault="00836DCB" w:rsidP="005405A2">
            <w:pPr>
              <w:pStyle w:val="FORMATTEXT"/>
              <w:rPr>
                <w:sz w:val="20"/>
                <w:szCs w:val="20"/>
              </w:rPr>
            </w:pPr>
            <w:r w:rsidRPr="004F748F">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4F748F"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F748F" w:rsidRDefault="00836DCB" w:rsidP="004C11F9">
            <w:pPr>
              <w:pStyle w:val="FORMATTEXT"/>
              <w:jc w:val="both"/>
              <w:rPr>
                <w:sz w:val="20"/>
                <w:szCs w:val="20"/>
              </w:rPr>
            </w:pPr>
            <w:r w:rsidRPr="004F748F">
              <w:rPr>
                <w:sz w:val="20"/>
                <w:szCs w:val="20"/>
              </w:rPr>
              <w:t>Кровля неэксплуатируемая, рулонная</w:t>
            </w:r>
            <w:r w:rsidR="004C11F9" w:rsidRPr="004F748F">
              <w:rPr>
                <w:sz w:val="20"/>
                <w:szCs w:val="20"/>
              </w:rPr>
              <w:t xml:space="preserve">, </w:t>
            </w:r>
            <w:r w:rsidRPr="004F748F">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(справочно,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из пазогребневых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lastRenderedPageBreak/>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 xml:space="preserve">Заявки передаются диспетчером соответствующим техническим специалистам сервисной службы УК </w:t>
      </w:r>
      <w:r w:rsidRPr="00A41FB8">
        <w:rPr>
          <w:sz w:val="20"/>
          <w:szCs w:val="20"/>
        </w:rPr>
        <w:lastRenderedPageBreak/>
        <w:t>(сантехникам,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риалов, утвержденным приказом Главгосархстройнадзора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lastRenderedPageBreak/>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исполнителей по отдельным видам услуг, в котором указывается управляющая организация (компания), предприятия водо-, тепло-, энерго- снабжения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 xml:space="preserve">виденных случаях отключения систем центрального отопления, холодного и горячего </w:t>
      </w:r>
      <w:r w:rsidRPr="00A41FB8">
        <w:rPr>
          <w:rFonts w:ascii="Times New Roman" w:eastAsia="Times New Roman" w:hAnsi="Times New Roman" w:cs="Times New Roman"/>
          <w:color w:val="auto"/>
          <w:sz w:val="20"/>
          <w:szCs w:val="20"/>
        </w:rPr>
        <w:lastRenderedPageBreak/>
        <w:t>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 xml:space="preserve">Частичная смена отдельных элементов; заделка швов и трещин; </w:t>
            </w:r>
            <w:r w:rsidRPr="00A41FB8">
              <w:rPr>
                <w:rFonts w:eastAsia="Arial"/>
                <w:sz w:val="20"/>
                <w:szCs w:val="20"/>
              </w:rPr>
              <w:lastRenderedPageBreak/>
              <w:t>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3A315B9D"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xml:space="preserve">, иными норами действующего законодательства РФ и </w:t>
      </w:r>
      <w:r w:rsidR="00F57A51">
        <w:rPr>
          <w:sz w:val="20"/>
          <w:szCs w:val="20"/>
        </w:rPr>
        <w:t>Ленинградской области</w:t>
      </w:r>
      <w:r w:rsidRPr="00A41FB8">
        <w:rPr>
          <w:sz w:val="20"/>
          <w:szCs w:val="20"/>
        </w:rPr>
        <w:t>».</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 xml:space="preserve">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w:t>
      </w:r>
      <w:r w:rsidRPr="00A41FB8">
        <w:rPr>
          <w:sz w:val="20"/>
          <w:szCs w:val="20"/>
        </w:rPr>
        <w:lastRenderedPageBreak/>
        <w:t>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lastRenderedPageBreak/>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На лестничных клетках установлены двери с приспособлениями для самозакрывания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той, в том числе из коридоров, оборудованы приспособлениями для самозакрывания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22E0FE43"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сти проступей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 xml:space="preserve">проводов, расположенных на </w:t>
      </w:r>
      <w:r w:rsidRPr="00A41FB8">
        <w:rPr>
          <w:sz w:val="20"/>
          <w:szCs w:val="20"/>
        </w:rPr>
        <w:lastRenderedPageBreak/>
        <w:t>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lastRenderedPageBreak/>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нятые зданиями и сооружениями, в том числе площади, улицы, проезды, дороги, набережные, скверы, бульвары, внутридворовые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lastRenderedPageBreak/>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Свеже</w:t>
      </w:r>
      <w:r w:rsidR="0008264A" w:rsidRPr="00A41FB8">
        <w:rPr>
          <w:sz w:val="20"/>
          <w:szCs w:val="20"/>
        </w:rPr>
        <w:t>засеянный</w:t>
      </w:r>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систематически проверять состояние фасадов и их отдельных элементов (балконов, лоджий и эркеров, карнизов, отливов, окрытий,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BC11C3" w:rsidRDefault="00783118" w:rsidP="00BC11C3">
      <w:pPr>
        <w:numPr>
          <w:ilvl w:val="0"/>
          <w:numId w:val="28"/>
        </w:numPr>
        <w:tabs>
          <w:tab w:val="left" w:pos="709"/>
        </w:tabs>
        <w:ind w:firstLine="426"/>
        <w:jc w:val="both"/>
        <w:rPr>
          <w:rFonts w:ascii="Times New Roman" w:eastAsia="Times New Roman" w:hAnsi="Times New Roman" w:cs="Times New Roman"/>
          <w:color w:val="auto"/>
          <w:sz w:val="20"/>
          <w:szCs w:val="20"/>
        </w:rPr>
      </w:pPr>
      <w:r w:rsidRPr="00BC11C3">
        <w:rPr>
          <w:rFonts w:ascii="Times New Roman" w:eastAsia="Times New Roman" w:hAnsi="Times New Roman" w:cs="Times New Roman"/>
          <w:color w:val="auto"/>
          <w:sz w:val="20"/>
          <w:szCs w:val="20"/>
        </w:rPr>
        <w:t>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окрытий)».</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В многоэтажных домах (10 этажей и выше) двери в незадымляемые лестничные клетки имеют автоматические закрыватели без запорных устройств. Входы из лестничных клеток на чердак или кровлю (при бесчердачных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lastRenderedPageBreak/>
        <w:t>Для снижения теплопотерь и шума от ударов входных дверей при отсутствии самоза- 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гидроизолировать.</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Ж) При возникновении проблем, связанных с незначительным продуванием при закрытой створке, не спешите </w:t>
      </w:r>
      <w:r w:rsidRPr="00A41FB8">
        <w:rPr>
          <w:rFonts w:ascii="Times New Roman" w:eastAsia="Times New Roman" w:hAnsi="Times New Roman" w:cs="Times New Roman"/>
          <w:color w:val="auto"/>
          <w:sz w:val="20"/>
          <w:szCs w:val="20"/>
        </w:rPr>
        <w:lastRenderedPageBreak/>
        <w:t>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разгерметизирована (щелевое проветривание)*</w:t>
            </w:r>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Защита окон и дверей производится с помощью самоклеющейся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конденсированию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Микропроветривание</w:t>
      </w:r>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микропроветривания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нетермоизолированных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онструкцией витража предусмотрены влагоотводящие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конденсирование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Нащельники</w:t>
      </w:r>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Перед укладкой элементов покрытия пола стяжку необходимо обеспылить.</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lastRenderedPageBreak/>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Ламинатные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Керамическую плитку можно очистить при помощи нейтрального жидкого моющего средства или средства с низким содержанием щелочи (pH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lastRenderedPageBreak/>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обеспылить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r w:rsidR="00CC1388" w:rsidRPr="00A41FB8">
        <w:rPr>
          <w:rFonts w:ascii="Times New Roman" w:hAnsi="Times New Roman" w:cs="Times New Roman"/>
          <w:spacing w:val="0"/>
          <w:sz w:val="20"/>
          <w:szCs w:val="20"/>
        </w:rPr>
        <w:t>погонажа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дверной по</w:t>
      </w:r>
      <w:r w:rsidR="00CC1388" w:rsidRPr="00A41FB8">
        <w:rPr>
          <w:rFonts w:ascii="Times New Roman" w:hAnsi="Times New Roman" w:cs="Times New Roman"/>
          <w:spacing w:val="0"/>
          <w:sz w:val="20"/>
          <w:szCs w:val="20"/>
        </w:rPr>
        <w:t>гонаж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по</w:t>
      </w:r>
      <w:r w:rsidRPr="00A41FB8">
        <w:rPr>
          <w:rFonts w:ascii="Times New Roman" w:hAnsi="Times New Roman" w:cs="Times New Roman"/>
          <w:spacing w:val="0"/>
          <w:sz w:val="20"/>
          <w:szCs w:val="20"/>
        </w:rPr>
        <w:t>гонаж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сивый глянец и загладит микроцарапины.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штроблением,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является нормальным для принятой системы отопления и свидетельствует о завоздушивании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сверлением отверстий, штроблением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07059F1F" w:rsidR="00184509" w:rsidRPr="00A41FB8" w:rsidRDefault="001A161F" w:rsidP="00BC11C3">
      <w:pPr>
        <w:pStyle w:val="22"/>
        <w:spacing w:before="0"/>
        <w:ind w:firstLine="510"/>
        <w:jc w:val="both"/>
        <w:rPr>
          <w:sz w:val="20"/>
          <w:szCs w:val="20"/>
        </w:rPr>
      </w:pPr>
      <w:r w:rsidRPr="001A161F">
        <w:rPr>
          <w:sz w:val="20"/>
          <w:szCs w:val="20"/>
        </w:rPr>
        <w:t xml:space="preserve">Система хозяйственно-питьевого водопровода В1 предусматривается двухзонной, </w:t>
      </w:r>
      <w:r w:rsidR="00BC11C3" w:rsidRPr="00BC11C3">
        <w:rPr>
          <w:sz w:val="20"/>
          <w:szCs w:val="20"/>
        </w:rPr>
        <w:t xml:space="preserve">1-ая зона (1-11 этаж) 2-ая зона (12-22 этаж) </w:t>
      </w:r>
      <w:r w:rsidRPr="001A161F">
        <w:rPr>
          <w:sz w:val="20"/>
          <w:szCs w:val="20"/>
        </w:rPr>
        <w:t>с нижней разводкой по подвалу</w:t>
      </w:r>
      <w:r>
        <w:rPr>
          <w:sz w:val="20"/>
          <w:szCs w:val="20"/>
        </w:rPr>
        <w:t xml:space="preserve">, </w:t>
      </w:r>
      <w:r w:rsidRPr="00A41FB8">
        <w:rPr>
          <w:sz w:val="20"/>
          <w:szCs w:val="20"/>
        </w:rPr>
        <w:t>с подачей воды от повысительных насосных станций.</w:t>
      </w:r>
      <w:r w:rsidRPr="001A161F">
        <w:rPr>
          <w:sz w:val="20"/>
          <w:szCs w:val="20"/>
        </w:rPr>
        <w:t xml:space="preserve"> У основания каждого стояка предусматривается установка запорной и</w:t>
      </w:r>
      <w:r>
        <w:rPr>
          <w:sz w:val="20"/>
          <w:szCs w:val="20"/>
        </w:rPr>
        <w:t xml:space="preserve"> </w:t>
      </w:r>
      <w:r w:rsidRPr="001A161F">
        <w:rPr>
          <w:sz w:val="20"/>
          <w:szCs w:val="20"/>
        </w:rPr>
        <w:t>спускной арматуры</w:t>
      </w:r>
      <w:r>
        <w:rPr>
          <w:sz w:val="20"/>
          <w:szCs w:val="20"/>
        </w:rPr>
        <w:t>.</w:t>
      </w:r>
      <w:r w:rsidR="00184509" w:rsidRPr="00A41FB8">
        <w:rPr>
          <w:sz w:val="20"/>
          <w:szCs w:val="20"/>
        </w:rPr>
        <w:t xml:space="preserve"> </w:t>
      </w:r>
      <w:r w:rsidR="00BC11C3" w:rsidRPr="00BC11C3">
        <w:rPr>
          <w:sz w:val="20"/>
          <w:szCs w:val="20"/>
        </w:rPr>
        <w:t>Подающие стояки расположены в коммуникационных нишах в</w:t>
      </w:r>
      <w:r w:rsidR="00BC11C3">
        <w:rPr>
          <w:sz w:val="20"/>
          <w:szCs w:val="20"/>
        </w:rPr>
        <w:t xml:space="preserve"> </w:t>
      </w:r>
      <w:r w:rsidR="00BC11C3" w:rsidRPr="00BC11C3">
        <w:rPr>
          <w:sz w:val="20"/>
          <w:szCs w:val="20"/>
        </w:rPr>
        <w:t>межквартирных коридорах с устройством этажных коллекторных шкафов. От этажных коллекторных шкафов до потребителей</w:t>
      </w:r>
      <w:r w:rsidR="00BC11C3">
        <w:rPr>
          <w:sz w:val="20"/>
          <w:szCs w:val="20"/>
        </w:rPr>
        <w:t xml:space="preserve"> </w:t>
      </w:r>
      <w:r w:rsidR="00BC11C3" w:rsidRPr="00BC11C3">
        <w:rPr>
          <w:sz w:val="20"/>
          <w:szCs w:val="20"/>
        </w:rPr>
        <w:t>прокладка осуществляется под потолком межквартирного коридора в санузлы/кухни квартир. Для каждой квартиры предусмотрен учет</w:t>
      </w:r>
      <w:r w:rsidR="00BC11C3">
        <w:rPr>
          <w:sz w:val="20"/>
          <w:szCs w:val="20"/>
        </w:rPr>
        <w:t xml:space="preserve"> </w:t>
      </w:r>
      <w:r w:rsidR="00BC11C3" w:rsidRPr="00BC11C3">
        <w:rPr>
          <w:sz w:val="20"/>
          <w:szCs w:val="20"/>
        </w:rPr>
        <w:t>в этажном коллекторном шкафу с установкой водосчётчиков с использованием раздельных элементов: кран шаровой, счетчик,</w:t>
      </w:r>
      <w:r w:rsidR="00BC11C3">
        <w:rPr>
          <w:sz w:val="20"/>
          <w:szCs w:val="20"/>
        </w:rPr>
        <w:t xml:space="preserve"> </w:t>
      </w:r>
      <w:r w:rsidR="00BC11C3" w:rsidRPr="00BC11C3">
        <w:rPr>
          <w:sz w:val="20"/>
          <w:szCs w:val="20"/>
        </w:rPr>
        <w:t>обратный клапан. Регулятор давления и фильтр установлены на группу квартир на ответвлениях на этаж перед этажными</w:t>
      </w:r>
      <w:r w:rsidR="00BC11C3">
        <w:rPr>
          <w:sz w:val="20"/>
          <w:szCs w:val="20"/>
        </w:rPr>
        <w:t xml:space="preserve"> </w:t>
      </w:r>
      <w:r w:rsidR="00BC11C3" w:rsidRPr="00BC11C3">
        <w:rPr>
          <w:sz w:val="20"/>
          <w:szCs w:val="20"/>
        </w:rPr>
        <w:t>коллекторами. Предусмотрена отключающая арматура перед квартирным счетчиком и перед этажным коллектором.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lastRenderedPageBreak/>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2E47866C" w:rsidR="002B56A8" w:rsidRPr="00A41FB8" w:rsidRDefault="00B40F5F" w:rsidP="00B06D4C">
      <w:pPr>
        <w:pStyle w:val="22"/>
        <w:spacing w:before="0"/>
        <w:ind w:firstLine="510"/>
        <w:jc w:val="both"/>
        <w:rPr>
          <w:color w:val="auto"/>
          <w:sz w:val="20"/>
          <w:szCs w:val="20"/>
        </w:rPr>
      </w:pPr>
      <w:r w:rsidRPr="00B40F5F">
        <w:rPr>
          <w:color w:val="auto"/>
          <w:sz w:val="20"/>
          <w:szCs w:val="20"/>
        </w:rPr>
        <w:t xml:space="preserve">Система горячего водоснабжения предусматривается двухзонной, </w:t>
      </w:r>
      <w:r w:rsidR="00B06D4C" w:rsidRPr="00B06D4C">
        <w:rPr>
          <w:color w:val="auto"/>
          <w:sz w:val="20"/>
          <w:szCs w:val="20"/>
        </w:rPr>
        <w:t xml:space="preserve">1-ая зона (1-11 этаж) 2-ая зона (12-22 этаж) </w:t>
      </w:r>
      <w:r w:rsidRPr="00B40F5F">
        <w:rPr>
          <w:color w:val="auto"/>
          <w:sz w:val="20"/>
          <w:szCs w:val="20"/>
        </w:rPr>
        <w:t>с нижней</w:t>
      </w:r>
      <w:r w:rsidR="00B06D4C">
        <w:rPr>
          <w:color w:val="auto"/>
          <w:sz w:val="20"/>
          <w:szCs w:val="20"/>
        </w:rPr>
        <w:t xml:space="preserve"> </w:t>
      </w:r>
      <w:r w:rsidRPr="00B40F5F">
        <w:rPr>
          <w:color w:val="auto"/>
          <w:sz w:val="20"/>
          <w:szCs w:val="20"/>
        </w:rPr>
        <w:t>разводкой по подвалу</w:t>
      </w:r>
      <w:r>
        <w:rPr>
          <w:color w:val="auto"/>
          <w:sz w:val="20"/>
          <w:szCs w:val="20"/>
        </w:rPr>
        <w:t>.</w:t>
      </w:r>
      <w:r w:rsidRPr="00B40F5F">
        <w:rPr>
          <w:color w:val="auto"/>
          <w:sz w:val="20"/>
          <w:szCs w:val="20"/>
        </w:rPr>
        <w:t xml:space="preserve"> Система горячего водоснабжения предусматривается с принудительной циркуляцией по стоякам</w:t>
      </w:r>
      <w:r>
        <w:rPr>
          <w:color w:val="auto"/>
          <w:sz w:val="20"/>
          <w:szCs w:val="20"/>
        </w:rPr>
        <w:t xml:space="preserve"> </w:t>
      </w:r>
      <w:r w:rsidRPr="00B40F5F">
        <w:rPr>
          <w:color w:val="auto"/>
          <w:sz w:val="20"/>
          <w:szCs w:val="20"/>
        </w:rPr>
        <w:t>и магистралям. Регулирование системы ГВС предусмотрено посредством установки терморегулирующи балансировочных</w:t>
      </w:r>
      <w:r>
        <w:rPr>
          <w:color w:val="auto"/>
          <w:sz w:val="20"/>
          <w:szCs w:val="20"/>
        </w:rPr>
        <w:t xml:space="preserve"> </w:t>
      </w:r>
      <w:r w:rsidRPr="00B40F5F">
        <w:rPr>
          <w:color w:val="auto"/>
          <w:sz w:val="20"/>
          <w:szCs w:val="20"/>
        </w:rPr>
        <w:t>клапанов у основания главных стояков. Для компенсации температурных изменений на трубопроводах системы ГВС</w:t>
      </w:r>
      <w:r>
        <w:rPr>
          <w:color w:val="auto"/>
          <w:sz w:val="20"/>
          <w:szCs w:val="20"/>
        </w:rPr>
        <w:t xml:space="preserve"> </w:t>
      </w:r>
      <w:r w:rsidRPr="00B40F5F">
        <w:rPr>
          <w:color w:val="auto"/>
          <w:sz w:val="20"/>
          <w:szCs w:val="20"/>
        </w:rPr>
        <w:t>предусматривается устройство неподвижных опор и компенсаторов, на магистральных трубопроводах</w:t>
      </w:r>
      <w:r>
        <w:rPr>
          <w:color w:val="auto"/>
          <w:sz w:val="20"/>
          <w:szCs w:val="20"/>
        </w:rPr>
        <w:t xml:space="preserve"> </w:t>
      </w:r>
      <w:r w:rsidRPr="00B40F5F">
        <w:rPr>
          <w:color w:val="auto"/>
          <w:sz w:val="20"/>
          <w:szCs w:val="20"/>
        </w:rPr>
        <w:t>предусматривается устройство неподвижных опор и организация участков самокомпенсации и</w:t>
      </w:r>
      <w:r>
        <w:rPr>
          <w:color w:val="auto"/>
          <w:sz w:val="20"/>
          <w:szCs w:val="20"/>
        </w:rPr>
        <w:t xml:space="preserve"> </w:t>
      </w:r>
      <w:r w:rsidRPr="00B40F5F">
        <w:rPr>
          <w:color w:val="auto"/>
          <w:sz w:val="20"/>
          <w:szCs w:val="20"/>
        </w:rPr>
        <w:t>компенсаторов.</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сантехприборах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рассыхание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lastRenderedPageBreak/>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15EB86D5" w14:textId="04415872" w:rsidR="007B3140" w:rsidRPr="007B3140" w:rsidRDefault="00164260" w:rsidP="007B3140">
      <w:pPr>
        <w:pStyle w:val="22"/>
        <w:spacing w:before="0"/>
        <w:ind w:firstLine="620"/>
        <w:jc w:val="both"/>
        <w:rPr>
          <w:sz w:val="20"/>
          <w:szCs w:val="20"/>
        </w:rPr>
      </w:pPr>
      <w:r w:rsidRPr="007D317E">
        <w:rPr>
          <w:sz w:val="20"/>
          <w:szCs w:val="20"/>
        </w:rPr>
        <w:t xml:space="preserve">Помещения жилой части Вашего дома оснащены </w:t>
      </w:r>
      <w:r w:rsidR="007B3140" w:rsidRPr="007B3140">
        <w:rPr>
          <w:sz w:val="20"/>
          <w:szCs w:val="20"/>
        </w:rPr>
        <w:t>приточно-вытяжн</w:t>
      </w:r>
      <w:r w:rsidR="007B3140">
        <w:rPr>
          <w:sz w:val="20"/>
          <w:szCs w:val="20"/>
        </w:rPr>
        <w:t>ой</w:t>
      </w:r>
      <w:r w:rsidR="007B3140" w:rsidRPr="007B3140">
        <w:rPr>
          <w:sz w:val="20"/>
          <w:szCs w:val="20"/>
        </w:rPr>
        <w:t xml:space="preserve"> вентиляци</w:t>
      </w:r>
      <w:r w:rsidR="007B3140">
        <w:rPr>
          <w:sz w:val="20"/>
          <w:szCs w:val="20"/>
        </w:rPr>
        <w:t>ей</w:t>
      </w:r>
      <w:r w:rsidR="007B3140" w:rsidRPr="007B3140">
        <w:rPr>
          <w:sz w:val="20"/>
          <w:szCs w:val="20"/>
        </w:rPr>
        <w:t xml:space="preserve"> с естественным притоком и механической вытяжкой с установкой крышных вентиляторы на вентблоки.</w:t>
      </w:r>
      <w:r w:rsidR="007B3140">
        <w:rPr>
          <w:sz w:val="20"/>
          <w:szCs w:val="20"/>
        </w:rPr>
        <w:t xml:space="preserve"> </w:t>
      </w:r>
      <w:r w:rsidR="007B3140" w:rsidRPr="007B3140">
        <w:rPr>
          <w:sz w:val="20"/>
          <w:szCs w:val="20"/>
        </w:rPr>
        <w:t>Система вытяжной вентиляции собирается из вентиляционных блоков по схеме с общим вертикальным сборным каналом и поэтажными спутниками. Спутники проходят вертикально параллельно сборному каналу и</w:t>
      </w:r>
      <w:r w:rsidR="007B3140">
        <w:rPr>
          <w:sz w:val="20"/>
          <w:szCs w:val="20"/>
        </w:rPr>
        <w:t xml:space="preserve"> </w:t>
      </w:r>
      <w:r w:rsidR="007B3140" w:rsidRPr="007B3140">
        <w:rPr>
          <w:sz w:val="20"/>
          <w:szCs w:val="20"/>
        </w:rPr>
        <w:t>присоединяются к нему через этаж на 0,3м ниже отверстия для вытяжного устройства. К сборному каналу на каждом этаже присоединяется одна квартира. В качестве вытяжных устройств, применены вытяжные решетки с</w:t>
      </w:r>
      <w:r w:rsidR="007B3140">
        <w:rPr>
          <w:sz w:val="20"/>
          <w:szCs w:val="20"/>
        </w:rPr>
        <w:t xml:space="preserve"> </w:t>
      </w:r>
      <w:r w:rsidR="007B3140" w:rsidRPr="007B3140">
        <w:rPr>
          <w:sz w:val="20"/>
          <w:szCs w:val="20"/>
        </w:rPr>
        <w:t>регулятором расхода воздуха.</w:t>
      </w:r>
    </w:p>
    <w:p w14:paraId="20DFC7BF" w14:textId="59EAB174" w:rsidR="00164260" w:rsidRPr="007D317E" w:rsidRDefault="007B3140" w:rsidP="007B3140">
      <w:pPr>
        <w:pStyle w:val="22"/>
        <w:shd w:val="clear" w:color="auto" w:fill="auto"/>
        <w:spacing w:before="0" w:line="240" w:lineRule="auto"/>
        <w:ind w:firstLine="620"/>
        <w:jc w:val="both"/>
        <w:rPr>
          <w:sz w:val="20"/>
          <w:szCs w:val="20"/>
        </w:rPr>
      </w:pPr>
      <w:r w:rsidRPr="007B3140">
        <w:rPr>
          <w:sz w:val="20"/>
          <w:szCs w:val="20"/>
        </w:rPr>
        <w:t>В качестве приточных устройств применены регулируемые оконные клапаны и стеновые клапаны.</w:t>
      </w:r>
      <w:r w:rsidR="00164260" w:rsidRPr="007D317E">
        <w:rPr>
          <w:sz w:val="20"/>
          <w:szCs w:val="20"/>
        </w:rPr>
        <w:t xml:space="preserve">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3. Пробивать дополнительные отверстия в вентблоках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4AB78851"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r w:rsidR="007B3140">
        <w:rPr>
          <w:b/>
          <w:sz w:val="20"/>
          <w:szCs w:val="20"/>
        </w:rPr>
        <w:t xml:space="preserve"> и стенах</w:t>
      </w:r>
      <w:r w:rsidRPr="007D317E">
        <w:rPr>
          <w:b/>
          <w:sz w:val="20"/>
          <w:szCs w:val="20"/>
        </w:rPr>
        <w:t>.</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lastRenderedPageBreak/>
        <w:t xml:space="preserve">Электроснабжение дома осуществляется в соответствии с техническими условиями по двум взаиморезервируемым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клемная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 расположенным в квартирном электрощитке.</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Согласно инструкции изготовителя, тестирование производится нажатием на кнопку «ТЕСТ», расположенную на корпусе прибора в электрощитке,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электрощитке,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допускайте выполнения борозд (штроб) глубже 25мм, так как это может нарушить способность стены нести </w:t>
      </w:r>
      <w:r w:rsidRPr="00A41FB8">
        <w:rPr>
          <w:sz w:val="20"/>
          <w:szCs w:val="20"/>
        </w:rPr>
        <w:lastRenderedPageBreak/>
        <w:t>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со сверлением отверстий, штроблением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IpTV).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SetTopBox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2FCB15B6" w:rsidR="00BC5573"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B06D4C" w:rsidRPr="00A41FB8">
        <w:rPr>
          <w:rFonts w:ascii="Times New Roman" w:hAnsi="Times New Roman" w:cs="Times New Roman"/>
          <w:sz w:val="20"/>
          <w:szCs w:val="20"/>
        </w:rPr>
        <w:t>подготовка</w:t>
      </w:r>
      <w:r w:rsidR="00B06D4C">
        <w:rPr>
          <w:rFonts w:ascii="Times New Roman" w:hAnsi="Times New Roman" w:cs="Times New Roman"/>
          <w:sz w:val="20"/>
          <w:szCs w:val="20"/>
        </w:rPr>
        <w:t xml:space="preserve"> к организации</w:t>
      </w:r>
      <w:r w:rsidRPr="00A41FB8">
        <w:rPr>
          <w:rFonts w:ascii="Times New Roman" w:hAnsi="Times New Roman" w:cs="Times New Roman"/>
          <w:sz w:val="20"/>
          <w:szCs w:val="20"/>
        </w:rPr>
        <w:t xml:space="preserve"> телефонизаци</w:t>
      </w:r>
      <w:r w:rsidR="00B06D4C">
        <w:rPr>
          <w:rFonts w:ascii="Times New Roman" w:hAnsi="Times New Roman" w:cs="Times New Roman"/>
          <w:sz w:val="20"/>
          <w:szCs w:val="20"/>
        </w:rPr>
        <w:t>и</w:t>
      </w:r>
      <w:r w:rsidRPr="00A41FB8">
        <w:rPr>
          <w:rFonts w:ascii="Times New Roman" w:hAnsi="Times New Roman" w:cs="Times New Roman"/>
          <w:sz w:val="20"/>
          <w:szCs w:val="20"/>
        </w:rPr>
        <w:t xml:space="preserve"> квартир.</w:t>
      </w:r>
    </w:p>
    <w:p w14:paraId="68E88013" w14:textId="5BF6654D" w:rsidR="00B06D4C" w:rsidRPr="00A41FB8" w:rsidRDefault="00B06D4C" w:rsidP="00C705C0">
      <w:pPr>
        <w:ind w:firstLine="567"/>
        <w:jc w:val="both"/>
        <w:rPr>
          <w:rFonts w:ascii="Times New Roman" w:hAnsi="Times New Roman" w:cs="Times New Roman"/>
          <w:sz w:val="20"/>
          <w:szCs w:val="20"/>
        </w:rPr>
      </w:pPr>
      <w:r w:rsidRPr="00A41FB8">
        <w:rPr>
          <w:rFonts w:ascii="Times New Roman" w:hAnsi="Times New Roman" w:cs="Times New Roman"/>
          <w:b/>
          <w:sz w:val="20"/>
          <w:szCs w:val="20"/>
        </w:rPr>
        <w:t>Для дальнейшего подключения этих опций Вам необходимо обратиться в управляющую домом компанию</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Передачи цифрового телевизионного сигнала, обеспечивается в сети доступа в каждую точку абонентов по технологии IpTV.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отрена система домофонной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видеодомофонной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кающей воды. Объем измеренной воды определяется по показаниям роликовых и 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должен быть предусмотрен прямой участок трубопровода 3 Ду, а за ними — не менее 1 Ду;</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lastRenderedPageBreak/>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межповерочный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атмосферное давление — от 84 до 106 кПа (630-795 мм рт.ст.);</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lastRenderedPageBreak/>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Необходимо пользоваться только сертифицированной электрофурнитурой.</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 xml:space="preserve">В прихожих квартир установлены пожарные извещатели. Сигнал об их срабатывании передается на диспетчерский </w:t>
      </w:r>
      <w:r w:rsidRPr="00A41FB8">
        <w:rPr>
          <w:sz w:val="20"/>
          <w:szCs w:val="20"/>
        </w:rPr>
        <w:lastRenderedPageBreak/>
        <w:t>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(галогеноводороды,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 xml:space="preserve">рейки </w:t>
      </w:r>
      <w:r w:rsidRPr="00A41FB8">
        <w:rPr>
          <w:sz w:val="20"/>
          <w:szCs w:val="20"/>
        </w:rPr>
        <w:lastRenderedPageBreak/>
        <w:t>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(домофонная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lastRenderedPageBreak/>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многоэтажном жилом доме отходы сортируют на смешанные, бумажные и биоотхо</w:t>
      </w:r>
      <w:r w:rsidRPr="00A41FB8">
        <w:rPr>
          <w:sz w:val="20"/>
          <w:szCs w:val="20"/>
        </w:rPr>
        <w:softHyphen/>
        <w:t>ды.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Биоотходы</w:t>
      </w:r>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Контейнер для биоотходов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lastRenderedPageBreak/>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Главгосархстройнадзора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drawingGridHorizontalSpacing w:val="120"/>
  <w:drawingGridVerticalSpacing w:val="181"/>
  <w:displayHorizontalDrawingGridEvery w:val="2"/>
  <w:characterSpacingControl w:val="compressPunctuation"/>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161F"/>
    <w:rsid w:val="001A53D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215D"/>
    <w:rsid w:val="002C35D6"/>
    <w:rsid w:val="002D552A"/>
    <w:rsid w:val="002E0B09"/>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4F748F"/>
    <w:rsid w:val="005044FB"/>
    <w:rsid w:val="00505D4B"/>
    <w:rsid w:val="00506D35"/>
    <w:rsid w:val="00507102"/>
    <w:rsid w:val="00512B58"/>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058"/>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B3140"/>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C7B84"/>
    <w:rsid w:val="008D022A"/>
    <w:rsid w:val="008D6729"/>
    <w:rsid w:val="008E1D84"/>
    <w:rsid w:val="008E5E1D"/>
    <w:rsid w:val="008E7102"/>
    <w:rsid w:val="008F1482"/>
    <w:rsid w:val="008F2FB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2559"/>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12F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39C7"/>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06D4C"/>
    <w:rsid w:val="00B105AD"/>
    <w:rsid w:val="00B112E3"/>
    <w:rsid w:val="00B140DB"/>
    <w:rsid w:val="00B1573F"/>
    <w:rsid w:val="00B23635"/>
    <w:rsid w:val="00B264A6"/>
    <w:rsid w:val="00B31D21"/>
    <w:rsid w:val="00B3264D"/>
    <w:rsid w:val="00B36C04"/>
    <w:rsid w:val="00B40D97"/>
    <w:rsid w:val="00B40F5F"/>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37B1"/>
    <w:rsid w:val="00B94592"/>
    <w:rsid w:val="00B94D5F"/>
    <w:rsid w:val="00B95DA3"/>
    <w:rsid w:val="00BB2E40"/>
    <w:rsid w:val="00BC11C3"/>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6F34"/>
    <w:rsid w:val="00CF7F56"/>
    <w:rsid w:val="00D021F1"/>
    <w:rsid w:val="00D025D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63F67"/>
    <w:rsid w:val="00D73906"/>
    <w:rsid w:val="00D93BDA"/>
    <w:rsid w:val="00DA36AF"/>
    <w:rsid w:val="00DA74A5"/>
    <w:rsid w:val="00DB1A1E"/>
    <w:rsid w:val="00DB58EB"/>
    <w:rsid w:val="00DC0879"/>
    <w:rsid w:val="00DC18CB"/>
    <w:rsid w:val="00DC4C43"/>
    <w:rsid w:val="00DD1D7F"/>
    <w:rsid w:val="00DD288E"/>
    <w:rsid w:val="00DD301B"/>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68CE"/>
    <w:rsid w:val="00F215CE"/>
    <w:rsid w:val="00F32652"/>
    <w:rsid w:val="00F40163"/>
    <w:rsid w:val="00F42DF6"/>
    <w:rsid w:val="00F4437D"/>
    <w:rsid w:val="00F471BD"/>
    <w:rsid w:val="00F52B34"/>
    <w:rsid w:val="00F56D9F"/>
    <w:rsid w:val="00F57A51"/>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41</Pages>
  <Words>25742</Words>
  <Characters>146736</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42</cp:revision>
  <cp:lastPrinted>2017-05-15T10:21:00Z</cp:lastPrinted>
  <dcterms:created xsi:type="dcterms:W3CDTF">2023-01-30T11:47:00Z</dcterms:created>
  <dcterms:modified xsi:type="dcterms:W3CDTF">2024-12-05T14:28:00Z</dcterms:modified>
</cp:coreProperties>
</file>