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828A1" w14:textId="4D03F05E" w:rsidR="009D4E15" w:rsidRPr="001B5C6C" w:rsidRDefault="009D4E15" w:rsidP="00FD39E1">
      <w:pPr>
        <w:spacing w:line="360" w:lineRule="exact"/>
        <w:rPr>
          <w:rFonts w:asciiTheme="minorHAnsi" w:hAnsiTheme="minorHAnsi"/>
        </w:rPr>
      </w:pPr>
    </w:p>
    <w:p w14:paraId="155B7538" w14:textId="77777777" w:rsidR="009D4E15" w:rsidRPr="000C2B29" w:rsidRDefault="009D4E15" w:rsidP="00FD39E1">
      <w:pPr>
        <w:spacing w:line="360" w:lineRule="exact"/>
      </w:pPr>
    </w:p>
    <w:p w14:paraId="70AC98D1" w14:textId="454B5166" w:rsidR="009D4E15" w:rsidRPr="000C2B29" w:rsidRDefault="0080249E" w:rsidP="00712C75">
      <w:pPr>
        <w:tabs>
          <w:tab w:val="left" w:pos="7565"/>
        </w:tabs>
        <w:spacing w:line="360" w:lineRule="exact"/>
      </w:pPr>
      <w:r w:rsidRPr="000C2B29">
        <w:rPr>
          <w:noProof/>
          <w:lang w:bidi="ar-SA"/>
        </w:rPr>
        <w:drawing>
          <wp:anchor distT="0" distB="0" distL="114300" distR="114300" simplePos="0" relativeHeight="251672576" behindDoc="1" locked="0" layoutInCell="1" allowOverlap="1" wp14:anchorId="69AAF341" wp14:editId="5E42FCB9">
            <wp:simplePos x="0" y="0"/>
            <wp:positionH relativeFrom="page">
              <wp:align>left</wp:align>
            </wp:positionH>
            <wp:positionV relativeFrom="page">
              <wp:align>top</wp:align>
            </wp:positionV>
            <wp:extent cx="7560945" cy="1433195"/>
            <wp:effectExtent l="0" t="0" r="0" b="0"/>
            <wp:wrapNone/>
            <wp:docPr id="8" name="Рисунок 8" descr="blank_word_top_address_pol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ank_word_top_address_polosa"/>
                    <pic:cNvPicPr>
                      <a:picLocks noChangeAspect="1" noChangeArrowheads="1"/>
                    </pic:cNvPicPr>
                  </pic:nvPicPr>
                  <pic:blipFill>
                    <a:blip r:embed="rId8" cstate="print"/>
                    <a:srcRect/>
                    <a:stretch>
                      <a:fillRect/>
                    </a:stretch>
                  </pic:blipFill>
                  <pic:spPr bwMode="auto">
                    <a:xfrm>
                      <a:off x="0" y="0"/>
                      <a:ext cx="7560945" cy="1433195"/>
                    </a:xfrm>
                    <a:prstGeom prst="rect">
                      <a:avLst/>
                    </a:prstGeom>
                    <a:noFill/>
                    <a:ln w="9525">
                      <a:noFill/>
                      <a:miter lim="800000"/>
                      <a:headEnd/>
                      <a:tailEnd/>
                    </a:ln>
                  </pic:spPr>
                </pic:pic>
              </a:graphicData>
            </a:graphic>
          </wp:anchor>
        </w:drawing>
      </w:r>
      <w:r w:rsidR="00712C75">
        <w:tab/>
      </w:r>
    </w:p>
    <w:p w14:paraId="286F81F6" w14:textId="1B52747B" w:rsidR="009D4E15" w:rsidRPr="000C2B29" w:rsidRDefault="00712C75" w:rsidP="00712C75">
      <w:pPr>
        <w:tabs>
          <w:tab w:val="left" w:pos="6921"/>
          <w:tab w:val="left" w:pos="8070"/>
        </w:tabs>
        <w:spacing w:line="360" w:lineRule="exact"/>
      </w:pPr>
      <w:r>
        <w:tab/>
      </w:r>
    </w:p>
    <w:p w14:paraId="58D993E8" w14:textId="77777777" w:rsidR="009D4E15" w:rsidRPr="000C2B29" w:rsidRDefault="009D4E15" w:rsidP="00FD39E1">
      <w:pPr>
        <w:spacing w:line="360" w:lineRule="exact"/>
      </w:pPr>
    </w:p>
    <w:p w14:paraId="2E0C0772" w14:textId="77777777" w:rsidR="009D4E15" w:rsidRPr="000C2B29" w:rsidRDefault="009D4E15" w:rsidP="00FD39E1">
      <w:pPr>
        <w:spacing w:line="360" w:lineRule="exact"/>
      </w:pPr>
    </w:p>
    <w:p w14:paraId="1E8663ED" w14:textId="77777777" w:rsidR="009D4E15" w:rsidRPr="000C2B29" w:rsidRDefault="009D4E15" w:rsidP="00FD39E1">
      <w:pPr>
        <w:spacing w:line="360" w:lineRule="exact"/>
      </w:pPr>
    </w:p>
    <w:p w14:paraId="24B447D4" w14:textId="7117F05A" w:rsidR="009D4E15" w:rsidRDefault="009D4E15" w:rsidP="00FD39E1">
      <w:pPr>
        <w:spacing w:line="360" w:lineRule="exact"/>
      </w:pPr>
    </w:p>
    <w:p w14:paraId="3E6CAB06" w14:textId="7A8A7C7C" w:rsidR="00260A00" w:rsidRDefault="00260A00" w:rsidP="00FD39E1">
      <w:pPr>
        <w:spacing w:line="360" w:lineRule="exact"/>
      </w:pPr>
    </w:p>
    <w:p w14:paraId="2DD6A080" w14:textId="1E63A9B7" w:rsidR="00260A00" w:rsidRDefault="00260A00" w:rsidP="00FD39E1">
      <w:pPr>
        <w:spacing w:line="360" w:lineRule="exact"/>
      </w:pPr>
    </w:p>
    <w:p w14:paraId="70729A75" w14:textId="779C778E" w:rsidR="00260A00" w:rsidRDefault="00260A00" w:rsidP="00FD39E1">
      <w:pPr>
        <w:spacing w:line="360" w:lineRule="exact"/>
      </w:pPr>
    </w:p>
    <w:p w14:paraId="48A388EF" w14:textId="77777777" w:rsidR="00260A00" w:rsidRDefault="00260A00" w:rsidP="00FD39E1">
      <w:pPr>
        <w:spacing w:line="360" w:lineRule="exact"/>
      </w:pPr>
    </w:p>
    <w:p w14:paraId="4D8D83EF" w14:textId="77777777" w:rsidR="00260A00" w:rsidRPr="000C2B29" w:rsidRDefault="00260A00" w:rsidP="00FD39E1">
      <w:pPr>
        <w:spacing w:line="360" w:lineRule="exact"/>
      </w:pPr>
    </w:p>
    <w:p w14:paraId="3334437E" w14:textId="77777777" w:rsidR="009D4E15" w:rsidRPr="000C2B29" w:rsidRDefault="009D4E15" w:rsidP="00FD39E1">
      <w:pPr>
        <w:spacing w:line="360" w:lineRule="exact"/>
      </w:pPr>
    </w:p>
    <w:p w14:paraId="770E0A71" w14:textId="77777777" w:rsidR="00FF2454" w:rsidRPr="000C2B29" w:rsidRDefault="00FF2454" w:rsidP="00FD39E1">
      <w:pPr>
        <w:spacing w:line="360" w:lineRule="exact"/>
      </w:pPr>
    </w:p>
    <w:p w14:paraId="70B390CD" w14:textId="77777777" w:rsidR="009D4E15" w:rsidRPr="00260A00" w:rsidRDefault="00EE2E0E" w:rsidP="00260A00">
      <w:pPr>
        <w:pStyle w:val="TableParagraph"/>
        <w:jc w:val="center"/>
        <w:rPr>
          <w:sz w:val="36"/>
          <w:szCs w:val="38"/>
        </w:rPr>
      </w:pPr>
      <w:r w:rsidRPr="00260A00">
        <w:rPr>
          <w:sz w:val="36"/>
          <w:szCs w:val="38"/>
        </w:rPr>
        <w:t>ИНСТРУКЦИЯ</w:t>
      </w:r>
    </w:p>
    <w:p w14:paraId="33C6FD23" w14:textId="34BBA422" w:rsidR="00EE2E0E" w:rsidRPr="00260A00" w:rsidRDefault="00EE2E0E" w:rsidP="00260A00">
      <w:pPr>
        <w:pStyle w:val="TableParagraph"/>
        <w:jc w:val="center"/>
        <w:rPr>
          <w:sz w:val="36"/>
          <w:szCs w:val="38"/>
        </w:rPr>
      </w:pPr>
      <w:r w:rsidRPr="00260A00">
        <w:rPr>
          <w:sz w:val="36"/>
          <w:szCs w:val="38"/>
        </w:rPr>
        <w:t xml:space="preserve">по эксплуатации </w:t>
      </w:r>
      <w:r w:rsidR="00F0654C" w:rsidRPr="00260A00">
        <w:rPr>
          <w:sz w:val="36"/>
          <w:szCs w:val="38"/>
        </w:rPr>
        <w:t xml:space="preserve">встроенных </w:t>
      </w:r>
      <w:r w:rsidRPr="00260A00">
        <w:rPr>
          <w:sz w:val="36"/>
          <w:szCs w:val="38"/>
        </w:rPr>
        <w:t>помещений</w:t>
      </w:r>
    </w:p>
    <w:p w14:paraId="73E9FA82" w14:textId="32281D9D" w:rsidR="00EE2E0E" w:rsidRPr="00260A00" w:rsidRDefault="00EE2E0E" w:rsidP="00260A00">
      <w:pPr>
        <w:pStyle w:val="TableParagraph"/>
        <w:jc w:val="center"/>
        <w:rPr>
          <w:sz w:val="36"/>
          <w:szCs w:val="38"/>
        </w:rPr>
      </w:pPr>
      <w:r w:rsidRPr="00260A00">
        <w:rPr>
          <w:sz w:val="36"/>
          <w:szCs w:val="38"/>
        </w:rPr>
        <w:t>для участников долевого строительства</w:t>
      </w:r>
    </w:p>
    <w:p w14:paraId="4804DB6A" w14:textId="77777777" w:rsidR="00CB4A53" w:rsidRPr="009D043C" w:rsidRDefault="00CB4A53" w:rsidP="00FD39E1">
      <w:pPr>
        <w:pStyle w:val="12"/>
        <w:keepNext/>
        <w:keepLines/>
        <w:shd w:val="clear" w:color="auto" w:fill="auto"/>
        <w:spacing w:after="239" w:line="400" w:lineRule="exact"/>
        <w:rPr>
          <w:rFonts w:ascii="Times New Roman" w:hAnsi="Times New Roman" w:cs="Times New Roman"/>
          <w:spacing w:val="0"/>
          <w:sz w:val="28"/>
          <w:szCs w:val="28"/>
        </w:rPr>
      </w:pPr>
    </w:p>
    <w:p w14:paraId="3C077E6C" w14:textId="707F5D5B" w:rsidR="00427A99" w:rsidRPr="00260A00" w:rsidRDefault="00D17AF4" w:rsidP="00260A00">
      <w:pPr>
        <w:pStyle w:val="TableParagraph"/>
        <w:rPr>
          <w:sz w:val="28"/>
          <w:szCs w:val="28"/>
        </w:rPr>
      </w:pPr>
      <w:bookmarkStart w:id="0" w:name="bookmark2"/>
      <w:r w:rsidRPr="00260A00">
        <w:rPr>
          <w:b/>
          <w:sz w:val="28"/>
          <w:szCs w:val="28"/>
        </w:rPr>
        <w:t>Адрес</w:t>
      </w:r>
      <w:r w:rsidR="00EE2E0E" w:rsidRPr="00260A00">
        <w:rPr>
          <w:b/>
          <w:sz w:val="28"/>
          <w:szCs w:val="28"/>
        </w:rPr>
        <w:t>:</w:t>
      </w:r>
      <w:r w:rsidRPr="00260A00">
        <w:rPr>
          <w:sz w:val="28"/>
          <w:szCs w:val="28"/>
        </w:rPr>
        <w:t xml:space="preserve"> </w:t>
      </w:r>
      <w:r w:rsidR="001125A3" w:rsidRPr="00260A00">
        <w:rPr>
          <w:sz w:val="28"/>
          <w:szCs w:val="28"/>
        </w:rPr>
        <w:t xml:space="preserve">Российская Федерация, </w:t>
      </w:r>
      <w:r w:rsidR="00427A99" w:rsidRPr="00260A00">
        <w:rPr>
          <w:sz w:val="28"/>
          <w:szCs w:val="28"/>
        </w:rPr>
        <w:t>Санкт-Петербург</w:t>
      </w:r>
      <w:r w:rsidR="008F1482" w:rsidRPr="00260A00">
        <w:rPr>
          <w:sz w:val="28"/>
          <w:szCs w:val="28"/>
        </w:rPr>
        <w:t xml:space="preserve">, </w:t>
      </w:r>
      <w:r w:rsidR="00427A99" w:rsidRPr="00260A00">
        <w:rPr>
          <w:sz w:val="28"/>
          <w:szCs w:val="28"/>
        </w:rPr>
        <w:t xml:space="preserve">внутригородское муниципальное образование города федерального значения Санкт-Петербурга поселок Парголово, </w:t>
      </w:r>
      <w:r w:rsidR="0032387D" w:rsidRPr="00260A00">
        <w:rPr>
          <w:sz w:val="28"/>
          <w:szCs w:val="28"/>
        </w:rPr>
        <w:t>Михайловск</w:t>
      </w:r>
      <w:r w:rsidR="00427A99" w:rsidRPr="00260A00">
        <w:rPr>
          <w:sz w:val="28"/>
          <w:szCs w:val="28"/>
        </w:rPr>
        <w:t xml:space="preserve">ая дорога, дом </w:t>
      </w:r>
      <w:r w:rsidR="005B3108" w:rsidRPr="00260A00">
        <w:rPr>
          <w:sz w:val="28"/>
          <w:szCs w:val="28"/>
        </w:rPr>
        <w:t>6</w:t>
      </w:r>
      <w:r w:rsidR="00427A99" w:rsidRPr="00260A00">
        <w:rPr>
          <w:sz w:val="28"/>
          <w:szCs w:val="28"/>
        </w:rPr>
        <w:t xml:space="preserve">, строение 1. </w:t>
      </w:r>
    </w:p>
    <w:bookmarkEnd w:id="0"/>
    <w:p w14:paraId="561D7452" w14:textId="77777777" w:rsidR="00260A00" w:rsidRDefault="00260A00" w:rsidP="00260A00">
      <w:pPr>
        <w:pStyle w:val="TableParagraph"/>
        <w:rPr>
          <w:sz w:val="24"/>
          <w:szCs w:val="26"/>
        </w:rPr>
      </w:pPr>
    </w:p>
    <w:p w14:paraId="17C0CBB4" w14:textId="77777777" w:rsidR="00260A00" w:rsidRDefault="00260A00" w:rsidP="00260A00">
      <w:pPr>
        <w:pStyle w:val="TableParagraph"/>
        <w:rPr>
          <w:sz w:val="24"/>
          <w:szCs w:val="26"/>
        </w:rPr>
      </w:pPr>
    </w:p>
    <w:p w14:paraId="5029B51E" w14:textId="77777777" w:rsidR="00260A00" w:rsidRDefault="00260A00" w:rsidP="00260A00">
      <w:pPr>
        <w:pStyle w:val="TableParagraph"/>
        <w:rPr>
          <w:sz w:val="24"/>
          <w:szCs w:val="26"/>
        </w:rPr>
      </w:pPr>
    </w:p>
    <w:p w14:paraId="24FAC064" w14:textId="5A537E86" w:rsidR="00FF2454" w:rsidRPr="00260A00" w:rsidRDefault="00E103B1" w:rsidP="00260A00">
      <w:pPr>
        <w:pStyle w:val="TableParagraph"/>
        <w:rPr>
          <w:b/>
          <w:bCs/>
          <w:sz w:val="24"/>
          <w:szCs w:val="26"/>
        </w:rPr>
      </w:pPr>
      <w:r w:rsidRPr="00260A00">
        <w:rPr>
          <w:b/>
          <w:bCs/>
          <w:sz w:val="24"/>
          <w:szCs w:val="26"/>
        </w:rPr>
        <w:t>Помещение № _______</w:t>
      </w:r>
    </w:p>
    <w:p w14:paraId="29863E66" w14:textId="77777777" w:rsidR="00454D3B" w:rsidRPr="009D043C" w:rsidRDefault="00454D3B" w:rsidP="00FD39E1">
      <w:pPr>
        <w:pStyle w:val="22"/>
        <w:keepNext/>
        <w:keepLines/>
        <w:shd w:val="clear" w:color="auto" w:fill="auto"/>
        <w:spacing w:before="0" w:after="687"/>
        <w:ind w:right="1701"/>
      </w:pPr>
    </w:p>
    <w:p w14:paraId="42B380D0" w14:textId="77777777" w:rsidR="00FF2454" w:rsidRPr="009D043C" w:rsidRDefault="00FF2454" w:rsidP="00FD39E1">
      <w:pPr>
        <w:pStyle w:val="22"/>
        <w:keepNext/>
        <w:keepLines/>
        <w:shd w:val="clear" w:color="auto" w:fill="auto"/>
        <w:spacing w:before="0" w:after="687"/>
        <w:ind w:right="1701"/>
      </w:pPr>
    </w:p>
    <w:p w14:paraId="7B618626" w14:textId="77777777" w:rsidR="00505D4B" w:rsidRPr="009D043C" w:rsidRDefault="00505D4B" w:rsidP="00FD39E1">
      <w:pPr>
        <w:pStyle w:val="22"/>
        <w:keepNext/>
        <w:keepLines/>
        <w:shd w:val="clear" w:color="auto" w:fill="auto"/>
        <w:spacing w:before="0" w:after="687"/>
        <w:ind w:right="1701"/>
      </w:pPr>
    </w:p>
    <w:p w14:paraId="676450CB" w14:textId="77777777" w:rsidR="004204DB" w:rsidRPr="009D043C" w:rsidRDefault="0080249E" w:rsidP="004204DB">
      <w:pPr>
        <w:spacing w:line="240" w:lineRule="exact"/>
        <w:ind w:right="38"/>
        <w:rPr>
          <w:rStyle w:val="af3"/>
          <w:rFonts w:ascii="Times New Roman" w:hAnsi="Times New Roman" w:cs="Times New Roman"/>
          <w:color w:val="515152"/>
          <w:shd w:val="clear" w:color="auto" w:fill="FFFFFF"/>
        </w:rPr>
      </w:pPr>
      <w:r w:rsidRPr="009D043C">
        <w:rPr>
          <w:rStyle w:val="af3"/>
          <w:rFonts w:ascii="Times New Roman" w:hAnsi="Times New Roman" w:cs="Times New Roman"/>
          <w:color w:val="515152"/>
          <w:shd w:val="clear" w:color="auto" w:fill="FFFFFF"/>
        </w:rPr>
        <w:t>Наша основная задача — сделать покупку квартиры в Санкт-Петербурге максимально доступной для широкого круга людей (ГК "ЦДС").</w:t>
      </w:r>
    </w:p>
    <w:p w14:paraId="0E7C78A8" w14:textId="77777777" w:rsidR="004204DB" w:rsidRPr="009D043C" w:rsidRDefault="004204DB" w:rsidP="004204DB">
      <w:pPr>
        <w:spacing w:line="240" w:lineRule="exact"/>
        <w:ind w:right="38"/>
        <w:rPr>
          <w:rStyle w:val="af3"/>
          <w:rFonts w:ascii="Times New Roman" w:hAnsi="Times New Roman" w:cs="Times New Roman"/>
          <w:color w:val="515152"/>
          <w:shd w:val="clear" w:color="auto" w:fill="FFFFFF"/>
        </w:rPr>
      </w:pPr>
    </w:p>
    <w:p w14:paraId="582D70A3" w14:textId="77777777" w:rsidR="004204DB" w:rsidRPr="009D043C" w:rsidRDefault="004204DB" w:rsidP="004204DB">
      <w:pPr>
        <w:spacing w:line="240" w:lineRule="exact"/>
        <w:ind w:right="38"/>
        <w:rPr>
          <w:rStyle w:val="af3"/>
          <w:rFonts w:ascii="Times New Roman" w:hAnsi="Times New Roman" w:cs="Times New Roman"/>
          <w:color w:val="515152"/>
          <w:shd w:val="clear" w:color="auto" w:fill="FFFFFF"/>
        </w:rPr>
      </w:pPr>
    </w:p>
    <w:p w14:paraId="6247127A" w14:textId="77777777" w:rsidR="004204DB" w:rsidRPr="009D043C" w:rsidRDefault="004204DB" w:rsidP="004204DB">
      <w:pPr>
        <w:spacing w:line="240" w:lineRule="exact"/>
        <w:ind w:right="38"/>
        <w:rPr>
          <w:rStyle w:val="af3"/>
          <w:rFonts w:ascii="Times New Roman" w:hAnsi="Times New Roman" w:cs="Times New Roman"/>
          <w:color w:val="515152"/>
          <w:shd w:val="clear" w:color="auto" w:fill="FFFFFF"/>
        </w:rPr>
      </w:pPr>
    </w:p>
    <w:p w14:paraId="5B9CB66C" w14:textId="77777777" w:rsidR="004204DB" w:rsidRPr="009D043C" w:rsidRDefault="004204DB" w:rsidP="004204DB">
      <w:pPr>
        <w:spacing w:line="240" w:lineRule="exact"/>
        <w:ind w:right="38"/>
        <w:rPr>
          <w:rStyle w:val="af3"/>
          <w:rFonts w:ascii="Times New Roman" w:hAnsi="Times New Roman" w:cs="Times New Roman"/>
          <w:color w:val="515152"/>
          <w:shd w:val="clear" w:color="auto" w:fill="FFFFFF"/>
        </w:rPr>
      </w:pPr>
    </w:p>
    <w:p w14:paraId="260F40DA" w14:textId="77777777" w:rsidR="004204DB" w:rsidRPr="009D043C" w:rsidRDefault="004204DB" w:rsidP="004204DB">
      <w:pPr>
        <w:spacing w:line="240" w:lineRule="exact"/>
        <w:ind w:right="38"/>
        <w:rPr>
          <w:rStyle w:val="af3"/>
          <w:rFonts w:ascii="Times New Roman" w:hAnsi="Times New Roman" w:cs="Times New Roman"/>
          <w:color w:val="515152"/>
          <w:shd w:val="clear" w:color="auto" w:fill="FFFFFF"/>
        </w:rPr>
      </w:pPr>
    </w:p>
    <w:p w14:paraId="3237A916" w14:textId="77777777" w:rsidR="004204DB" w:rsidRPr="009D043C" w:rsidRDefault="004204DB" w:rsidP="004204DB">
      <w:pPr>
        <w:spacing w:line="240" w:lineRule="exact"/>
        <w:ind w:right="38"/>
        <w:rPr>
          <w:rStyle w:val="af3"/>
          <w:rFonts w:ascii="Times New Roman" w:hAnsi="Times New Roman" w:cs="Times New Roman"/>
          <w:color w:val="515152"/>
          <w:shd w:val="clear" w:color="auto" w:fill="FFFFFF"/>
        </w:rPr>
      </w:pPr>
    </w:p>
    <w:p w14:paraId="1C5E8C2F" w14:textId="77777777" w:rsidR="004204DB" w:rsidRPr="009D043C" w:rsidRDefault="004204DB" w:rsidP="004204DB">
      <w:pPr>
        <w:spacing w:line="240" w:lineRule="exact"/>
        <w:ind w:right="38"/>
        <w:rPr>
          <w:rStyle w:val="af3"/>
          <w:rFonts w:ascii="Times New Roman" w:hAnsi="Times New Roman" w:cs="Times New Roman"/>
          <w:color w:val="515152"/>
          <w:shd w:val="clear" w:color="auto" w:fill="FFFFFF"/>
        </w:rPr>
      </w:pPr>
    </w:p>
    <w:p w14:paraId="6568FD7C" w14:textId="083C9A5D" w:rsidR="00FF2454" w:rsidRPr="009D043C" w:rsidRDefault="0080249E" w:rsidP="002A16B3">
      <w:pPr>
        <w:spacing w:line="240" w:lineRule="exact"/>
        <w:ind w:right="38"/>
      </w:pPr>
      <w:r w:rsidRPr="009D043C">
        <w:rPr>
          <w:noProof/>
          <w:lang w:bidi="ar-SA"/>
        </w:rPr>
        <w:drawing>
          <wp:anchor distT="0" distB="0" distL="114300" distR="114300" simplePos="0" relativeHeight="251673600" behindDoc="1" locked="0" layoutInCell="1" allowOverlap="1" wp14:anchorId="4AE62591" wp14:editId="7A3BF5C7">
            <wp:simplePos x="0" y="0"/>
            <wp:positionH relativeFrom="page">
              <wp:posOffset>-135255</wp:posOffset>
            </wp:positionH>
            <wp:positionV relativeFrom="page">
              <wp:posOffset>9538335</wp:posOffset>
            </wp:positionV>
            <wp:extent cx="7560310" cy="979170"/>
            <wp:effectExtent l="0" t="0" r="0" b="0"/>
            <wp:wrapNone/>
            <wp:docPr id="9" name="Рисунок 9" descr="blank_word_bot_mai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ank_word_bot_mail_"/>
                    <pic:cNvPicPr>
                      <a:picLocks noChangeAspect="1" noChangeArrowheads="1"/>
                    </pic:cNvPicPr>
                  </pic:nvPicPr>
                  <pic:blipFill>
                    <a:blip r:embed="rId9" cstate="print"/>
                    <a:srcRect/>
                    <a:stretch>
                      <a:fillRect/>
                    </a:stretch>
                  </pic:blipFill>
                  <pic:spPr bwMode="auto">
                    <a:xfrm>
                      <a:off x="0" y="0"/>
                      <a:ext cx="7560310" cy="979170"/>
                    </a:xfrm>
                    <a:prstGeom prst="rect">
                      <a:avLst/>
                    </a:prstGeom>
                    <a:noFill/>
                    <a:ln w="9525">
                      <a:noFill/>
                      <a:miter lim="800000"/>
                      <a:headEnd/>
                      <a:tailEnd/>
                    </a:ln>
                  </pic:spPr>
                </pic:pic>
              </a:graphicData>
            </a:graphic>
          </wp:anchor>
        </w:drawing>
      </w:r>
    </w:p>
    <w:p w14:paraId="07D15E1C" w14:textId="052BD23B" w:rsidR="009F740D" w:rsidRDefault="009F740D" w:rsidP="00E3780D">
      <w:pPr>
        <w:pStyle w:val="72"/>
        <w:shd w:val="clear" w:color="auto" w:fill="auto"/>
        <w:spacing w:line="240" w:lineRule="auto"/>
        <w:jc w:val="both"/>
        <w:rPr>
          <w:sz w:val="20"/>
          <w:szCs w:val="20"/>
        </w:rPr>
      </w:pPr>
      <w:r w:rsidRPr="009D043C">
        <w:rPr>
          <w:sz w:val="20"/>
          <w:szCs w:val="20"/>
        </w:rPr>
        <w:lastRenderedPageBreak/>
        <w:t xml:space="preserve">РЕКОМЕНДАЦИИ ПО ЭКСПЛУАТАЦИИ </w:t>
      </w:r>
      <w:r w:rsidR="00DC2F94" w:rsidRPr="009D043C">
        <w:rPr>
          <w:sz w:val="20"/>
          <w:szCs w:val="20"/>
        </w:rPr>
        <w:t xml:space="preserve">ВСТРОЕННЫХ ПОМЕЩЕНИЙ </w:t>
      </w:r>
      <w:r w:rsidRPr="009D043C">
        <w:rPr>
          <w:sz w:val="20"/>
          <w:szCs w:val="20"/>
        </w:rPr>
        <w:t>И ОБЩЕГО</w:t>
      </w:r>
      <w:r w:rsidRPr="00BC51EB">
        <w:rPr>
          <w:sz w:val="20"/>
          <w:szCs w:val="20"/>
        </w:rPr>
        <w:t xml:space="preserve"> ИМУЩЕСТВА ДОМА </w:t>
      </w:r>
    </w:p>
    <w:p w14:paraId="7D2CE11F" w14:textId="77777777" w:rsidR="00D00E84" w:rsidRPr="00BC51EB" w:rsidRDefault="00D00E84" w:rsidP="00E3780D">
      <w:pPr>
        <w:pStyle w:val="72"/>
        <w:shd w:val="clear" w:color="auto" w:fill="auto"/>
        <w:spacing w:line="240" w:lineRule="auto"/>
        <w:jc w:val="both"/>
        <w:rPr>
          <w:sz w:val="20"/>
          <w:szCs w:val="20"/>
        </w:rPr>
      </w:pPr>
    </w:p>
    <w:p w14:paraId="41876640" w14:textId="77777777" w:rsidR="00260A00" w:rsidRDefault="009F740D" w:rsidP="00E3780D">
      <w:pPr>
        <w:pStyle w:val="72"/>
        <w:shd w:val="clear" w:color="auto" w:fill="auto"/>
        <w:spacing w:line="240" w:lineRule="auto"/>
        <w:jc w:val="both"/>
        <w:rPr>
          <w:rStyle w:val="712pt"/>
          <w:b/>
          <w:bCs/>
          <w:sz w:val="20"/>
          <w:szCs w:val="20"/>
        </w:rPr>
      </w:pPr>
      <w:r w:rsidRPr="00BC51EB">
        <w:rPr>
          <w:rStyle w:val="712pt"/>
          <w:b/>
          <w:bCs/>
          <w:sz w:val="20"/>
          <w:szCs w:val="20"/>
        </w:rPr>
        <w:t>ОГЛАВЛЕНИЕ</w:t>
      </w:r>
    </w:p>
    <w:p w14:paraId="2166E0D7" w14:textId="77777777" w:rsidR="00260A00" w:rsidRPr="00563CC4" w:rsidRDefault="00260A00" w:rsidP="00E3780D">
      <w:pPr>
        <w:pStyle w:val="72"/>
        <w:shd w:val="clear" w:color="auto" w:fill="auto"/>
        <w:spacing w:line="240" w:lineRule="auto"/>
        <w:jc w:val="both"/>
        <w:rPr>
          <w:rStyle w:val="712pt"/>
          <w:b/>
          <w:bCs/>
          <w:sz w:val="20"/>
          <w:szCs w:val="20"/>
        </w:rPr>
      </w:pPr>
    </w:p>
    <w:p w14:paraId="04D08531" w14:textId="16F3E7FD" w:rsidR="00563CC4" w:rsidRPr="00580E9B" w:rsidRDefault="00260A00" w:rsidP="00580E9B">
      <w:pPr>
        <w:pStyle w:val="15"/>
        <w:rPr>
          <w:rFonts w:eastAsiaTheme="minorEastAsia"/>
          <w:color w:val="auto"/>
          <w:lang w:bidi="ar-SA"/>
        </w:rPr>
      </w:pPr>
      <w:r w:rsidRPr="00563CC4">
        <w:fldChar w:fldCharType="begin"/>
      </w:r>
      <w:r w:rsidRPr="00563CC4">
        <w:instrText xml:space="preserve"> TOC \o "1-3" \h \z \u </w:instrText>
      </w:r>
      <w:r w:rsidRPr="00563CC4">
        <w:fldChar w:fldCharType="separate"/>
      </w:r>
      <w:hyperlink w:anchor="_Toc187750273" w:history="1">
        <w:r w:rsidR="00563CC4" w:rsidRPr="00580E9B">
          <w:rPr>
            <w:rStyle w:val="a3"/>
          </w:rPr>
          <w:t>1</w:t>
        </w:r>
        <w:r w:rsidR="00563CC4" w:rsidRPr="00580E9B">
          <w:rPr>
            <w:rFonts w:eastAsiaTheme="minorEastAsia"/>
            <w:color w:val="auto"/>
            <w:lang w:bidi="ar-SA"/>
          </w:rPr>
          <w:tab/>
        </w:r>
        <w:r w:rsidR="00563CC4" w:rsidRPr="00580E9B">
          <w:rPr>
            <w:rStyle w:val="a3"/>
          </w:rPr>
          <w:t>ОБЩИЕ ДАННЫЕ</w:t>
        </w:r>
        <w:r w:rsidR="00563CC4" w:rsidRPr="00580E9B">
          <w:rPr>
            <w:webHidden/>
          </w:rPr>
          <w:tab/>
        </w:r>
        <w:r w:rsidR="00563CC4" w:rsidRPr="00580E9B">
          <w:rPr>
            <w:webHidden/>
          </w:rPr>
          <w:fldChar w:fldCharType="begin"/>
        </w:r>
        <w:r w:rsidR="00563CC4" w:rsidRPr="00580E9B">
          <w:rPr>
            <w:webHidden/>
          </w:rPr>
          <w:instrText xml:space="preserve"> PAGEREF _Toc187750273 \h </w:instrText>
        </w:r>
        <w:r w:rsidR="00563CC4" w:rsidRPr="00580E9B">
          <w:rPr>
            <w:webHidden/>
          </w:rPr>
        </w:r>
        <w:r w:rsidR="00563CC4" w:rsidRPr="00580E9B">
          <w:rPr>
            <w:webHidden/>
          </w:rPr>
          <w:fldChar w:fldCharType="separate"/>
        </w:r>
        <w:r w:rsidR="00563CC4" w:rsidRPr="00580E9B">
          <w:rPr>
            <w:webHidden/>
          </w:rPr>
          <w:t>4</w:t>
        </w:r>
        <w:r w:rsidR="00563CC4" w:rsidRPr="00580E9B">
          <w:rPr>
            <w:webHidden/>
          </w:rPr>
          <w:fldChar w:fldCharType="end"/>
        </w:r>
      </w:hyperlink>
    </w:p>
    <w:p w14:paraId="4E925EFA" w14:textId="3014591C" w:rsidR="00563CC4" w:rsidRPr="00563CC4" w:rsidRDefault="00A64D28">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0274" w:history="1">
        <w:r w:rsidR="00563CC4" w:rsidRPr="00563CC4">
          <w:rPr>
            <w:rStyle w:val="a3"/>
            <w:rFonts w:ascii="Times New Roman" w:hAnsi="Times New Roman" w:cs="Times New Roman"/>
            <w:noProof/>
            <w:sz w:val="22"/>
            <w:szCs w:val="22"/>
          </w:rPr>
          <w:t>1.1</w:t>
        </w:r>
        <w:r w:rsidR="00563CC4" w:rsidRPr="00563CC4">
          <w:rPr>
            <w:rFonts w:ascii="Times New Roman" w:eastAsiaTheme="minorEastAsia" w:hAnsi="Times New Roman" w:cs="Times New Roman"/>
            <w:noProof/>
            <w:color w:val="auto"/>
            <w:sz w:val="22"/>
            <w:szCs w:val="22"/>
            <w:lang w:bidi="ar-SA"/>
          </w:rPr>
          <w:tab/>
        </w:r>
        <w:r w:rsidR="00563CC4" w:rsidRPr="00563CC4">
          <w:rPr>
            <w:rStyle w:val="a3"/>
            <w:rFonts w:ascii="Times New Roman" w:hAnsi="Times New Roman" w:cs="Times New Roman"/>
            <w:noProof/>
            <w:sz w:val="22"/>
            <w:szCs w:val="22"/>
          </w:rPr>
          <w:t>ОПИСАНИЕ ОБЪЕКТА ДОЛЕВОГО СТРОИТЕЛЬСТВА</w:t>
        </w:r>
        <w:r w:rsidR="00563CC4" w:rsidRPr="00563CC4">
          <w:rPr>
            <w:rFonts w:ascii="Times New Roman" w:hAnsi="Times New Roman" w:cs="Times New Roman"/>
            <w:noProof/>
            <w:webHidden/>
            <w:sz w:val="22"/>
            <w:szCs w:val="22"/>
          </w:rPr>
          <w:tab/>
        </w:r>
        <w:r w:rsidR="00563CC4" w:rsidRPr="00563CC4">
          <w:rPr>
            <w:rFonts w:ascii="Times New Roman" w:hAnsi="Times New Roman" w:cs="Times New Roman"/>
            <w:noProof/>
            <w:webHidden/>
            <w:sz w:val="22"/>
            <w:szCs w:val="22"/>
          </w:rPr>
          <w:fldChar w:fldCharType="begin"/>
        </w:r>
        <w:r w:rsidR="00563CC4" w:rsidRPr="00563CC4">
          <w:rPr>
            <w:rFonts w:ascii="Times New Roman" w:hAnsi="Times New Roman" w:cs="Times New Roman"/>
            <w:noProof/>
            <w:webHidden/>
            <w:sz w:val="22"/>
            <w:szCs w:val="22"/>
          </w:rPr>
          <w:instrText xml:space="preserve"> PAGEREF _Toc187750274 \h </w:instrText>
        </w:r>
        <w:r w:rsidR="00563CC4" w:rsidRPr="00563CC4">
          <w:rPr>
            <w:rFonts w:ascii="Times New Roman" w:hAnsi="Times New Roman" w:cs="Times New Roman"/>
            <w:noProof/>
            <w:webHidden/>
            <w:sz w:val="22"/>
            <w:szCs w:val="22"/>
          </w:rPr>
        </w:r>
        <w:r w:rsidR="00563CC4" w:rsidRPr="00563CC4">
          <w:rPr>
            <w:rFonts w:ascii="Times New Roman" w:hAnsi="Times New Roman" w:cs="Times New Roman"/>
            <w:noProof/>
            <w:webHidden/>
            <w:sz w:val="22"/>
            <w:szCs w:val="22"/>
          </w:rPr>
          <w:fldChar w:fldCharType="separate"/>
        </w:r>
        <w:r w:rsidR="00563CC4">
          <w:rPr>
            <w:rFonts w:ascii="Times New Roman" w:hAnsi="Times New Roman" w:cs="Times New Roman"/>
            <w:noProof/>
            <w:webHidden/>
            <w:sz w:val="22"/>
            <w:szCs w:val="22"/>
          </w:rPr>
          <w:t>4</w:t>
        </w:r>
        <w:r w:rsidR="00563CC4" w:rsidRPr="00563CC4">
          <w:rPr>
            <w:rFonts w:ascii="Times New Roman" w:hAnsi="Times New Roman" w:cs="Times New Roman"/>
            <w:noProof/>
            <w:webHidden/>
            <w:sz w:val="22"/>
            <w:szCs w:val="22"/>
          </w:rPr>
          <w:fldChar w:fldCharType="end"/>
        </w:r>
      </w:hyperlink>
    </w:p>
    <w:p w14:paraId="605273CD" w14:textId="06D51DED" w:rsidR="00563CC4" w:rsidRPr="00563CC4" w:rsidRDefault="00A64D28">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0275" w:history="1">
        <w:r w:rsidR="00563CC4" w:rsidRPr="00563CC4">
          <w:rPr>
            <w:rStyle w:val="a3"/>
            <w:rFonts w:ascii="Times New Roman" w:hAnsi="Times New Roman" w:cs="Times New Roman"/>
            <w:noProof/>
            <w:sz w:val="22"/>
            <w:szCs w:val="22"/>
          </w:rPr>
          <w:t>1.2</w:t>
        </w:r>
        <w:r w:rsidR="00563CC4" w:rsidRPr="00563CC4">
          <w:rPr>
            <w:rFonts w:ascii="Times New Roman" w:eastAsiaTheme="minorEastAsia" w:hAnsi="Times New Roman" w:cs="Times New Roman"/>
            <w:noProof/>
            <w:color w:val="auto"/>
            <w:sz w:val="22"/>
            <w:szCs w:val="22"/>
            <w:lang w:bidi="ar-SA"/>
          </w:rPr>
          <w:tab/>
        </w:r>
        <w:r w:rsidR="00563CC4" w:rsidRPr="00563CC4">
          <w:rPr>
            <w:rStyle w:val="a3"/>
            <w:rFonts w:ascii="Times New Roman" w:hAnsi="Times New Roman" w:cs="Times New Roman"/>
            <w:noProof/>
            <w:sz w:val="22"/>
            <w:szCs w:val="22"/>
          </w:rPr>
          <w:t>Границы эксплуатационной ответственности между инженерными сетями</w:t>
        </w:r>
        <w:r w:rsidR="00563CC4" w:rsidRPr="00563CC4">
          <w:rPr>
            <w:rFonts w:ascii="Times New Roman" w:hAnsi="Times New Roman" w:cs="Times New Roman"/>
            <w:noProof/>
            <w:webHidden/>
            <w:sz w:val="22"/>
            <w:szCs w:val="22"/>
          </w:rPr>
          <w:tab/>
        </w:r>
        <w:r w:rsidR="00563CC4" w:rsidRPr="00563CC4">
          <w:rPr>
            <w:rFonts w:ascii="Times New Roman" w:hAnsi="Times New Roman" w:cs="Times New Roman"/>
            <w:noProof/>
            <w:webHidden/>
            <w:sz w:val="22"/>
            <w:szCs w:val="22"/>
          </w:rPr>
          <w:fldChar w:fldCharType="begin"/>
        </w:r>
        <w:r w:rsidR="00563CC4" w:rsidRPr="00563CC4">
          <w:rPr>
            <w:rFonts w:ascii="Times New Roman" w:hAnsi="Times New Roman" w:cs="Times New Roman"/>
            <w:noProof/>
            <w:webHidden/>
            <w:sz w:val="22"/>
            <w:szCs w:val="22"/>
          </w:rPr>
          <w:instrText xml:space="preserve"> PAGEREF _Toc187750275 \h </w:instrText>
        </w:r>
        <w:r w:rsidR="00563CC4" w:rsidRPr="00563CC4">
          <w:rPr>
            <w:rFonts w:ascii="Times New Roman" w:hAnsi="Times New Roman" w:cs="Times New Roman"/>
            <w:noProof/>
            <w:webHidden/>
            <w:sz w:val="22"/>
            <w:szCs w:val="22"/>
          </w:rPr>
        </w:r>
        <w:r w:rsidR="00563CC4" w:rsidRPr="00563CC4">
          <w:rPr>
            <w:rFonts w:ascii="Times New Roman" w:hAnsi="Times New Roman" w:cs="Times New Roman"/>
            <w:noProof/>
            <w:webHidden/>
            <w:sz w:val="22"/>
            <w:szCs w:val="22"/>
          </w:rPr>
          <w:fldChar w:fldCharType="separate"/>
        </w:r>
        <w:r w:rsidR="00563CC4">
          <w:rPr>
            <w:rFonts w:ascii="Times New Roman" w:hAnsi="Times New Roman" w:cs="Times New Roman"/>
            <w:noProof/>
            <w:webHidden/>
            <w:sz w:val="22"/>
            <w:szCs w:val="22"/>
          </w:rPr>
          <w:t>5</w:t>
        </w:r>
        <w:r w:rsidR="00563CC4" w:rsidRPr="00563CC4">
          <w:rPr>
            <w:rFonts w:ascii="Times New Roman" w:hAnsi="Times New Roman" w:cs="Times New Roman"/>
            <w:noProof/>
            <w:webHidden/>
            <w:sz w:val="22"/>
            <w:szCs w:val="22"/>
          </w:rPr>
          <w:fldChar w:fldCharType="end"/>
        </w:r>
      </w:hyperlink>
    </w:p>
    <w:p w14:paraId="56316BF8" w14:textId="78D5CCDC" w:rsidR="00563CC4" w:rsidRPr="00563CC4" w:rsidRDefault="00A64D28">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0276" w:history="1">
        <w:r w:rsidR="00563CC4" w:rsidRPr="00563CC4">
          <w:rPr>
            <w:rStyle w:val="a3"/>
            <w:rFonts w:ascii="Times New Roman" w:hAnsi="Times New Roman" w:cs="Times New Roman"/>
            <w:bCs/>
            <w:noProof/>
            <w:sz w:val="22"/>
            <w:szCs w:val="22"/>
          </w:rPr>
          <w:t>1.3</w:t>
        </w:r>
        <w:r w:rsidR="00563CC4" w:rsidRPr="00563CC4">
          <w:rPr>
            <w:rFonts w:ascii="Times New Roman" w:eastAsiaTheme="minorEastAsia" w:hAnsi="Times New Roman" w:cs="Times New Roman"/>
            <w:noProof/>
            <w:color w:val="auto"/>
            <w:sz w:val="22"/>
            <w:szCs w:val="22"/>
            <w:lang w:bidi="ar-SA"/>
          </w:rPr>
          <w:tab/>
        </w:r>
        <w:r w:rsidR="00563CC4" w:rsidRPr="00563CC4">
          <w:rPr>
            <w:rStyle w:val="a3"/>
            <w:rFonts w:ascii="Times New Roman" w:eastAsia="Arial" w:hAnsi="Times New Roman" w:cs="Times New Roman"/>
            <w:noProof/>
            <w:sz w:val="22"/>
            <w:szCs w:val="22"/>
          </w:rPr>
          <w:t>Рекомендации по обеспечению температуры и влажности в помещениях общего пользования</w:t>
        </w:r>
        <w:r w:rsidR="00563CC4" w:rsidRPr="00563CC4">
          <w:rPr>
            <w:rFonts w:ascii="Times New Roman" w:hAnsi="Times New Roman" w:cs="Times New Roman"/>
            <w:noProof/>
            <w:webHidden/>
            <w:sz w:val="22"/>
            <w:szCs w:val="22"/>
          </w:rPr>
          <w:tab/>
        </w:r>
        <w:r w:rsidR="00563CC4" w:rsidRPr="00563CC4">
          <w:rPr>
            <w:rFonts w:ascii="Times New Roman" w:hAnsi="Times New Roman" w:cs="Times New Roman"/>
            <w:noProof/>
            <w:webHidden/>
            <w:sz w:val="22"/>
            <w:szCs w:val="22"/>
          </w:rPr>
          <w:fldChar w:fldCharType="begin"/>
        </w:r>
        <w:r w:rsidR="00563CC4" w:rsidRPr="00563CC4">
          <w:rPr>
            <w:rFonts w:ascii="Times New Roman" w:hAnsi="Times New Roman" w:cs="Times New Roman"/>
            <w:noProof/>
            <w:webHidden/>
            <w:sz w:val="22"/>
            <w:szCs w:val="22"/>
          </w:rPr>
          <w:instrText xml:space="preserve"> PAGEREF _Toc187750276 \h </w:instrText>
        </w:r>
        <w:r w:rsidR="00563CC4" w:rsidRPr="00563CC4">
          <w:rPr>
            <w:rFonts w:ascii="Times New Roman" w:hAnsi="Times New Roman" w:cs="Times New Roman"/>
            <w:noProof/>
            <w:webHidden/>
            <w:sz w:val="22"/>
            <w:szCs w:val="22"/>
          </w:rPr>
        </w:r>
        <w:r w:rsidR="00563CC4" w:rsidRPr="00563CC4">
          <w:rPr>
            <w:rFonts w:ascii="Times New Roman" w:hAnsi="Times New Roman" w:cs="Times New Roman"/>
            <w:noProof/>
            <w:webHidden/>
            <w:sz w:val="22"/>
            <w:szCs w:val="22"/>
          </w:rPr>
          <w:fldChar w:fldCharType="separate"/>
        </w:r>
        <w:r w:rsidR="00563CC4">
          <w:rPr>
            <w:rFonts w:ascii="Times New Roman" w:hAnsi="Times New Roman" w:cs="Times New Roman"/>
            <w:noProof/>
            <w:webHidden/>
            <w:sz w:val="22"/>
            <w:szCs w:val="22"/>
          </w:rPr>
          <w:t>5</w:t>
        </w:r>
        <w:r w:rsidR="00563CC4" w:rsidRPr="00563CC4">
          <w:rPr>
            <w:rFonts w:ascii="Times New Roman" w:hAnsi="Times New Roman" w:cs="Times New Roman"/>
            <w:noProof/>
            <w:webHidden/>
            <w:sz w:val="22"/>
            <w:szCs w:val="22"/>
          </w:rPr>
          <w:fldChar w:fldCharType="end"/>
        </w:r>
      </w:hyperlink>
    </w:p>
    <w:p w14:paraId="4107E388" w14:textId="35BDE773" w:rsidR="00563CC4" w:rsidRPr="00563CC4" w:rsidRDefault="00A64D28">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0277" w:history="1">
        <w:r w:rsidR="00563CC4" w:rsidRPr="00563CC4">
          <w:rPr>
            <w:rStyle w:val="a3"/>
            <w:rFonts w:ascii="Times New Roman" w:hAnsi="Times New Roman" w:cs="Times New Roman"/>
            <w:noProof/>
            <w:sz w:val="22"/>
            <w:szCs w:val="22"/>
          </w:rPr>
          <w:t>1.4</w:t>
        </w:r>
        <w:r w:rsidR="00563CC4" w:rsidRPr="00563CC4">
          <w:rPr>
            <w:rFonts w:ascii="Times New Roman" w:eastAsiaTheme="minorEastAsia" w:hAnsi="Times New Roman" w:cs="Times New Roman"/>
            <w:noProof/>
            <w:color w:val="auto"/>
            <w:sz w:val="22"/>
            <w:szCs w:val="22"/>
            <w:lang w:bidi="ar-SA"/>
          </w:rPr>
          <w:tab/>
        </w:r>
        <w:r w:rsidR="00563CC4" w:rsidRPr="00563CC4">
          <w:rPr>
            <w:rStyle w:val="a3"/>
            <w:rFonts w:ascii="Times New Roman" w:hAnsi="Times New Roman" w:cs="Times New Roman"/>
            <w:noProof/>
            <w:sz w:val="22"/>
            <w:szCs w:val="22"/>
          </w:rPr>
          <w:t>Сроки службы конструктивных элементов и изделий объекта долевого строительства</w:t>
        </w:r>
        <w:r w:rsidR="00563CC4" w:rsidRPr="00563CC4">
          <w:rPr>
            <w:rFonts w:ascii="Times New Roman" w:hAnsi="Times New Roman" w:cs="Times New Roman"/>
            <w:noProof/>
            <w:webHidden/>
            <w:sz w:val="22"/>
            <w:szCs w:val="22"/>
          </w:rPr>
          <w:tab/>
        </w:r>
        <w:r w:rsidR="00563CC4" w:rsidRPr="00563CC4">
          <w:rPr>
            <w:rFonts w:ascii="Times New Roman" w:hAnsi="Times New Roman" w:cs="Times New Roman"/>
            <w:noProof/>
            <w:webHidden/>
            <w:sz w:val="22"/>
            <w:szCs w:val="22"/>
          </w:rPr>
          <w:fldChar w:fldCharType="begin"/>
        </w:r>
        <w:r w:rsidR="00563CC4" w:rsidRPr="00563CC4">
          <w:rPr>
            <w:rFonts w:ascii="Times New Roman" w:hAnsi="Times New Roman" w:cs="Times New Roman"/>
            <w:noProof/>
            <w:webHidden/>
            <w:sz w:val="22"/>
            <w:szCs w:val="22"/>
          </w:rPr>
          <w:instrText xml:space="preserve"> PAGEREF _Toc187750277 \h </w:instrText>
        </w:r>
        <w:r w:rsidR="00563CC4" w:rsidRPr="00563CC4">
          <w:rPr>
            <w:rFonts w:ascii="Times New Roman" w:hAnsi="Times New Roman" w:cs="Times New Roman"/>
            <w:noProof/>
            <w:webHidden/>
            <w:sz w:val="22"/>
            <w:szCs w:val="22"/>
          </w:rPr>
        </w:r>
        <w:r w:rsidR="00563CC4" w:rsidRPr="00563CC4">
          <w:rPr>
            <w:rFonts w:ascii="Times New Roman" w:hAnsi="Times New Roman" w:cs="Times New Roman"/>
            <w:noProof/>
            <w:webHidden/>
            <w:sz w:val="22"/>
            <w:szCs w:val="22"/>
          </w:rPr>
          <w:fldChar w:fldCharType="separate"/>
        </w:r>
        <w:r w:rsidR="00563CC4">
          <w:rPr>
            <w:rFonts w:ascii="Times New Roman" w:hAnsi="Times New Roman" w:cs="Times New Roman"/>
            <w:noProof/>
            <w:webHidden/>
            <w:sz w:val="22"/>
            <w:szCs w:val="22"/>
          </w:rPr>
          <w:t>6</w:t>
        </w:r>
        <w:r w:rsidR="00563CC4" w:rsidRPr="00563CC4">
          <w:rPr>
            <w:rFonts w:ascii="Times New Roman" w:hAnsi="Times New Roman" w:cs="Times New Roman"/>
            <w:noProof/>
            <w:webHidden/>
            <w:sz w:val="22"/>
            <w:szCs w:val="22"/>
          </w:rPr>
          <w:fldChar w:fldCharType="end"/>
        </w:r>
      </w:hyperlink>
    </w:p>
    <w:p w14:paraId="66B0BB76" w14:textId="28FB3469" w:rsidR="00563CC4" w:rsidRPr="00563CC4" w:rsidRDefault="00A64D28" w:rsidP="00580E9B">
      <w:pPr>
        <w:pStyle w:val="15"/>
        <w:rPr>
          <w:rFonts w:eastAsiaTheme="minorEastAsia"/>
          <w:color w:val="auto"/>
          <w:lang w:bidi="ar-SA"/>
        </w:rPr>
      </w:pPr>
      <w:hyperlink w:anchor="_Toc187750278" w:history="1">
        <w:r w:rsidR="00563CC4" w:rsidRPr="00563CC4">
          <w:rPr>
            <w:rStyle w:val="a3"/>
          </w:rPr>
          <w:t>2</w:t>
        </w:r>
        <w:r w:rsidR="00563CC4" w:rsidRPr="00563CC4">
          <w:rPr>
            <w:rFonts w:eastAsiaTheme="minorEastAsia"/>
            <w:color w:val="auto"/>
            <w:lang w:bidi="ar-SA"/>
          </w:rPr>
          <w:tab/>
        </w:r>
        <w:r w:rsidR="00563CC4" w:rsidRPr="00563CC4">
          <w:rPr>
            <w:rStyle w:val="a3"/>
          </w:rPr>
          <w:t>ГАРАНТИИ КАЧЕСТВА, РЕМОНТ И ПЕРЕПЛАНИРОВКА</w:t>
        </w:r>
        <w:r w:rsidR="00563CC4" w:rsidRPr="00563CC4">
          <w:rPr>
            <w:webHidden/>
          </w:rPr>
          <w:tab/>
        </w:r>
        <w:r w:rsidR="00563CC4" w:rsidRPr="00563CC4">
          <w:rPr>
            <w:webHidden/>
          </w:rPr>
          <w:fldChar w:fldCharType="begin"/>
        </w:r>
        <w:r w:rsidR="00563CC4" w:rsidRPr="00563CC4">
          <w:rPr>
            <w:webHidden/>
          </w:rPr>
          <w:instrText xml:space="preserve"> PAGEREF _Toc187750278 \h </w:instrText>
        </w:r>
        <w:r w:rsidR="00563CC4" w:rsidRPr="00563CC4">
          <w:rPr>
            <w:webHidden/>
          </w:rPr>
        </w:r>
        <w:r w:rsidR="00563CC4" w:rsidRPr="00563CC4">
          <w:rPr>
            <w:webHidden/>
          </w:rPr>
          <w:fldChar w:fldCharType="separate"/>
        </w:r>
        <w:r w:rsidR="00563CC4">
          <w:rPr>
            <w:webHidden/>
          </w:rPr>
          <w:t>7</w:t>
        </w:r>
        <w:r w:rsidR="00563CC4" w:rsidRPr="00563CC4">
          <w:rPr>
            <w:webHidden/>
          </w:rPr>
          <w:fldChar w:fldCharType="end"/>
        </w:r>
      </w:hyperlink>
    </w:p>
    <w:p w14:paraId="25147CA7" w14:textId="1FABFD3B" w:rsidR="00563CC4" w:rsidRPr="00563CC4" w:rsidRDefault="00A64D28">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0279" w:history="1">
        <w:r w:rsidR="00563CC4" w:rsidRPr="00563CC4">
          <w:rPr>
            <w:rStyle w:val="a3"/>
            <w:rFonts w:ascii="Times New Roman" w:hAnsi="Times New Roman" w:cs="Times New Roman"/>
            <w:noProof/>
            <w:sz w:val="22"/>
            <w:szCs w:val="22"/>
          </w:rPr>
          <w:t>2.1</w:t>
        </w:r>
        <w:r w:rsidR="00563CC4" w:rsidRPr="00563CC4">
          <w:rPr>
            <w:rFonts w:ascii="Times New Roman" w:eastAsiaTheme="minorEastAsia" w:hAnsi="Times New Roman" w:cs="Times New Roman"/>
            <w:noProof/>
            <w:color w:val="auto"/>
            <w:sz w:val="22"/>
            <w:szCs w:val="22"/>
            <w:lang w:bidi="ar-SA"/>
          </w:rPr>
          <w:tab/>
        </w:r>
        <w:r w:rsidR="00563CC4" w:rsidRPr="00563CC4">
          <w:rPr>
            <w:rStyle w:val="a3"/>
            <w:rFonts w:ascii="Times New Roman" w:hAnsi="Times New Roman" w:cs="Times New Roman"/>
            <w:noProof/>
            <w:sz w:val="22"/>
            <w:szCs w:val="22"/>
          </w:rPr>
          <w:t>ГАРАНТИИ КАЧЕСТВА</w:t>
        </w:r>
        <w:r w:rsidR="00563CC4" w:rsidRPr="00563CC4">
          <w:rPr>
            <w:rFonts w:ascii="Times New Roman" w:hAnsi="Times New Roman" w:cs="Times New Roman"/>
            <w:noProof/>
            <w:webHidden/>
            <w:sz w:val="22"/>
            <w:szCs w:val="22"/>
          </w:rPr>
          <w:tab/>
        </w:r>
        <w:r w:rsidR="00563CC4" w:rsidRPr="00563CC4">
          <w:rPr>
            <w:rFonts w:ascii="Times New Roman" w:hAnsi="Times New Roman" w:cs="Times New Roman"/>
            <w:noProof/>
            <w:webHidden/>
            <w:sz w:val="22"/>
            <w:szCs w:val="22"/>
          </w:rPr>
          <w:fldChar w:fldCharType="begin"/>
        </w:r>
        <w:r w:rsidR="00563CC4" w:rsidRPr="00563CC4">
          <w:rPr>
            <w:rFonts w:ascii="Times New Roman" w:hAnsi="Times New Roman" w:cs="Times New Roman"/>
            <w:noProof/>
            <w:webHidden/>
            <w:sz w:val="22"/>
            <w:szCs w:val="22"/>
          </w:rPr>
          <w:instrText xml:space="preserve"> PAGEREF _Toc187750279 \h </w:instrText>
        </w:r>
        <w:r w:rsidR="00563CC4" w:rsidRPr="00563CC4">
          <w:rPr>
            <w:rFonts w:ascii="Times New Roman" w:hAnsi="Times New Roman" w:cs="Times New Roman"/>
            <w:noProof/>
            <w:webHidden/>
            <w:sz w:val="22"/>
            <w:szCs w:val="22"/>
          </w:rPr>
        </w:r>
        <w:r w:rsidR="00563CC4" w:rsidRPr="00563CC4">
          <w:rPr>
            <w:rFonts w:ascii="Times New Roman" w:hAnsi="Times New Roman" w:cs="Times New Roman"/>
            <w:noProof/>
            <w:webHidden/>
            <w:sz w:val="22"/>
            <w:szCs w:val="22"/>
          </w:rPr>
          <w:fldChar w:fldCharType="separate"/>
        </w:r>
        <w:r w:rsidR="00563CC4">
          <w:rPr>
            <w:rFonts w:ascii="Times New Roman" w:hAnsi="Times New Roman" w:cs="Times New Roman"/>
            <w:noProof/>
            <w:webHidden/>
            <w:sz w:val="22"/>
            <w:szCs w:val="22"/>
          </w:rPr>
          <w:t>7</w:t>
        </w:r>
        <w:r w:rsidR="00563CC4" w:rsidRPr="00563CC4">
          <w:rPr>
            <w:rFonts w:ascii="Times New Roman" w:hAnsi="Times New Roman" w:cs="Times New Roman"/>
            <w:noProof/>
            <w:webHidden/>
            <w:sz w:val="22"/>
            <w:szCs w:val="22"/>
          </w:rPr>
          <w:fldChar w:fldCharType="end"/>
        </w:r>
      </w:hyperlink>
    </w:p>
    <w:p w14:paraId="1DFEE3E5" w14:textId="43CC6FB7" w:rsidR="00563CC4" w:rsidRPr="00563CC4" w:rsidRDefault="00A64D28">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0280" w:history="1">
        <w:r w:rsidR="00563CC4" w:rsidRPr="00563CC4">
          <w:rPr>
            <w:rStyle w:val="a3"/>
            <w:rFonts w:ascii="Times New Roman" w:hAnsi="Times New Roman" w:cs="Times New Roman"/>
            <w:noProof/>
            <w:sz w:val="22"/>
            <w:szCs w:val="22"/>
          </w:rPr>
          <w:t>2.2</w:t>
        </w:r>
        <w:r w:rsidR="00563CC4" w:rsidRPr="00563CC4">
          <w:rPr>
            <w:rFonts w:ascii="Times New Roman" w:eastAsiaTheme="minorEastAsia" w:hAnsi="Times New Roman" w:cs="Times New Roman"/>
            <w:noProof/>
            <w:color w:val="auto"/>
            <w:sz w:val="22"/>
            <w:szCs w:val="22"/>
            <w:lang w:bidi="ar-SA"/>
          </w:rPr>
          <w:tab/>
        </w:r>
        <w:r w:rsidR="00563CC4" w:rsidRPr="00563CC4">
          <w:rPr>
            <w:rStyle w:val="a3"/>
            <w:rFonts w:ascii="Times New Roman" w:hAnsi="Times New Roman" w:cs="Times New Roman"/>
            <w:noProof/>
            <w:sz w:val="22"/>
            <w:szCs w:val="22"/>
          </w:rPr>
          <w:t>ГАРАНТИЙНОЕ ОБСЛУЖИВАНИЕ</w:t>
        </w:r>
        <w:r w:rsidR="00563CC4" w:rsidRPr="00563CC4">
          <w:rPr>
            <w:rFonts w:ascii="Times New Roman" w:hAnsi="Times New Roman" w:cs="Times New Roman"/>
            <w:noProof/>
            <w:webHidden/>
            <w:sz w:val="22"/>
            <w:szCs w:val="22"/>
          </w:rPr>
          <w:tab/>
        </w:r>
        <w:r w:rsidR="00563CC4" w:rsidRPr="00563CC4">
          <w:rPr>
            <w:rFonts w:ascii="Times New Roman" w:hAnsi="Times New Roman" w:cs="Times New Roman"/>
            <w:noProof/>
            <w:webHidden/>
            <w:sz w:val="22"/>
            <w:szCs w:val="22"/>
          </w:rPr>
          <w:fldChar w:fldCharType="begin"/>
        </w:r>
        <w:r w:rsidR="00563CC4" w:rsidRPr="00563CC4">
          <w:rPr>
            <w:rFonts w:ascii="Times New Roman" w:hAnsi="Times New Roman" w:cs="Times New Roman"/>
            <w:noProof/>
            <w:webHidden/>
            <w:sz w:val="22"/>
            <w:szCs w:val="22"/>
          </w:rPr>
          <w:instrText xml:space="preserve"> PAGEREF _Toc187750280 \h </w:instrText>
        </w:r>
        <w:r w:rsidR="00563CC4" w:rsidRPr="00563CC4">
          <w:rPr>
            <w:rFonts w:ascii="Times New Roman" w:hAnsi="Times New Roman" w:cs="Times New Roman"/>
            <w:noProof/>
            <w:webHidden/>
            <w:sz w:val="22"/>
            <w:szCs w:val="22"/>
          </w:rPr>
        </w:r>
        <w:r w:rsidR="00563CC4" w:rsidRPr="00563CC4">
          <w:rPr>
            <w:rFonts w:ascii="Times New Roman" w:hAnsi="Times New Roman" w:cs="Times New Roman"/>
            <w:noProof/>
            <w:webHidden/>
            <w:sz w:val="22"/>
            <w:szCs w:val="22"/>
          </w:rPr>
          <w:fldChar w:fldCharType="separate"/>
        </w:r>
        <w:r w:rsidR="00563CC4">
          <w:rPr>
            <w:rFonts w:ascii="Times New Roman" w:hAnsi="Times New Roman" w:cs="Times New Roman"/>
            <w:noProof/>
            <w:webHidden/>
            <w:sz w:val="22"/>
            <w:szCs w:val="22"/>
          </w:rPr>
          <w:t>8</w:t>
        </w:r>
        <w:r w:rsidR="00563CC4" w:rsidRPr="00563CC4">
          <w:rPr>
            <w:rFonts w:ascii="Times New Roman" w:hAnsi="Times New Roman" w:cs="Times New Roman"/>
            <w:noProof/>
            <w:webHidden/>
            <w:sz w:val="22"/>
            <w:szCs w:val="22"/>
          </w:rPr>
          <w:fldChar w:fldCharType="end"/>
        </w:r>
      </w:hyperlink>
    </w:p>
    <w:p w14:paraId="567977C5" w14:textId="6E4F880D" w:rsidR="00563CC4" w:rsidRPr="00563CC4" w:rsidRDefault="00A64D28">
      <w:pPr>
        <w:pStyle w:val="3e"/>
        <w:tabs>
          <w:tab w:val="left" w:pos="1320"/>
          <w:tab w:val="right" w:leader="dot" w:pos="10450"/>
        </w:tabs>
        <w:rPr>
          <w:rFonts w:ascii="Times New Roman" w:hAnsi="Times New Roman" w:cs="Times New Roman"/>
          <w:noProof/>
        </w:rPr>
      </w:pPr>
      <w:hyperlink w:anchor="_Toc187750281" w:history="1">
        <w:r w:rsidR="00563CC4" w:rsidRPr="00563CC4">
          <w:rPr>
            <w:rStyle w:val="a3"/>
            <w:rFonts w:ascii="Times New Roman" w:hAnsi="Times New Roman" w:cs="Times New Roman"/>
            <w:noProof/>
          </w:rPr>
          <w:t>2.2.1</w:t>
        </w:r>
        <w:r w:rsidR="00563CC4" w:rsidRPr="00563CC4">
          <w:rPr>
            <w:rFonts w:ascii="Times New Roman" w:hAnsi="Times New Roman" w:cs="Times New Roman"/>
            <w:noProof/>
          </w:rPr>
          <w:tab/>
        </w:r>
        <w:r w:rsidR="00563CC4" w:rsidRPr="00563CC4">
          <w:rPr>
            <w:rStyle w:val="a3"/>
            <w:rFonts w:ascii="Times New Roman" w:hAnsi="Times New Roman" w:cs="Times New Roman"/>
            <w:noProof/>
          </w:rPr>
          <w:t>Процедура гарантийного обслуживания:</w:t>
        </w:r>
        <w:r w:rsidR="00563CC4" w:rsidRPr="00563CC4">
          <w:rPr>
            <w:rFonts w:ascii="Times New Roman" w:hAnsi="Times New Roman" w:cs="Times New Roman"/>
            <w:noProof/>
            <w:webHidden/>
          </w:rPr>
          <w:tab/>
        </w:r>
        <w:r w:rsidR="00563CC4" w:rsidRPr="00563CC4">
          <w:rPr>
            <w:rFonts w:ascii="Times New Roman" w:hAnsi="Times New Roman" w:cs="Times New Roman"/>
            <w:noProof/>
            <w:webHidden/>
          </w:rPr>
          <w:fldChar w:fldCharType="begin"/>
        </w:r>
        <w:r w:rsidR="00563CC4" w:rsidRPr="00563CC4">
          <w:rPr>
            <w:rFonts w:ascii="Times New Roman" w:hAnsi="Times New Roman" w:cs="Times New Roman"/>
            <w:noProof/>
            <w:webHidden/>
          </w:rPr>
          <w:instrText xml:space="preserve"> PAGEREF _Toc187750281 \h </w:instrText>
        </w:r>
        <w:r w:rsidR="00563CC4" w:rsidRPr="00563CC4">
          <w:rPr>
            <w:rFonts w:ascii="Times New Roman" w:hAnsi="Times New Roman" w:cs="Times New Roman"/>
            <w:noProof/>
            <w:webHidden/>
          </w:rPr>
        </w:r>
        <w:r w:rsidR="00563CC4" w:rsidRPr="00563CC4">
          <w:rPr>
            <w:rFonts w:ascii="Times New Roman" w:hAnsi="Times New Roman" w:cs="Times New Roman"/>
            <w:noProof/>
            <w:webHidden/>
          </w:rPr>
          <w:fldChar w:fldCharType="separate"/>
        </w:r>
        <w:r w:rsidR="00563CC4">
          <w:rPr>
            <w:rFonts w:ascii="Times New Roman" w:hAnsi="Times New Roman" w:cs="Times New Roman"/>
            <w:noProof/>
            <w:webHidden/>
          </w:rPr>
          <w:t>8</w:t>
        </w:r>
        <w:r w:rsidR="00563CC4" w:rsidRPr="00563CC4">
          <w:rPr>
            <w:rFonts w:ascii="Times New Roman" w:hAnsi="Times New Roman" w:cs="Times New Roman"/>
            <w:noProof/>
            <w:webHidden/>
          </w:rPr>
          <w:fldChar w:fldCharType="end"/>
        </w:r>
      </w:hyperlink>
    </w:p>
    <w:p w14:paraId="0CF4A785" w14:textId="736CA787" w:rsidR="00563CC4" w:rsidRPr="00563CC4" w:rsidRDefault="00A64D28">
      <w:pPr>
        <w:pStyle w:val="3e"/>
        <w:tabs>
          <w:tab w:val="left" w:pos="1320"/>
          <w:tab w:val="right" w:leader="dot" w:pos="10450"/>
        </w:tabs>
        <w:rPr>
          <w:rFonts w:ascii="Times New Roman" w:hAnsi="Times New Roman" w:cs="Times New Roman"/>
          <w:noProof/>
        </w:rPr>
      </w:pPr>
      <w:hyperlink w:anchor="_Toc187750282" w:history="1">
        <w:r w:rsidR="00563CC4" w:rsidRPr="00563CC4">
          <w:rPr>
            <w:rStyle w:val="a3"/>
            <w:rFonts w:ascii="Times New Roman" w:hAnsi="Times New Roman" w:cs="Times New Roman"/>
            <w:noProof/>
          </w:rPr>
          <w:t>2.2.2</w:t>
        </w:r>
        <w:r w:rsidR="00563CC4" w:rsidRPr="00563CC4">
          <w:rPr>
            <w:rFonts w:ascii="Times New Roman" w:hAnsi="Times New Roman" w:cs="Times New Roman"/>
            <w:noProof/>
          </w:rPr>
          <w:tab/>
        </w:r>
        <w:r w:rsidR="00563CC4" w:rsidRPr="00563CC4">
          <w:rPr>
            <w:rStyle w:val="a3"/>
            <w:rFonts w:ascii="Times New Roman" w:hAnsi="Times New Roman" w:cs="Times New Roman"/>
            <w:noProof/>
          </w:rPr>
          <w:t>Случаи, когда застройщик не несет обязательств по гарантийному ремонту/гарантийному обслуживанию квартиры</w:t>
        </w:r>
        <w:r w:rsidR="00563CC4" w:rsidRPr="00563CC4">
          <w:rPr>
            <w:rFonts w:ascii="Times New Roman" w:hAnsi="Times New Roman" w:cs="Times New Roman"/>
            <w:noProof/>
            <w:webHidden/>
          </w:rPr>
          <w:tab/>
        </w:r>
        <w:r w:rsidR="00563CC4" w:rsidRPr="00563CC4">
          <w:rPr>
            <w:rFonts w:ascii="Times New Roman" w:hAnsi="Times New Roman" w:cs="Times New Roman"/>
            <w:noProof/>
            <w:webHidden/>
          </w:rPr>
          <w:fldChar w:fldCharType="begin"/>
        </w:r>
        <w:r w:rsidR="00563CC4" w:rsidRPr="00563CC4">
          <w:rPr>
            <w:rFonts w:ascii="Times New Roman" w:hAnsi="Times New Roman" w:cs="Times New Roman"/>
            <w:noProof/>
            <w:webHidden/>
          </w:rPr>
          <w:instrText xml:space="preserve"> PAGEREF _Toc187750282 \h </w:instrText>
        </w:r>
        <w:r w:rsidR="00563CC4" w:rsidRPr="00563CC4">
          <w:rPr>
            <w:rFonts w:ascii="Times New Roman" w:hAnsi="Times New Roman" w:cs="Times New Roman"/>
            <w:noProof/>
            <w:webHidden/>
          </w:rPr>
        </w:r>
        <w:r w:rsidR="00563CC4" w:rsidRPr="00563CC4">
          <w:rPr>
            <w:rFonts w:ascii="Times New Roman" w:hAnsi="Times New Roman" w:cs="Times New Roman"/>
            <w:noProof/>
            <w:webHidden/>
          </w:rPr>
          <w:fldChar w:fldCharType="separate"/>
        </w:r>
        <w:r w:rsidR="00563CC4">
          <w:rPr>
            <w:rFonts w:ascii="Times New Roman" w:hAnsi="Times New Roman" w:cs="Times New Roman"/>
            <w:noProof/>
            <w:webHidden/>
          </w:rPr>
          <w:t>8</w:t>
        </w:r>
        <w:r w:rsidR="00563CC4" w:rsidRPr="00563CC4">
          <w:rPr>
            <w:rFonts w:ascii="Times New Roman" w:hAnsi="Times New Roman" w:cs="Times New Roman"/>
            <w:noProof/>
            <w:webHidden/>
          </w:rPr>
          <w:fldChar w:fldCharType="end"/>
        </w:r>
      </w:hyperlink>
    </w:p>
    <w:p w14:paraId="20CB62D3" w14:textId="55B2CE90" w:rsidR="00563CC4" w:rsidRPr="00563CC4" w:rsidRDefault="00A64D28">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0283" w:history="1">
        <w:r w:rsidR="00563CC4" w:rsidRPr="00563CC4">
          <w:rPr>
            <w:rStyle w:val="a3"/>
            <w:rFonts w:ascii="Times New Roman" w:hAnsi="Times New Roman" w:cs="Times New Roman"/>
            <w:noProof/>
            <w:sz w:val="22"/>
            <w:szCs w:val="22"/>
          </w:rPr>
          <w:t>2.3</w:t>
        </w:r>
        <w:r w:rsidR="00563CC4" w:rsidRPr="00563CC4">
          <w:rPr>
            <w:rFonts w:ascii="Times New Roman" w:eastAsiaTheme="minorEastAsia" w:hAnsi="Times New Roman" w:cs="Times New Roman"/>
            <w:noProof/>
            <w:color w:val="auto"/>
            <w:sz w:val="22"/>
            <w:szCs w:val="22"/>
            <w:lang w:bidi="ar-SA"/>
          </w:rPr>
          <w:tab/>
        </w:r>
        <w:r w:rsidR="00563CC4" w:rsidRPr="00563CC4">
          <w:rPr>
            <w:rStyle w:val="a3"/>
            <w:rFonts w:ascii="Times New Roman" w:hAnsi="Times New Roman" w:cs="Times New Roman"/>
            <w:noProof/>
            <w:sz w:val="22"/>
            <w:szCs w:val="22"/>
          </w:rPr>
          <w:t>СОДЕРЖАНИЕ И РЕМОНТ ОБЩЕГО ИМУЩЕСТВА ДОМА</w:t>
        </w:r>
        <w:r w:rsidR="00563CC4" w:rsidRPr="00563CC4">
          <w:rPr>
            <w:rFonts w:ascii="Times New Roman" w:hAnsi="Times New Roman" w:cs="Times New Roman"/>
            <w:noProof/>
            <w:webHidden/>
            <w:sz w:val="22"/>
            <w:szCs w:val="22"/>
          </w:rPr>
          <w:tab/>
        </w:r>
        <w:r w:rsidR="00563CC4" w:rsidRPr="00563CC4">
          <w:rPr>
            <w:rFonts w:ascii="Times New Roman" w:hAnsi="Times New Roman" w:cs="Times New Roman"/>
            <w:noProof/>
            <w:webHidden/>
            <w:sz w:val="22"/>
            <w:szCs w:val="22"/>
          </w:rPr>
          <w:fldChar w:fldCharType="begin"/>
        </w:r>
        <w:r w:rsidR="00563CC4" w:rsidRPr="00563CC4">
          <w:rPr>
            <w:rFonts w:ascii="Times New Roman" w:hAnsi="Times New Roman" w:cs="Times New Roman"/>
            <w:noProof/>
            <w:webHidden/>
            <w:sz w:val="22"/>
            <w:szCs w:val="22"/>
          </w:rPr>
          <w:instrText xml:space="preserve"> PAGEREF _Toc187750283 \h </w:instrText>
        </w:r>
        <w:r w:rsidR="00563CC4" w:rsidRPr="00563CC4">
          <w:rPr>
            <w:rFonts w:ascii="Times New Roman" w:hAnsi="Times New Roman" w:cs="Times New Roman"/>
            <w:noProof/>
            <w:webHidden/>
            <w:sz w:val="22"/>
            <w:szCs w:val="22"/>
          </w:rPr>
        </w:r>
        <w:r w:rsidR="00563CC4" w:rsidRPr="00563CC4">
          <w:rPr>
            <w:rFonts w:ascii="Times New Roman" w:hAnsi="Times New Roman" w:cs="Times New Roman"/>
            <w:noProof/>
            <w:webHidden/>
            <w:sz w:val="22"/>
            <w:szCs w:val="22"/>
          </w:rPr>
          <w:fldChar w:fldCharType="separate"/>
        </w:r>
        <w:r w:rsidR="00563CC4">
          <w:rPr>
            <w:rFonts w:ascii="Times New Roman" w:hAnsi="Times New Roman" w:cs="Times New Roman"/>
            <w:noProof/>
            <w:webHidden/>
            <w:sz w:val="22"/>
            <w:szCs w:val="22"/>
          </w:rPr>
          <w:t>9</w:t>
        </w:r>
        <w:r w:rsidR="00563CC4" w:rsidRPr="00563CC4">
          <w:rPr>
            <w:rFonts w:ascii="Times New Roman" w:hAnsi="Times New Roman" w:cs="Times New Roman"/>
            <w:noProof/>
            <w:webHidden/>
            <w:sz w:val="22"/>
            <w:szCs w:val="22"/>
          </w:rPr>
          <w:fldChar w:fldCharType="end"/>
        </w:r>
      </w:hyperlink>
    </w:p>
    <w:p w14:paraId="359AF366" w14:textId="12FA5FF8" w:rsidR="00563CC4" w:rsidRPr="00563CC4" w:rsidRDefault="00A64D28">
      <w:pPr>
        <w:pStyle w:val="3e"/>
        <w:tabs>
          <w:tab w:val="left" w:pos="1320"/>
          <w:tab w:val="right" w:leader="dot" w:pos="10450"/>
        </w:tabs>
        <w:rPr>
          <w:rFonts w:ascii="Times New Roman" w:hAnsi="Times New Roman" w:cs="Times New Roman"/>
          <w:noProof/>
        </w:rPr>
      </w:pPr>
      <w:hyperlink w:anchor="_Toc187750284" w:history="1">
        <w:r w:rsidR="00563CC4" w:rsidRPr="00563CC4">
          <w:rPr>
            <w:rStyle w:val="a3"/>
            <w:rFonts w:ascii="Times New Roman" w:hAnsi="Times New Roman" w:cs="Times New Roman"/>
            <w:noProof/>
          </w:rPr>
          <w:t>2.3.1</w:t>
        </w:r>
        <w:r w:rsidR="00563CC4" w:rsidRPr="00563CC4">
          <w:rPr>
            <w:rFonts w:ascii="Times New Roman" w:hAnsi="Times New Roman" w:cs="Times New Roman"/>
            <w:noProof/>
          </w:rPr>
          <w:tab/>
        </w:r>
        <w:r w:rsidR="00563CC4" w:rsidRPr="00563CC4">
          <w:rPr>
            <w:rStyle w:val="a3"/>
            <w:rFonts w:ascii="Times New Roman" w:hAnsi="Times New Roman" w:cs="Times New Roman"/>
            <w:noProof/>
          </w:rPr>
          <w:t>Общие положения</w:t>
        </w:r>
        <w:r w:rsidR="00563CC4" w:rsidRPr="00563CC4">
          <w:rPr>
            <w:rFonts w:ascii="Times New Roman" w:hAnsi="Times New Roman" w:cs="Times New Roman"/>
            <w:noProof/>
            <w:webHidden/>
          </w:rPr>
          <w:tab/>
        </w:r>
        <w:r w:rsidR="00563CC4" w:rsidRPr="00563CC4">
          <w:rPr>
            <w:rFonts w:ascii="Times New Roman" w:hAnsi="Times New Roman" w:cs="Times New Roman"/>
            <w:noProof/>
            <w:webHidden/>
          </w:rPr>
          <w:fldChar w:fldCharType="begin"/>
        </w:r>
        <w:r w:rsidR="00563CC4" w:rsidRPr="00563CC4">
          <w:rPr>
            <w:rFonts w:ascii="Times New Roman" w:hAnsi="Times New Roman" w:cs="Times New Roman"/>
            <w:noProof/>
            <w:webHidden/>
          </w:rPr>
          <w:instrText xml:space="preserve"> PAGEREF _Toc187750284 \h </w:instrText>
        </w:r>
        <w:r w:rsidR="00563CC4" w:rsidRPr="00563CC4">
          <w:rPr>
            <w:rFonts w:ascii="Times New Roman" w:hAnsi="Times New Roman" w:cs="Times New Roman"/>
            <w:noProof/>
            <w:webHidden/>
          </w:rPr>
        </w:r>
        <w:r w:rsidR="00563CC4" w:rsidRPr="00563CC4">
          <w:rPr>
            <w:rFonts w:ascii="Times New Roman" w:hAnsi="Times New Roman" w:cs="Times New Roman"/>
            <w:noProof/>
            <w:webHidden/>
          </w:rPr>
          <w:fldChar w:fldCharType="separate"/>
        </w:r>
        <w:r w:rsidR="00563CC4">
          <w:rPr>
            <w:rFonts w:ascii="Times New Roman" w:hAnsi="Times New Roman" w:cs="Times New Roman"/>
            <w:noProof/>
            <w:webHidden/>
          </w:rPr>
          <w:t>9</w:t>
        </w:r>
        <w:r w:rsidR="00563CC4" w:rsidRPr="00563CC4">
          <w:rPr>
            <w:rFonts w:ascii="Times New Roman" w:hAnsi="Times New Roman" w:cs="Times New Roman"/>
            <w:noProof/>
            <w:webHidden/>
          </w:rPr>
          <w:fldChar w:fldCharType="end"/>
        </w:r>
      </w:hyperlink>
    </w:p>
    <w:p w14:paraId="1478531E" w14:textId="03C56734" w:rsidR="00563CC4" w:rsidRPr="00563CC4" w:rsidRDefault="00A64D28">
      <w:pPr>
        <w:pStyle w:val="3e"/>
        <w:tabs>
          <w:tab w:val="left" w:pos="1320"/>
          <w:tab w:val="right" w:leader="dot" w:pos="10450"/>
        </w:tabs>
        <w:rPr>
          <w:rFonts w:ascii="Times New Roman" w:hAnsi="Times New Roman" w:cs="Times New Roman"/>
          <w:noProof/>
        </w:rPr>
      </w:pPr>
      <w:hyperlink w:anchor="_Toc187750285" w:history="1">
        <w:r w:rsidR="00563CC4" w:rsidRPr="00563CC4">
          <w:rPr>
            <w:rStyle w:val="a3"/>
            <w:rFonts w:ascii="Times New Roman" w:hAnsi="Times New Roman" w:cs="Times New Roman"/>
            <w:noProof/>
          </w:rPr>
          <w:t>2.3.2</w:t>
        </w:r>
        <w:r w:rsidR="00563CC4" w:rsidRPr="00563CC4">
          <w:rPr>
            <w:rFonts w:ascii="Times New Roman" w:hAnsi="Times New Roman" w:cs="Times New Roman"/>
            <w:noProof/>
          </w:rPr>
          <w:tab/>
        </w:r>
        <w:r w:rsidR="00563CC4" w:rsidRPr="00563CC4">
          <w:rPr>
            <w:rStyle w:val="a3"/>
            <w:rFonts w:ascii="Times New Roman" w:hAnsi="Times New Roman" w:cs="Times New Roman"/>
            <w:noProof/>
          </w:rPr>
          <w:t>Информирование нанимателей и собственников жилья</w:t>
        </w:r>
        <w:r w:rsidR="00563CC4" w:rsidRPr="00563CC4">
          <w:rPr>
            <w:rFonts w:ascii="Times New Roman" w:hAnsi="Times New Roman" w:cs="Times New Roman"/>
            <w:noProof/>
            <w:webHidden/>
          </w:rPr>
          <w:tab/>
        </w:r>
        <w:r w:rsidR="00563CC4" w:rsidRPr="00563CC4">
          <w:rPr>
            <w:rFonts w:ascii="Times New Roman" w:hAnsi="Times New Roman" w:cs="Times New Roman"/>
            <w:noProof/>
            <w:webHidden/>
          </w:rPr>
          <w:fldChar w:fldCharType="begin"/>
        </w:r>
        <w:r w:rsidR="00563CC4" w:rsidRPr="00563CC4">
          <w:rPr>
            <w:rFonts w:ascii="Times New Roman" w:hAnsi="Times New Roman" w:cs="Times New Roman"/>
            <w:noProof/>
            <w:webHidden/>
          </w:rPr>
          <w:instrText xml:space="preserve"> PAGEREF _Toc187750285 \h </w:instrText>
        </w:r>
        <w:r w:rsidR="00563CC4" w:rsidRPr="00563CC4">
          <w:rPr>
            <w:rFonts w:ascii="Times New Roman" w:hAnsi="Times New Roman" w:cs="Times New Roman"/>
            <w:noProof/>
            <w:webHidden/>
          </w:rPr>
        </w:r>
        <w:r w:rsidR="00563CC4" w:rsidRPr="00563CC4">
          <w:rPr>
            <w:rFonts w:ascii="Times New Roman" w:hAnsi="Times New Roman" w:cs="Times New Roman"/>
            <w:noProof/>
            <w:webHidden/>
          </w:rPr>
          <w:fldChar w:fldCharType="separate"/>
        </w:r>
        <w:r w:rsidR="00563CC4">
          <w:rPr>
            <w:rFonts w:ascii="Times New Roman" w:hAnsi="Times New Roman" w:cs="Times New Roman"/>
            <w:noProof/>
            <w:webHidden/>
          </w:rPr>
          <w:t>9</w:t>
        </w:r>
        <w:r w:rsidR="00563CC4" w:rsidRPr="00563CC4">
          <w:rPr>
            <w:rFonts w:ascii="Times New Roman" w:hAnsi="Times New Roman" w:cs="Times New Roman"/>
            <w:noProof/>
            <w:webHidden/>
          </w:rPr>
          <w:fldChar w:fldCharType="end"/>
        </w:r>
      </w:hyperlink>
    </w:p>
    <w:p w14:paraId="67196F2D" w14:textId="0ABF1080" w:rsidR="00563CC4" w:rsidRPr="00563CC4" w:rsidRDefault="00A64D28">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0286" w:history="1">
        <w:r w:rsidR="00563CC4" w:rsidRPr="00563CC4">
          <w:rPr>
            <w:rStyle w:val="a3"/>
            <w:rFonts w:ascii="Times New Roman" w:hAnsi="Times New Roman" w:cs="Times New Roman"/>
            <w:noProof/>
            <w:sz w:val="22"/>
            <w:szCs w:val="22"/>
          </w:rPr>
          <w:t>2.4</w:t>
        </w:r>
        <w:r w:rsidR="00563CC4" w:rsidRPr="00563CC4">
          <w:rPr>
            <w:rFonts w:ascii="Times New Roman" w:eastAsiaTheme="minorEastAsia" w:hAnsi="Times New Roman" w:cs="Times New Roman"/>
            <w:noProof/>
            <w:color w:val="auto"/>
            <w:sz w:val="22"/>
            <w:szCs w:val="22"/>
            <w:lang w:bidi="ar-SA"/>
          </w:rPr>
          <w:tab/>
        </w:r>
        <w:r w:rsidR="00563CC4" w:rsidRPr="00563CC4">
          <w:rPr>
            <w:rStyle w:val="a3"/>
            <w:rFonts w:ascii="Times New Roman" w:hAnsi="Times New Roman" w:cs="Times New Roman"/>
            <w:noProof/>
            <w:sz w:val="22"/>
            <w:szCs w:val="22"/>
          </w:rPr>
          <w:t>ТЕКУЩИЙ РЕМОНТ</w:t>
        </w:r>
        <w:r w:rsidR="00563CC4" w:rsidRPr="00563CC4">
          <w:rPr>
            <w:rFonts w:ascii="Times New Roman" w:hAnsi="Times New Roman" w:cs="Times New Roman"/>
            <w:noProof/>
            <w:webHidden/>
            <w:sz w:val="22"/>
            <w:szCs w:val="22"/>
          </w:rPr>
          <w:tab/>
        </w:r>
        <w:r w:rsidR="00563CC4" w:rsidRPr="00563CC4">
          <w:rPr>
            <w:rFonts w:ascii="Times New Roman" w:hAnsi="Times New Roman" w:cs="Times New Roman"/>
            <w:noProof/>
            <w:webHidden/>
            <w:sz w:val="22"/>
            <w:szCs w:val="22"/>
          </w:rPr>
          <w:fldChar w:fldCharType="begin"/>
        </w:r>
        <w:r w:rsidR="00563CC4" w:rsidRPr="00563CC4">
          <w:rPr>
            <w:rFonts w:ascii="Times New Roman" w:hAnsi="Times New Roman" w:cs="Times New Roman"/>
            <w:noProof/>
            <w:webHidden/>
            <w:sz w:val="22"/>
            <w:szCs w:val="22"/>
          </w:rPr>
          <w:instrText xml:space="preserve"> PAGEREF _Toc187750286 \h </w:instrText>
        </w:r>
        <w:r w:rsidR="00563CC4" w:rsidRPr="00563CC4">
          <w:rPr>
            <w:rFonts w:ascii="Times New Roman" w:hAnsi="Times New Roman" w:cs="Times New Roman"/>
            <w:noProof/>
            <w:webHidden/>
            <w:sz w:val="22"/>
            <w:szCs w:val="22"/>
          </w:rPr>
        </w:r>
        <w:r w:rsidR="00563CC4" w:rsidRPr="00563CC4">
          <w:rPr>
            <w:rFonts w:ascii="Times New Roman" w:hAnsi="Times New Roman" w:cs="Times New Roman"/>
            <w:noProof/>
            <w:webHidden/>
            <w:sz w:val="22"/>
            <w:szCs w:val="22"/>
          </w:rPr>
          <w:fldChar w:fldCharType="separate"/>
        </w:r>
        <w:r w:rsidR="00563CC4">
          <w:rPr>
            <w:rFonts w:ascii="Times New Roman" w:hAnsi="Times New Roman" w:cs="Times New Roman"/>
            <w:noProof/>
            <w:webHidden/>
            <w:sz w:val="22"/>
            <w:szCs w:val="22"/>
          </w:rPr>
          <w:t>10</w:t>
        </w:r>
        <w:r w:rsidR="00563CC4" w:rsidRPr="00563CC4">
          <w:rPr>
            <w:rFonts w:ascii="Times New Roman" w:hAnsi="Times New Roman" w:cs="Times New Roman"/>
            <w:noProof/>
            <w:webHidden/>
            <w:sz w:val="22"/>
            <w:szCs w:val="22"/>
          </w:rPr>
          <w:fldChar w:fldCharType="end"/>
        </w:r>
      </w:hyperlink>
    </w:p>
    <w:p w14:paraId="55CB03E9" w14:textId="22A9D6D8" w:rsidR="00563CC4" w:rsidRPr="00563CC4" w:rsidRDefault="00A64D28">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0287" w:history="1">
        <w:r w:rsidR="00563CC4" w:rsidRPr="00563CC4">
          <w:rPr>
            <w:rStyle w:val="a3"/>
            <w:rFonts w:ascii="Times New Roman" w:hAnsi="Times New Roman" w:cs="Times New Roman"/>
            <w:noProof/>
            <w:sz w:val="22"/>
            <w:szCs w:val="22"/>
          </w:rPr>
          <w:t>2.5</w:t>
        </w:r>
        <w:r w:rsidR="00563CC4" w:rsidRPr="00563CC4">
          <w:rPr>
            <w:rFonts w:ascii="Times New Roman" w:eastAsiaTheme="minorEastAsia" w:hAnsi="Times New Roman" w:cs="Times New Roman"/>
            <w:noProof/>
            <w:color w:val="auto"/>
            <w:sz w:val="22"/>
            <w:szCs w:val="22"/>
            <w:lang w:bidi="ar-SA"/>
          </w:rPr>
          <w:tab/>
        </w:r>
        <w:r w:rsidR="00563CC4" w:rsidRPr="00563CC4">
          <w:rPr>
            <w:rStyle w:val="a3"/>
            <w:rFonts w:ascii="Times New Roman" w:hAnsi="Times New Roman" w:cs="Times New Roman"/>
            <w:noProof/>
            <w:sz w:val="22"/>
            <w:szCs w:val="22"/>
          </w:rPr>
          <w:t>ПЕРЕУСТРОЙСТВО И ПЕРЕПЛАНИРОВКА ЖИЛОГО ПОМЕЩЕНИЯ</w:t>
        </w:r>
        <w:r w:rsidR="00563CC4" w:rsidRPr="00563CC4">
          <w:rPr>
            <w:rFonts w:ascii="Times New Roman" w:hAnsi="Times New Roman" w:cs="Times New Roman"/>
            <w:noProof/>
            <w:webHidden/>
            <w:sz w:val="22"/>
            <w:szCs w:val="22"/>
          </w:rPr>
          <w:tab/>
        </w:r>
        <w:r w:rsidR="00563CC4" w:rsidRPr="00563CC4">
          <w:rPr>
            <w:rFonts w:ascii="Times New Roman" w:hAnsi="Times New Roman" w:cs="Times New Roman"/>
            <w:noProof/>
            <w:webHidden/>
            <w:sz w:val="22"/>
            <w:szCs w:val="22"/>
          </w:rPr>
          <w:fldChar w:fldCharType="begin"/>
        </w:r>
        <w:r w:rsidR="00563CC4" w:rsidRPr="00563CC4">
          <w:rPr>
            <w:rFonts w:ascii="Times New Roman" w:hAnsi="Times New Roman" w:cs="Times New Roman"/>
            <w:noProof/>
            <w:webHidden/>
            <w:sz w:val="22"/>
            <w:szCs w:val="22"/>
          </w:rPr>
          <w:instrText xml:space="preserve"> PAGEREF _Toc187750287 \h </w:instrText>
        </w:r>
        <w:r w:rsidR="00563CC4" w:rsidRPr="00563CC4">
          <w:rPr>
            <w:rFonts w:ascii="Times New Roman" w:hAnsi="Times New Roman" w:cs="Times New Roman"/>
            <w:noProof/>
            <w:webHidden/>
            <w:sz w:val="22"/>
            <w:szCs w:val="22"/>
          </w:rPr>
        </w:r>
        <w:r w:rsidR="00563CC4" w:rsidRPr="00563CC4">
          <w:rPr>
            <w:rFonts w:ascii="Times New Roman" w:hAnsi="Times New Roman" w:cs="Times New Roman"/>
            <w:noProof/>
            <w:webHidden/>
            <w:sz w:val="22"/>
            <w:szCs w:val="22"/>
          </w:rPr>
          <w:fldChar w:fldCharType="separate"/>
        </w:r>
        <w:r w:rsidR="00563CC4">
          <w:rPr>
            <w:rFonts w:ascii="Times New Roman" w:hAnsi="Times New Roman" w:cs="Times New Roman"/>
            <w:noProof/>
            <w:webHidden/>
            <w:sz w:val="22"/>
            <w:szCs w:val="22"/>
          </w:rPr>
          <w:t>11</w:t>
        </w:r>
        <w:r w:rsidR="00563CC4" w:rsidRPr="00563CC4">
          <w:rPr>
            <w:rFonts w:ascii="Times New Roman" w:hAnsi="Times New Roman" w:cs="Times New Roman"/>
            <w:noProof/>
            <w:webHidden/>
            <w:sz w:val="22"/>
            <w:szCs w:val="22"/>
          </w:rPr>
          <w:fldChar w:fldCharType="end"/>
        </w:r>
      </w:hyperlink>
    </w:p>
    <w:p w14:paraId="6861F76E" w14:textId="72784589" w:rsidR="00563CC4" w:rsidRPr="00563CC4" w:rsidRDefault="00A64D28">
      <w:pPr>
        <w:pStyle w:val="3e"/>
        <w:tabs>
          <w:tab w:val="left" w:pos="1320"/>
          <w:tab w:val="right" w:leader="dot" w:pos="10450"/>
        </w:tabs>
        <w:rPr>
          <w:rFonts w:ascii="Times New Roman" w:hAnsi="Times New Roman" w:cs="Times New Roman"/>
          <w:noProof/>
        </w:rPr>
      </w:pPr>
      <w:hyperlink w:anchor="_Toc187750288" w:history="1">
        <w:r w:rsidR="00563CC4" w:rsidRPr="00563CC4">
          <w:rPr>
            <w:rStyle w:val="a3"/>
            <w:rFonts w:ascii="Times New Roman" w:hAnsi="Times New Roman" w:cs="Times New Roman"/>
            <w:noProof/>
          </w:rPr>
          <w:t>2.5.1</w:t>
        </w:r>
        <w:r w:rsidR="00563CC4" w:rsidRPr="00563CC4">
          <w:rPr>
            <w:rFonts w:ascii="Times New Roman" w:hAnsi="Times New Roman" w:cs="Times New Roman"/>
            <w:noProof/>
          </w:rPr>
          <w:tab/>
        </w:r>
        <w:r w:rsidR="00563CC4" w:rsidRPr="00563CC4">
          <w:rPr>
            <w:rStyle w:val="a3"/>
            <w:rFonts w:ascii="Times New Roman" w:hAnsi="Times New Roman" w:cs="Times New Roman"/>
            <w:noProof/>
          </w:rPr>
          <w:t>Порядок действий при переустройстве и (или) перепланировки встроенного помещения</w:t>
        </w:r>
        <w:r w:rsidR="00563CC4" w:rsidRPr="00563CC4">
          <w:rPr>
            <w:rFonts w:ascii="Times New Roman" w:hAnsi="Times New Roman" w:cs="Times New Roman"/>
            <w:noProof/>
            <w:webHidden/>
          </w:rPr>
          <w:tab/>
        </w:r>
        <w:r w:rsidR="00563CC4" w:rsidRPr="00563CC4">
          <w:rPr>
            <w:rFonts w:ascii="Times New Roman" w:hAnsi="Times New Roman" w:cs="Times New Roman"/>
            <w:noProof/>
            <w:webHidden/>
          </w:rPr>
          <w:fldChar w:fldCharType="begin"/>
        </w:r>
        <w:r w:rsidR="00563CC4" w:rsidRPr="00563CC4">
          <w:rPr>
            <w:rFonts w:ascii="Times New Roman" w:hAnsi="Times New Roman" w:cs="Times New Roman"/>
            <w:noProof/>
            <w:webHidden/>
          </w:rPr>
          <w:instrText xml:space="preserve"> PAGEREF _Toc187750288 \h </w:instrText>
        </w:r>
        <w:r w:rsidR="00563CC4" w:rsidRPr="00563CC4">
          <w:rPr>
            <w:rFonts w:ascii="Times New Roman" w:hAnsi="Times New Roman" w:cs="Times New Roman"/>
            <w:noProof/>
            <w:webHidden/>
          </w:rPr>
        </w:r>
        <w:r w:rsidR="00563CC4" w:rsidRPr="00563CC4">
          <w:rPr>
            <w:rFonts w:ascii="Times New Roman" w:hAnsi="Times New Roman" w:cs="Times New Roman"/>
            <w:noProof/>
            <w:webHidden/>
          </w:rPr>
          <w:fldChar w:fldCharType="separate"/>
        </w:r>
        <w:r w:rsidR="00563CC4">
          <w:rPr>
            <w:rFonts w:ascii="Times New Roman" w:hAnsi="Times New Roman" w:cs="Times New Roman"/>
            <w:noProof/>
            <w:webHidden/>
          </w:rPr>
          <w:t>12</w:t>
        </w:r>
        <w:r w:rsidR="00563CC4" w:rsidRPr="00563CC4">
          <w:rPr>
            <w:rFonts w:ascii="Times New Roman" w:hAnsi="Times New Roman" w:cs="Times New Roman"/>
            <w:noProof/>
            <w:webHidden/>
          </w:rPr>
          <w:fldChar w:fldCharType="end"/>
        </w:r>
      </w:hyperlink>
    </w:p>
    <w:p w14:paraId="115E257C" w14:textId="16144247" w:rsidR="00563CC4" w:rsidRPr="00563CC4" w:rsidRDefault="00A64D28">
      <w:pPr>
        <w:pStyle w:val="3e"/>
        <w:tabs>
          <w:tab w:val="left" w:pos="1320"/>
          <w:tab w:val="right" w:leader="dot" w:pos="10450"/>
        </w:tabs>
        <w:rPr>
          <w:rFonts w:ascii="Times New Roman" w:hAnsi="Times New Roman" w:cs="Times New Roman"/>
          <w:noProof/>
        </w:rPr>
      </w:pPr>
      <w:hyperlink w:anchor="_Toc187750289" w:history="1">
        <w:r w:rsidR="00563CC4" w:rsidRPr="00563CC4">
          <w:rPr>
            <w:rStyle w:val="a3"/>
            <w:rFonts w:ascii="Times New Roman" w:hAnsi="Times New Roman" w:cs="Times New Roman"/>
            <w:noProof/>
          </w:rPr>
          <w:t>2.5.2</w:t>
        </w:r>
        <w:r w:rsidR="00563CC4" w:rsidRPr="00563CC4">
          <w:rPr>
            <w:rFonts w:ascii="Times New Roman" w:hAnsi="Times New Roman" w:cs="Times New Roman"/>
            <w:noProof/>
          </w:rPr>
          <w:tab/>
        </w:r>
        <w:r w:rsidR="00563CC4" w:rsidRPr="00563CC4">
          <w:rPr>
            <w:rStyle w:val="a3"/>
            <w:rFonts w:ascii="Times New Roman" w:hAnsi="Times New Roman" w:cs="Times New Roman"/>
            <w:noProof/>
          </w:rPr>
          <w:t>Последствия самовольного переустройства и (или) самовольной перепланировки жилого или встроенного помещения</w:t>
        </w:r>
        <w:r w:rsidR="00563CC4" w:rsidRPr="00563CC4">
          <w:rPr>
            <w:rFonts w:ascii="Times New Roman" w:hAnsi="Times New Roman" w:cs="Times New Roman"/>
            <w:noProof/>
            <w:webHidden/>
          </w:rPr>
          <w:tab/>
        </w:r>
        <w:r w:rsidR="00563CC4" w:rsidRPr="00563CC4">
          <w:rPr>
            <w:rFonts w:ascii="Times New Roman" w:hAnsi="Times New Roman" w:cs="Times New Roman"/>
            <w:noProof/>
            <w:webHidden/>
          </w:rPr>
          <w:fldChar w:fldCharType="begin"/>
        </w:r>
        <w:r w:rsidR="00563CC4" w:rsidRPr="00563CC4">
          <w:rPr>
            <w:rFonts w:ascii="Times New Roman" w:hAnsi="Times New Roman" w:cs="Times New Roman"/>
            <w:noProof/>
            <w:webHidden/>
          </w:rPr>
          <w:instrText xml:space="preserve"> PAGEREF _Toc187750289 \h </w:instrText>
        </w:r>
        <w:r w:rsidR="00563CC4" w:rsidRPr="00563CC4">
          <w:rPr>
            <w:rFonts w:ascii="Times New Roman" w:hAnsi="Times New Roman" w:cs="Times New Roman"/>
            <w:noProof/>
            <w:webHidden/>
          </w:rPr>
        </w:r>
        <w:r w:rsidR="00563CC4" w:rsidRPr="00563CC4">
          <w:rPr>
            <w:rFonts w:ascii="Times New Roman" w:hAnsi="Times New Roman" w:cs="Times New Roman"/>
            <w:noProof/>
            <w:webHidden/>
          </w:rPr>
          <w:fldChar w:fldCharType="separate"/>
        </w:r>
        <w:r w:rsidR="00563CC4">
          <w:rPr>
            <w:rFonts w:ascii="Times New Roman" w:hAnsi="Times New Roman" w:cs="Times New Roman"/>
            <w:noProof/>
            <w:webHidden/>
          </w:rPr>
          <w:t>12</w:t>
        </w:r>
        <w:r w:rsidR="00563CC4" w:rsidRPr="00563CC4">
          <w:rPr>
            <w:rFonts w:ascii="Times New Roman" w:hAnsi="Times New Roman" w:cs="Times New Roman"/>
            <w:noProof/>
            <w:webHidden/>
          </w:rPr>
          <w:fldChar w:fldCharType="end"/>
        </w:r>
      </w:hyperlink>
    </w:p>
    <w:p w14:paraId="63D0B673" w14:textId="767603B0" w:rsidR="00563CC4" w:rsidRPr="00563CC4" w:rsidRDefault="00A64D28">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0290" w:history="1">
        <w:r w:rsidR="00563CC4" w:rsidRPr="00563CC4">
          <w:rPr>
            <w:rStyle w:val="a3"/>
            <w:rFonts w:ascii="Times New Roman" w:hAnsi="Times New Roman" w:cs="Times New Roman"/>
            <w:noProof/>
            <w:sz w:val="22"/>
            <w:szCs w:val="22"/>
          </w:rPr>
          <w:t>2.6</w:t>
        </w:r>
        <w:r w:rsidR="00563CC4" w:rsidRPr="00563CC4">
          <w:rPr>
            <w:rFonts w:ascii="Times New Roman" w:eastAsiaTheme="minorEastAsia" w:hAnsi="Times New Roman" w:cs="Times New Roman"/>
            <w:noProof/>
            <w:color w:val="auto"/>
            <w:sz w:val="22"/>
            <w:szCs w:val="22"/>
            <w:lang w:bidi="ar-SA"/>
          </w:rPr>
          <w:tab/>
        </w:r>
        <w:r w:rsidR="00563CC4" w:rsidRPr="00563CC4">
          <w:rPr>
            <w:rStyle w:val="a3"/>
            <w:rFonts w:ascii="Times New Roman" w:hAnsi="Times New Roman" w:cs="Times New Roman"/>
            <w:noProof/>
            <w:sz w:val="22"/>
            <w:szCs w:val="22"/>
          </w:rPr>
          <w:t>ДИСПЕТЧЕРСКАЯ СЛУЖБА</w:t>
        </w:r>
        <w:r w:rsidR="00563CC4" w:rsidRPr="00563CC4">
          <w:rPr>
            <w:rFonts w:ascii="Times New Roman" w:hAnsi="Times New Roman" w:cs="Times New Roman"/>
            <w:noProof/>
            <w:webHidden/>
            <w:sz w:val="22"/>
            <w:szCs w:val="22"/>
          </w:rPr>
          <w:tab/>
        </w:r>
        <w:r w:rsidR="00563CC4" w:rsidRPr="00563CC4">
          <w:rPr>
            <w:rFonts w:ascii="Times New Roman" w:hAnsi="Times New Roman" w:cs="Times New Roman"/>
            <w:noProof/>
            <w:webHidden/>
            <w:sz w:val="22"/>
            <w:szCs w:val="22"/>
          </w:rPr>
          <w:fldChar w:fldCharType="begin"/>
        </w:r>
        <w:r w:rsidR="00563CC4" w:rsidRPr="00563CC4">
          <w:rPr>
            <w:rFonts w:ascii="Times New Roman" w:hAnsi="Times New Roman" w:cs="Times New Roman"/>
            <w:noProof/>
            <w:webHidden/>
            <w:sz w:val="22"/>
            <w:szCs w:val="22"/>
          </w:rPr>
          <w:instrText xml:space="preserve"> PAGEREF _Toc187750290 \h </w:instrText>
        </w:r>
        <w:r w:rsidR="00563CC4" w:rsidRPr="00563CC4">
          <w:rPr>
            <w:rFonts w:ascii="Times New Roman" w:hAnsi="Times New Roman" w:cs="Times New Roman"/>
            <w:noProof/>
            <w:webHidden/>
            <w:sz w:val="22"/>
            <w:szCs w:val="22"/>
          </w:rPr>
        </w:r>
        <w:r w:rsidR="00563CC4" w:rsidRPr="00563CC4">
          <w:rPr>
            <w:rFonts w:ascii="Times New Roman" w:hAnsi="Times New Roman" w:cs="Times New Roman"/>
            <w:noProof/>
            <w:webHidden/>
            <w:sz w:val="22"/>
            <w:szCs w:val="22"/>
          </w:rPr>
          <w:fldChar w:fldCharType="separate"/>
        </w:r>
        <w:r w:rsidR="00563CC4">
          <w:rPr>
            <w:rFonts w:ascii="Times New Roman" w:hAnsi="Times New Roman" w:cs="Times New Roman"/>
            <w:noProof/>
            <w:webHidden/>
            <w:sz w:val="22"/>
            <w:szCs w:val="22"/>
          </w:rPr>
          <w:t>12</w:t>
        </w:r>
        <w:r w:rsidR="00563CC4" w:rsidRPr="00563CC4">
          <w:rPr>
            <w:rFonts w:ascii="Times New Roman" w:hAnsi="Times New Roman" w:cs="Times New Roman"/>
            <w:noProof/>
            <w:webHidden/>
            <w:sz w:val="22"/>
            <w:szCs w:val="22"/>
          </w:rPr>
          <w:fldChar w:fldCharType="end"/>
        </w:r>
      </w:hyperlink>
    </w:p>
    <w:p w14:paraId="58F440A7" w14:textId="2D23F86B" w:rsidR="00563CC4" w:rsidRPr="00563CC4" w:rsidRDefault="00A64D28" w:rsidP="00580E9B">
      <w:pPr>
        <w:pStyle w:val="15"/>
        <w:rPr>
          <w:rFonts w:eastAsiaTheme="minorEastAsia"/>
          <w:color w:val="auto"/>
          <w:lang w:bidi="ar-SA"/>
        </w:rPr>
      </w:pPr>
      <w:hyperlink w:anchor="_Toc187750291" w:history="1">
        <w:r w:rsidR="00563CC4" w:rsidRPr="00563CC4">
          <w:rPr>
            <w:rStyle w:val="a3"/>
          </w:rPr>
          <w:t>3</w:t>
        </w:r>
        <w:r w:rsidR="00563CC4" w:rsidRPr="00563CC4">
          <w:rPr>
            <w:rFonts w:eastAsiaTheme="minorEastAsia"/>
            <w:color w:val="auto"/>
            <w:lang w:bidi="ar-SA"/>
          </w:rPr>
          <w:tab/>
        </w:r>
        <w:r w:rsidR="00563CC4" w:rsidRPr="00563CC4">
          <w:rPr>
            <w:rStyle w:val="a3"/>
          </w:rPr>
          <w:t>ОБЩЕЕ ИМУЩЕСТВО ДОМА</w:t>
        </w:r>
        <w:r w:rsidR="00563CC4" w:rsidRPr="00563CC4">
          <w:rPr>
            <w:webHidden/>
          </w:rPr>
          <w:tab/>
        </w:r>
        <w:r w:rsidR="00563CC4" w:rsidRPr="00563CC4">
          <w:rPr>
            <w:webHidden/>
          </w:rPr>
          <w:fldChar w:fldCharType="begin"/>
        </w:r>
        <w:r w:rsidR="00563CC4" w:rsidRPr="00563CC4">
          <w:rPr>
            <w:webHidden/>
          </w:rPr>
          <w:instrText xml:space="preserve"> PAGEREF _Toc187750291 \h </w:instrText>
        </w:r>
        <w:r w:rsidR="00563CC4" w:rsidRPr="00563CC4">
          <w:rPr>
            <w:webHidden/>
          </w:rPr>
        </w:r>
        <w:r w:rsidR="00563CC4" w:rsidRPr="00563CC4">
          <w:rPr>
            <w:webHidden/>
          </w:rPr>
          <w:fldChar w:fldCharType="separate"/>
        </w:r>
        <w:r w:rsidR="00563CC4">
          <w:rPr>
            <w:webHidden/>
          </w:rPr>
          <w:t>13</w:t>
        </w:r>
        <w:r w:rsidR="00563CC4" w:rsidRPr="00563CC4">
          <w:rPr>
            <w:webHidden/>
          </w:rPr>
          <w:fldChar w:fldCharType="end"/>
        </w:r>
      </w:hyperlink>
    </w:p>
    <w:p w14:paraId="2D612F92" w14:textId="462602AD" w:rsidR="00563CC4" w:rsidRPr="00563CC4" w:rsidRDefault="00A64D28">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0292" w:history="1">
        <w:r w:rsidR="00563CC4" w:rsidRPr="00563CC4">
          <w:rPr>
            <w:rStyle w:val="a3"/>
            <w:rFonts w:ascii="Times New Roman" w:hAnsi="Times New Roman" w:cs="Times New Roman"/>
            <w:noProof/>
            <w:sz w:val="22"/>
            <w:szCs w:val="22"/>
          </w:rPr>
          <w:t>3.1</w:t>
        </w:r>
        <w:r w:rsidR="00563CC4" w:rsidRPr="00563CC4">
          <w:rPr>
            <w:rFonts w:ascii="Times New Roman" w:eastAsiaTheme="minorEastAsia" w:hAnsi="Times New Roman" w:cs="Times New Roman"/>
            <w:noProof/>
            <w:color w:val="auto"/>
            <w:sz w:val="22"/>
            <w:szCs w:val="22"/>
            <w:lang w:bidi="ar-SA"/>
          </w:rPr>
          <w:tab/>
        </w:r>
        <w:r w:rsidR="00563CC4" w:rsidRPr="00563CC4">
          <w:rPr>
            <w:rStyle w:val="a3"/>
            <w:rFonts w:ascii="Times New Roman" w:hAnsi="Times New Roman" w:cs="Times New Roman"/>
            <w:noProof/>
            <w:sz w:val="22"/>
            <w:szCs w:val="22"/>
          </w:rPr>
          <w:t>СОСТАВ ОБЩЕГО ИМУЩЕСТВА</w:t>
        </w:r>
        <w:r w:rsidR="00563CC4" w:rsidRPr="00563CC4">
          <w:rPr>
            <w:rFonts w:ascii="Times New Roman" w:hAnsi="Times New Roman" w:cs="Times New Roman"/>
            <w:noProof/>
            <w:webHidden/>
            <w:sz w:val="22"/>
            <w:szCs w:val="22"/>
          </w:rPr>
          <w:tab/>
        </w:r>
        <w:r w:rsidR="00563CC4" w:rsidRPr="00563CC4">
          <w:rPr>
            <w:rFonts w:ascii="Times New Roman" w:hAnsi="Times New Roman" w:cs="Times New Roman"/>
            <w:noProof/>
            <w:webHidden/>
            <w:sz w:val="22"/>
            <w:szCs w:val="22"/>
          </w:rPr>
          <w:fldChar w:fldCharType="begin"/>
        </w:r>
        <w:r w:rsidR="00563CC4" w:rsidRPr="00563CC4">
          <w:rPr>
            <w:rFonts w:ascii="Times New Roman" w:hAnsi="Times New Roman" w:cs="Times New Roman"/>
            <w:noProof/>
            <w:webHidden/>
            <w:sz w:val="22"/>
            <w:szCs w:val="22"/>
          </w:rPr>
          <w:instrText xml:space="preserve"> PAGEREF _Toc187750292 \h </w:instrText>
        </w:r>
        <w:r w:rsidR="00563CC4" w:rsidRPr="00563CC4">
          <w:rPr>
            <w:rFonts w:ascii="Times New Roman" w:hAnsi="Times New Roman" w:cs="Times New Roman"/>
            <w:noProof/>
            <w:webHidden/>
            <w:sz w:val="22"/>
            <w:szCs w:val="22"/>
          </w:rPr>
        </w:r>
        <w:r w:rsidR="00563CC4" w:rsidRPr="00563CC4">
          <w:rPr>
            <w:rFonts w:ascii="Times New Roman" w:hAnsi="Times New Roman" w:cs="Times New Roman"/>
            <w:noProof/>
            <w:webHidden/>
            <w:sz w:val="22"/>
            <w:szCs w:val="22"/>
          </w:rPr>
          <w:fldChar w:fldCharType="separate"/>
        </w:r>
        <w:r w:rsidR="00563CC4">
          <w:rPr>
            <w:rFonts w:ascii="Times New Roman" w:hAnsi="Times New Roman" w:cs="Times New Roman"/>
            <w:noProof/>
            <w:webHidden/>
            <w:sz w:val="22"/>
            <w:szCs w:val="22"/>
          </w:rPr>
          <w:t>13</w:t>
        </w:r>
        <w:r w:rsidR="00563CC4" w:rsidRPr="00563CC4">
          <w:rPr>
            <w:rFonts w:ascii="Times New Roman" w:hAnsi="Times New Roman" w:cs="Times New Roman"/>
            <w:noProof/>
            <w:webHidden/>
            <w:sz w:val="22"/>
            <w:szCs w:val="22"/>
          </w:rPr>
          <w:fldChar w:fldCharType="end"/>
        </w:r>
      </w:hyperlink>
    </w:p>
    <w:p w14:paraId="046AB2E8" w14:textId="5B688C4E" w:rsidR="00563CC4" w:rsidRPr="00563CC4" w:rsidRDefault="00A64D28">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0293" w:history="1">
        <w:r w:rsidR="00563CC4" w:rsidRPr="00563CC4">
          <w:rPr>
            <w:rStyle w:val="a3"/>
            <w:rFonts w:ascii="Times New Roman" w:hAnsi="Times New Roman" w:cs="Times New Roman"/>
            <w:noProof/>
            <w:sz w:val="22"/>
            <w:szCs w:val="22"/>
          </w:rPr>
          <w:t>3.2</w:t>
        </w:r>
        <w:r w:rsidR="00563CC4" w:rsidRPr="00563CC4">
          <w:rPr>
            <w:rFonts w:ascii="Times New Roman" w:eastAsiaTheme="minorEastAsia" w:hAnsi="Times New Roman" w:cs="Times New Roman"/>
            <w:noProof/>
            <w:color w:val="auto"/>
            <w:sz w:val="22"/>
            <w:szCs w:val="22"/>
            <w:lang w:bidi="ar-SA"/>
          </w:rPr>
          <w:tab/>
        </w:r>
        <w:r w:rsidR="00563CC4" w:rsidRPr="00563CC4">
          <w:rPr>
            <w:rStyle w:val="a3"/>
            <w:rFonts w:ascii="Times New Roman" w:hAnsi="Times New Roman" w:cs="Times New Roman"/>
            <w:noProof/>
            <w:sz w:val="22"/>
            <w:szCs w:val="22"/>
          </w:rPr>
          <w:t>ОБЪЕКТЫ БЛАГОУСТРОЙСТВА</w:t>
        </w:r>
        <w:r w:rsidR="00563CC4" w:rsidRPr="00563CC4">
          <w:rPr>
            <w:rFonts w:ascii="Times New Roman" w:hAnsi="Times New Roman" w:cs="Times New Roman"/>
            <w:noProof/>
            <w:webHidden/>
            <w:sz w:val="22"/>
            <w:szCs w:val="22"/>
          </w:rPr>
          <w:tab/>
        </w:r>
        <w:r w:rsidR="00563CC4" w:rsidRPr="00563CC4">
          <w:rPr>
            <w:rFonts w:ascii="Times New Roman" w:hAnsi="Times New Roman" w:cs="Times New Roman"/>
            <w:noProof/>
            <w:webHidden/>
            <w:sz w:val="22"/>
            <w:szCs w:val="22"/>
          </w:rPr>
          <w:fldChar w:fldCharType="begin"/>
        </w:r>
        <w:r w:rsidR="00563CC4" w:rsidRPr="00563CC4">
          <w:rPr>
            <w:rFonts w:ascii="Times New Roman" w:hAnsi="Times New Roman" w:cs="Times New Roman"/>
            <w:noProof/>
            <w:webHidden/>
            <w:sz w:val="22"/>
            <w:szCs w:val="22"/>
          </w:rPr>
          <w:instrText xml:space="preserve"> PAGEREF _Toc187750293 \h </w:instrText>
        </w:r>
        <w:r w:rsidR="00563CC4" w:rsidRPr="00563CC4">
          <w:rPr>
            <w:rFonts w:ascii="Times New Roman" w:hAnsi="Times New Roman" w:cs="Times New Roman"/>
            <w:noProof/>
            <w:webHidden/>
            <w:sz w:val="22"/>
            <w:szCs w:val="22"/>
          </w:rPr>
        </w:r>
        <w:r w:rsidR="00563CC4" w:rsidRPr="00563CC4">
          <w:rPr>
            <w:rFonts w:ascii="Times New Roman" w:hAnsi="Times New Roman" w:cs="Times New Roman"/>
            <w:noProof/>
            <w:webHidden/>
            <w:sz w:val="22"/>
            <w:szCs w:val="22"/>
          </w:rPr>
          <w:fldChar w:fldCharType="separate"/>
        </w:r>
        <w:r w:rsidR="00563CC4">
          <w:rPr>
            <w:rFonts w:ascii="Times New Roman" w:hAnsi="Times New Roman" w:cs="Times New Roman"/>
            <w:noProof/>
            <w:webHidden/>
            <w:sz w:val="22"/>
            <w:szCs w:val="22"/>
          </w:rPr>
          <w:t>14</w:t>
        </w:r>
        <w:r w:rsidR="00563CC4" w:rsidRPr="00563CC4">
          <w:rPr>
            <w:rFonts w:ascii="Times New Roman" w:hAnsi="Times New Roman" w:cs="Times New Roman"/>
            <w:noProof/>
            <w:webHidden/>
            <w:sz w:val="22"/>
            <w:szCs w:val="22"/>
          </w:rPr>
          <w:fldChar w:fldCharType="end"/>
        </w:r>
      </w:hyperlink>
    </w:p>
    <w:p w14:paraId="0C5E30F9" w14:textId="0347175B" w:rsidR="00563CC4" w:rsidRPr="00563CC4" w:rsidRDefault="00A64D28">
      <w:pPr>
        <w:pStyle w:val="3e"/>
        <w:tabs>
          <w:tab w:val="left" w:pos="1320"/>
          <w:tab w:val="right" w:leader="dot" w:pos="10450"/>
        </w:tabs>
        <w:rPr>
          <w:rFonts w:ascii="Times New Roman" w:hAnsi="Times New Roman" w:cs="Times New Roman"/>
          <w:noProof/>
        </w:rPr>
      </w:pPr>
      <w:hyperlink w:anchor="_Toc187750294" w:history="1">
        <w:r w:rsidR="00563CC4" w:rsidRPr="00563CC4">
          <w:rPr>
            <w:rStyle w:val="a3"/>
            <w:rFonts w:ascii="Times New Roman" w:hAnsi="Times New Roman" w:cs="Times New Roman"/>
            <w:noProof/>
          </w:rPr>
          <w:t>3.2.1</w:t>
        </w:r>
        <w:r w:rsidR="00563CC4" w:rsidRPr="00563CC4">
          <w:rPr>
            <w:rFonts w:ascii="Times New Roman" w:hAnsi="Times New Roman" w:cs="Times New Roman"/>
            <w:noProof/>
          </w:rPr>
          <w:tab/>
        </w:r>
        <w:r w:rsidR="00563CC4" w:rsidRPr="00563CC4">
          <w:rPr>
            <w:rStyle w:val="a3"/>
            <w:rFonts w:ascii="Times New Roman" w:hAnsi="Times New Roman" w:cs="Times New Roman"/>
            <w:noProof/>
          </w:rPr>
          <w:t>Общие требования</w:t>
        </w:r>
        <w:r w:rsidR="00563CC4" w:rsidRPr="00563CC4">
          <w:rPr>
            <w:rFonts w:ascii="Times New Roman" w:hAnsi="Times New Roman" w:cs="Times New Roman"/>
            <w:noProof/>
            <w:webHidden/>
          </w:rPr>
          <w:tab/>
        </w:r>
        <w:r w:rsidR="00563CC4" w:rsidRPr="00563CC4">
          <w:rPr>
            <w:rFonts w:ascii="Times New Roman" w:hAnsi="Times New Roman" w:cs="Times New Roman"/>
            <w:noProof/>
            <w:webHidden/>
          </w:rPr>
          <w:fldChar w:fldCharType="begin"/>
        </w:r>
        <w:r w:rsidR="00563CC4" w:rsidRPr="00563CC4">
          <w:rPr>
            <w:rFonts w:ascii="Times New Roman" w:hAnsi="Times New Roman" w:cs="Times New Roman"/>
            <w:noProof/>
            <w:webHidden/>
          </w:rPr>
          <w:instrText xml:space="preserve"> PAGEREF _Toc187750294 \h </w:instrText>
        </w:r>
        <w:r w:rsidR="00563CC4" w:rsidRPr="00563CC4">
          <w:rPr>
            <w:rFonts w:ascii="Times New Roman" w:hAnsi="Times New Roman" w:cs="Times New Roman"/>
            <w:noProof/>
            <w:webHidden/>
          </w:rPr>
        </w:r>
        <w:r w:rsidR="00563CC4" w:rsidRPr="00563CC4">
          <w:rPr>
            <w:rFonts w:ascii="Times New Roman" w:hAnsi="Times New Roman" w:cs="Times New Roman"/>
            <w:noProof/>
            <w:webHidden/>
          </w:rPr>
          <w:fldChar w:fldCharType="separate"/>
        </w:r>
        <w:r w:rsidR="00563CC4">
          <w:rPr>
            <w:rFonts w:ascii="Times New Roman" w:hAnsi="Times New Roman" w:cs="Times New Roman"/>
            <w:noProof/>
            <w:webHidden/>
          </w:rPr>
          <w:t>14</w:t>
        </w:r>
        <w:r w:rsidR="00563CC4" w:rsidRPr="00563CC4">
          <w:rPr>
            <w:rFonts w:ascii="Times New Roman" w:hAnsi="Times New Roman" w:cs="Times New Roman"/>
            <w:noProof/>
            <w:webHidden/>
          </w:rPr>
          <w:fldChar w:fldCharType="end"/>
        </w:r>
      </w:hyperlink>
    </w:p>
    <w:p w14:paraId="148966E6" w14:textId="13820F1D" w:rsidR="00563CC4" w:rsidRPr="00563CC4" w:rsidRDefault="00A64D28">
      <w:pPr>
        <w:pStyle w:val="3e"/>
        <w:tabs>
          <w:tab w:val="left" w:pos="1320"/>
          <w:tab w:val="right" w:leader="dot" w:pos="10450"/>
        </w:tabs>
        <w:rPr>
          <w:rFonts w:ascii="Times New Roman" w:hAnsi="Times New Roman" w:cs="Times New Roman"/>
          <w:noProof/>
        </w:rPr>
      </w:pPr>
      <w:hyperlink w:anchor="_Toc187750295" w:history="1">
        <w:r w:rsidR="00563CC4" w:rsidRPr="00563CC4">
          <w:rPr>
            <w:rStyle w:val="a3"/>
            <w:rFonts w:ascii="Times New Roman" w:hAnsi="Times New Roman" w:cs="Times New Roman"/>
            <w:noProof/>
          </w:rPr>
          <w:t>3.2.2</w:t>
        </w:r>
        <w:r w:rsidR="00563CC4" w:rsidRPr="00563CC4">
          <w:rPr>
            <w:rFonts w:ascii="Times New Roman" w:hAnsi="Times New Roman" w:cs="Times New Roman"/>
            <w:noProof/>
          </w:rPr>
          <w:tab/>
        </w:r>
        <w:r w:rsidR="00563CC4" w:rsidRPr="00563CC4">
          <w:rPr>
            <w:rStyle w:val="a3"/>
            <w:rFonts w:ascii="Times New Roman" w:hAnsi="Times New Roman" w:cs="Times New Roman"/>
            <w:noProof/>
          </w:rPr>
          <w:t>Детские и спортивные площадки</w:t>
        </w:r>
        <w:r w:rsidR="00563CC4" w:rsidRPr="00563CC4">
          <w:rPr>
            <w:rFonts w:ascii="Times New Roman" w:hAnsi="Times New Roman" w:cs="Times New Roman"/>
            <w:noProof/>
            <w:webHidden/>
          </w:rPr>
          <w:tab/>
        </w:r>
        <w:r w:rsidR="00563CC4" w:rsidRPr="00563CC4">
          <w:rPr>
            <w:rFonts w:ascii="Times New Roman" w:hAnsi="Times New Roman" w:cs="Times New Roman"/>
            <w:noProof/>
            <w:webHidden/>
          </w:rPr>
          <w:fldChar w:fldCharType="begin"/>
        </w:r>
        <w:r w:rsidR="00563CC4" w:rsidRPr="00563CC4">
          <w:rPr>
            <w:rFonts w:ascii="Times New Roman" w:hAnsi="Times New Roman" w:cs="Times New Roman"/>
            <w:noProof/>
            <w:webHidden/>
          </w:rPr>
          <w:instrText xml:space="preserve"> PAGEREF _Toc187750295 \h </w:instrText>
        </w:r>
        <w:r w:rsidR="00563CC4" w:rsidRPr="00563CC4">
          <w:rPr>
            <w:rFonts w:ascii="Times New Roman" w:hAnsi="Times New Roman" w:cs="Times New Roman"/>
            <w:noProof/>
            <w:webHidden/>
          </w:rPr>
        </w:r>
        <w:r w:rsidR="00563CC4" w:rsidRPr="00563CC4">
          <w:rPr>
            <w:rFonts w:ascii="Times New Roman" w:hAnsi="Times New Roman" w:cs="Times New Roman"/>
            <w:noProof/>
            <w:webHidden/>
          </w:rPr>
          <w:fldChar w:fldCharType="separate"/>
        </w:r>
        <w:r w:rsidR="00563CC4">
          <w:rPr>
            <w:rFonts w:ascii="Times New Roman" w:hAnsi="Times New Roman" w:cs="Times New Roman"/>
            <w:noProof/>
            <w:webHidden/>
          </w:rPr>
          <w:t>15</w:t>
        </w:r>
        <w:r w:rsidR="00563CC4" w:rsidRPr="00563CC4">
          <w:rPr>
            <w:rFonts w:ascii="Times New Roman" w:hAnsi="Times New Roman" w:cs="Times New Roman"/>
            <w:noProof/>
            <w:webHidden/>
          </w:rPr>
          <w:fldChar w:fldCharType="end"/>
        </w:r>
      </w:hyperlink>
    </w:p>
    <w:p w14:paraId="763D3FFF" w14:textId="7DFB35FC" w:rsidR="00563CC4" w:rsidRPr="00563CC4" w:rsidRDefault="00A64D28">
      <w:pPr>
        <w:pStyle w:val="3e"/>
        <w:tabs>
          <w:tab w:val="left" w:pos="1320"/>
          <w:tab w:val="right" w:leader="dot" w:pos="10450"/>
        </w:tabs>
        <w:rPr>
          <w:rFonts w:ascii="Times New Roman" w:hAnsi="Times New Roman" w:cs="Times New Roman"/>
          <w:noProof/>
        </w:rPr>
      </w:pPr>
      <w:hyperlink w:anchor="_Toc187750296" w:history="1">
        <w:r w:rsidR="00563CC4" w:rsidRPr="00563CC4">
          <w:rPr>
            <w:rStyle w:val="a3"/>
            <w:rFonts w:ascii="Times New Roman" w:hAnsi="Times New Roman" w:cs="Times New Roman"/>
            <w:noProof/>
          </w:rPr>
          <w:t>3.2.3</w:t>
        </w:r>
        <w:r w:rsidR="00563CC4" w:rsidRPr="00563CC4">
          <w:rPr>
            <w:rFonts w:ascii="Times New Roman" w:hAnsi="Times New Roman" w:cs="Times New Roman"/>
            <w:noProof/>
          </w:rPr>
          <w:tab/>
        </w:r>
        <w:r w:rsidR="00563CC4" w:rsidRPr="00563CC4">
          <w:rPr>
            <w:rStyle w:val="a3"/>
            <w:rFonts w:ascii="Times New Roman" w:hAnsi="Times New Roman" w:cs="Times New Roman"/>
            <w:noProof/>
          </w:rPr>
          <w:t>Зеленые насаждения, газоны</w:t>
        </w:r>
        <w:r w:rsidR="00563CC4" w:rsidRPr="00563CC4">
          <w:rPr>
            <w:rFonts w:ascii="Times New Roman" w:hAnsi="Times New Roman" w:cs="Times New Roman"/>
            <w:noProof/>
            <w:webHidden/>
          </w:rPr>
          <w:tab/>
        </w:r>
        <w:r w:rsidR="00563CC4" w:rsidRPr="00563CC4">
          <w:rPr>
            <w:rFonts w:ascii="Times New Roman" w:hAnsi="Times New Roman" w:cs="Times New Roman"/>
            <w:noProof/>
            <w:webHidden/>
          </w:rPr>
          <w:fldChar w:fldCharType="begin"/>
        </w:r>
        <w:r w:rsidR="00563CC4" w:rsidRPr="00563CC4">
          <w:rPr>
            <w:rFonts w:ascii="Times New Roman" w:hAnsi="Times New Roman" w:cs="Times New Roman"/>
            <w:noProof/>
            <w:webHidden/>
          </w:rPr>
          <w:instrText xml:space="preserve"> PAGEREF _Toc187750296 \h </w:instrText>
        </w:r>
        <w:r w:rsidR="00563CC4" w:rsidRPr="00563CC4">
          <w:rPr>
            <w:rFonts w:ascii="Times New Roman" w:hAnsi="Times New Roman" w:cs="Times New Roman"/>
            <w:noProof/>
            <w:webHidden/>
          </w:rPr>
        </w:r>
        <w:r w:rsidR="00563CC4" w:rsidRPr="00563CC4">
          <w:rPr>
            <w:rFonts w:ascii="Times New Roman" w:hAnsi="Times New Roman" w:cs="Times New Roman"/>
            <w:noProof/>
            <w:webHidden/>
          </w:rPr>
          <w:fldChar w:fldCharType="separate"/>
        </w:r>
        <w:r w:rsidR="00563CC4">
          <w:rPr>
            <w:rFonts w:ascii="Times New Roman" w:hAnsi="Times New Roman" w:cs="Times New Roman"/>
            <w:noProof/>
            <w:webHidden/>
          </w:rPr>
          <w:t>15</w:t>
        </w:r>
        <w:r w:rsidR="00563CC4" w:rsidRPr="00563CC4">
          <w:rPr>
            <w:rFonts w:ascii="Times New Roman" w:hAnsi="Times New Roman" w:cs="Times New Roman"/>
            <w:noProof/>
            <w:webHidden/>
          </w:rPr>
          <w:fldChar w:fldCharType="end"/>
        </w:r>
      </w:hyperlink>
    </w:p>
    <w:p w14:paraId="26CD0D8D" w14:textId="6FCA986D" w:rsidR="00563CC4" w:rsidRPr="00563CC4" w:rsidRDefault="00A64D28">
      <w:pPr>
        <w:pStyle w:val="3e"/>
        <w:tabs>
          <w:tab w:val="left" w:pos="1320"/>
          <w:tab w:val="right" w:leader="dot" w:pos="10450"/>
        </w:tabs>
        <w:rPr>
          <w:rFonts w:ascii="Times New Roman" w:hAnsi="Times New Roman" w:cs="Times New Roman"/>
          <w:noProof/>
        </w:rPr>
      </w:pPr>
      <w:hyperlink w:anchor="_Toc187750297" w:history="1">
        <w:r w:rsidR="00563CC4" w:rsidRPr="00563CC4">
          <w:rPr>
            <w:rStyle w:val="a3"/>
            <w:rFonts w:ascii="Times New Roman" w:eastAsia="Arial" w:hAnsi="Times New Roman" w:cs="Times New Roman"/>
            <w:noProof/>
          </w:rPr>
          <w:t>3.2.4</w:t>
        </w:r>
        <w:r w:rsidR="00563CC4" w:rsidRPr="00563CC4">
          <w:rPr>
            <w:rFonts w:ascii="Times New Roman" w:hAnsi="Times New Roman" w:cs="Times New Roman"/>
            <w:noProof/>
          </w:rPr>
          <w:tab/>
        </w:r>
        <w:r w:rsidR="00563CC4" w:rsidRPr="00563CC4">
          <w:rPr>
            <w:rStyle w:val="a3"/>
            <w:rFonts w:ascii="Times New Roman" w:hAnsi="Times New Roman" w:cs="Times New Roman"/>
            <w:noProof/>
          </w:rPr>
          <w:t>Пешеходные дорожки</w:t>
        </w:r>
        <w:r w:rsidR="00563CC4" w:rsidRPr="00563CC4">
          <w:rPr>
            <w:rFonts w:ascii="Times New Roman" w:hAnsi="Times New Roman" w:cs="Times New Roman"/>
            <w:noProof/>
            <w:webHidden/>
          </w:rPr>
          <w:tab/>
        </w:r>
        <w:r w:rsidR="00563CC4" w:rsidRPr="00563CC4">
          <w:rPr>
            <w:rFonts w:ascii="Times New Roman" w:hAnsi="Times New Roman" w:cs="Times New Roman"/>
            <w:noProof/>
            <w:webHidden/>
          </w:rPr>
          <w:fldChar w:fldCharType="begin"/>
        </w:r>
        <w:r w:rsidR="00563CC4" w:rsidRPr="00563CC4">
          <w:rPr>
            <w:rFonts w:ascii="Times New Roman" w:hAnsi="Times New Roman" w:cs="Times New Roman"/>
            <w:noProof/>
            <w:webHidden/>
          </w:rPr>
          <w:instrText xml:space="preserve"> PAGEREF _Toc187750297 \h </w:instrText>
        </w:r>
        <w:r w:rsidR="00563CC4" w:rsidRPr="00563CC4">
          <w:rPr>
            <w:rFonts w:ascii="Times New Roman" w:hAnsi="Times New Roman" w:cs="Times New Roman"/>
            <w:noProof/>
            <w:webHidden/>
          </w:rPr>
        </w:r>
        <w:r w:rsidR="00563CC4" w:rsidRPr="00563CC4">
          <w:rPr>
            <w:rFonts w:ascii="Times New Roman" w:hAnsi="Times New Roman" w:cs="Times New Roman"/>
            <w:noProof/>
            <w:webHidden/>
          </w:rPr>
          <w:fldChar w:fldCharType="separate"/>
        </w:r>
        <w:r w:rsidR="00563CC4">
          <w:rPr>
            <w:rFonts w:ascii="Times New Roman" w:hAnsi="Times New Roman" w:cs="Times New Roman"/>
            <w:noProof/>
            <w:webHidden/>
          </w:rPr>
          <w:t>16</w:t>
        </w:r>
        <w:r w:rsidR="00563CC4" w:rsidRPr="00563CC4">
          <w:rPr>
            <w:rFonts w:ascii="Times New Roman" w:hAnsi="Times New Roman" w:cs="Times New Roman"/>
            <w:noProof/>
            <w:webHidden/>
          </w:rPr>
          <w:fldChar w:fldCharType="end"/>
        </w:r>
      </w:hyperlink>
    </w:p>
    <w:p w14:paraId="238DB410" w14:textId="465D80F4" w:rsidR="00563CC4" w:rsidRPr="00563CC4" w:rsidRDefault="00A64D28">
      <w:pPr>
        <w:pStyle w:val="3e"/>
        <w:tabs>
          <w:tab w:val="left" w:pos="1320"/>
          <w:tab w:val="right" w:leader="dot" w:pos="10450"/>
        </w:tabs>
        <w:rPr>
          <w:rFonts w:ascii="Times New Roman" w:hAnsi="Times New Roman" w:cs="Times New Roman"/>
          <w:noProof/>
        </w:rPr>
      </w:pPr>
      <w:hyperlink w:anchor="_Toc187750298" w:history="1">
        <w:r w:rsidR="00563CC4" w:rsidRPr="00563CC4">
          <w:rPr>
            <w:rStyle w:val="a3"/>
            <w:rFonts w:ascii="Times New Roman" w:hAnsi="Times New Roman" w:cs="Times New Roman"/>
            <w:noProof/>
          </w:rPr>
          <w:t>3.2.5</w:t>
        </w:r>
        <w:r w:rsidR="00563CC4" w:rsidRPr="00563CC4">
          <w:rPr>
            <w:rFonts w:ascii="Times New Roman" w:hAnsi="Times New Roman" w:cs="Times New Roman"/>
            <w:noProof/>
          </w:rPr>
          <w:tab/>
        </w:r>
        <w:r w:rsidR="00563CC4" w:rsidRPr="00563CC4">
          <w:rPr>
            <w:rStyle w:val="a3"/>
            <w:rFonts w:ascii="Times New Roman" w:hAnsi="Times New Roman" w:cs="Times New Roman"/>
            <w:noProof/>
          </w:rPr>
          <w:t>Сооружения и места для хранения и технического обслуживания автомототранспортных средств</w:t>
        </w:r>
        <w:r w:rsidR="00563CC4" w:rsidRPr="00563CC4">
          <w:rPr>
            <w:rFonts w:ascii="Times New Roman" w:hAnsi="Times New Roman" w:cs="Times New Roman"/>
            <w:noProof/>
            <w:webHidden/>
          </w:rPr>
          <w:tab/>
        </w:r>
        <w:r w:rsidR="004A07CC">
          <w:rPr>
            <w:rFonts w:ascii="Times New Roman" w:hAnsi="Times New Roman" w:cs="Times New Roman"/>
            <w:noProof/>
            <w:webHidden/>
          </w:rPr>
          <w:tab/>
        </w:r>
        <w:r w:rsidR="00563CC4" w:rsidRPr="00563CC4">
          <w:rPr>
            <w:rFonts w:ascii="Times New Roman" w:hAnsi="Times New Roman" w:cs="Times New Roman"/>
            <w:noProof/>
            <w:webHidden/>
          </w:rPr>
          <w:fldChar w:fldCharType="begin"/>
        </w:r>
        <w:r w:rsidR="00563CC4" w:rsidRPr="00563CC4">
          <w:rPr>
            <w:rFonts w:ascii="Times New Roman" w:hAnsi="Times New Roman" w:cs="Times New Roman"/>
            <w:noProof/>
            <w:webHidden/>
          </w:rPr>
          <w:instrText xml:space="preserve"> PAGEREF _Toc187750298 \h </w:instrText>
        </w:r>
        <w:r w:rsidR="00563CC4" w:rsidRPr="00563CC4">
          <w:rPr>
            <w:rFonts w:ascii="Times New Roman" w:hAnsi="Times New Roman" w:cs="Times New Roman"/>
            <w:noProof/>
            <w:webHidden/>
          </w:rPr>
        </w:r>
        <w:r w:rsidR="00563CC4" w:rsidRPr="00563CC4">
          <w:rPr>
            <w:rFonts w:ascii="Times New Roman" w:hAnsi="Times New Roman" w:cs="Times New Roman"/>
            <w:noProof/>
            <w:webHidden/>
          </w:rPr>
          <w:fldChar w:fldCharType="separate"/>
        </w:r>
        <w:r w:rsidR="00563CC4">
          <w:rPr>
            <w:rFonts w:ascii="Times New Roman" w:hAnsi="Times New Roman" w:cs="Times New Roman"/>
            <w:noProof/>
            <w:webHidden/>
          </w:rPr>
          <w:t>16</w:t>
        </w:r>
        <w:r w:rsidR="00563CC4" w:rsidRPr="00563CC4">
          <w:rPr>
            <w:rFonts w:ascii="Times New Roman" w:hAnsi="Times New Roman" w:cs="Times New Roman"/>
            <w:noProof/>
            <w:webHidden/>
          </w:rPr>
          <w:fldChar w:fldCharType="end"/>
        </w:r>
      </w:hyperlink>
    </w:p>
    <w:p w14:paraId="0E419B7D" w14:textId="2C6FE343" w:rsidR="00563CC4" w:rsidRPr="00563CC4" w:rsidRDefault="00A64D28">
      <w:pPr>
        <w:pStyle w:val="3e"/>
        <w:tabs>
          <w:tab w:val="left" w:pos="1320"/>
          <w:tab w:val="right" w:leader="dot" w:pos="10450"/>
        </w:tabs>
        <w:rPr>
          <w:rFonts w:ascii="Times New Roman" w:hAnsi="Times New Roman" w:cs="Times New Roman"/>
          <w:noProof/>
        </w:rPr>
      </w:pPr>
      <w:hyperlink w:anchor="_Toc187750299" w:history="1">
        <w:r w:rsidR="00563CC4" w:rsidRPr="00563CC4">
          <w:rPr>
            <w:rStyle w:val="a3"/>
            <w:rFonts w:ascii="Times New Roman" w:hAnsi="Times New Roman" w:cs="Times New Roman"/>
            <w:noProof/>
          </w:rPr>
          <w:t>3.2.6</w:t>
        </w:r>
        <w:r w:rsidR="00563CC4" w:rsidRPr="00563CC4">
          <w:rPr>
            <w:rFonts w:ascii="Times New Roman" w:hAnsi="Times New Roman" w:cs="Times New Roman"/>
            <w:noProof/>
          </w:rPr>
          <w:tab/>
        </w:r>
        <w:r w:rsidR="00563CC4" w:rsidRPr="00563CC4">
          <w:rPr>
            <w:rStyle w:val="a3"/>
            <w:rFonts w:ascii="Times New Roman" w:hAnsi="Times New Roman" w:cs="Times New Roman"/>
            <w:noProof/>
          </w:rPr>
          <w:t>Фасады зданий, а также иные внешние элементы зданий</w:t>
        </w:r>
        <w:r w:rsidR="00563CC4" w:rsidRPr="00563CC4">
          <w:rPr>
            <w:rFonts w:ascii="Times New Roman" w:hAnsi="Times New Roman" w:cs="Times New Roman"/>
            <w:noProof/>
            <w:webHidden/>
          </w:rPr>
          <w:tab/>
        </w:r>
        <w:r w:rsidR="00563CC4" w:rsidRPr="00563CC4">
          <w:rPr>
            <w:rFonts w:ascii="Times New Roman" w:hAnsi="Times New Roman" w:cs="Times New Roman"/>
            <w:noProof/>
            <w:webHidden/>
          </w:rPr>
          <w:fldChar w:fldCharType="begin"/>
        </w:r>
        <w:r w:rsidR="00563CC4" w:rsidRPr="00563CC4">
          <w:rPr>
            <w:rFonts w:ascii="Times New Roman" w:hAnsi="Times New Roman" w:cs="Times New Roman"/>
            <w:noProof/>
            <w:webHidden/>
          </w:rPr>
          <w:instrText xml:space="preserve"> PAGEREF _Toc187750299 \h </w:instrText>
        </w:r>
        <w:r w:rsidR="00563CC4" w:rsidRPr="00563CC4">
          <w:rPr>
            <w:rFonts w:ascii="Times New Roman" w:hAnsi="Times New Roman" w:cs="Times New Roman"/>
            <w:noProof/>
            <w:webHidden/>
          </w:rPr>
        </w:r>
        <w:r w:rsidR="00563CC4" w:rsidRPr="00563CC4">
          <w:rPr>
            <w:rFonts w:ascii="Times New Roman" w:hAnsi="Times New Roman" w:cs="Times New Roman"/>
            <w:noProof/>
            <w:webHidden/>
          </w:rPr>
          <w:fldChar w:fldCharType="separate"/>
        </w:r>
        <w:r w:rsidR="00563CC4">
          <w:rPr>
            <w:rFonts w:ascii="Times New Roman" w:hAnsi="Times New Roman" w:cs="Times New Roman"/>
            <w:noProof/>
            <w:webHidden/>
          </w:rPr>
          <w:t>16</w:t>
        </w:r>
        <w:r w:rsidR="00563CC4" w:rsidRPr="00563CC4">
          <w:rPr>
            <w:rFonts w:ascii="Times New Roman" w:hAnsi="Times New Roman" w:cs="Times New Roman"/>
            <w:noProof/>
            <w:webHidden/>
          </w:rPr>
          <w:fldChar w:fldCharType="end"/>
        </w:r>
      </w:hyperlink>
    </w:p>
    <w:p w14:paraId="05F6BD71" w14:textId="326DB3BD" w:rsidR="00563CC4" w:rsidRPr="00563CC4" w:rsidRDefault="00A64D28">
      <w:pPr>
        <w:pStyle w:val="3e"/>
        <w:tabs>
          <w:tab w:val="left" w:pos="1320"/>
          <w:tab w:val="right" w:leader="dot" w:pos="10450"/>
        </w:tabs>
        <w:rPr>
          <w:rFonts w:ascii="Times New Roman" w:hAnsi="Times New Roman" w:cs="Times New Roman"/>
          <w:noProof/>
        </w:rPr>
      </w:pPr>
      <w:hyperlink w:anchor="_Toc187750300" w:history="1">
        <w:r w:rsidR="00563CC4" w:rsidRPr="00563CC4">
          <w:rPr>
            <w:rStyle w:val="a3"/>
            <w:rFonts w:ascii="Times New Roman" w:hAnsi="Times New Roman" w:cs="Times New Roman"/>
            <w:noProof/>
          </w:rPr>
          <w:t>3.2.7</w:t>
        </w:r>
        <w:r w:rsidR="00563CC4" w:rsidRPr="00563CC4">
          <w:rPr>
            <w:rFonts w:ascii="Times New Roman" w:hAnsi="Times New Roman" w:cs="Times New Roman"/>
            <w:noProof/>
          </w:rPr>
          <w:tab/>
        </w:r>
        <w:r w:rsidR="00563CC4" w:rsidRPr="00563CC4">
          <w:rPr>
            <w:rStyle w:val="a3"/>
            <w:rFonts w:ascii="Times New Roman" w:hAnsi="Times New Roman" w:cs="Times New Roman"/>
            <w:noProof/>
          </w:rPr>
          <w:t>Окна и витрины</w:t>
        </w:r>
        <w:r w:rsidR="00563CC4" w:rsidRPr="00563CC4">
          <w:rPr>
            <w:rFonts w:ascii="Times New Roman" w:hAnsi="Times New Roman" w:cs="Times New Roman"/>
            <w:noProof/>
            <w:webHidden/>
          </w:rPr>
          <w:tab/>
        </w:r>
        <w:r w:rsidR="00563CC4" w:rsidRPr="00563CC4">
          <w:rPr>
            <w:rFonts w:ascii="Times New Roman" w:hAnsi="Times New Roman" w:cs="Times New Roman"/>
            <w:noProof/>
            <w:webHidden/>
          </w:rPr>
          <w:fldChar w:fldCharType="begin"/>
        </w:r>
        <w:r w:rsidR="00563CC4" w:rsidRPr="00563CC4">
          <w:rPr>
            <w:rFonts w:ascii="Times New Roman" w:hAnsi="Times New Roman" w:cs="Times New Roman"/>
            <w:noProof/>
            <w:webHidden/>
          </w:rPr>
          <w:instrText xml:space="preserve"> PAGEREF _Toc187750300 \h </w:instrText>
        </w:r>
        <w:r w:rsidR="00563CC4" w:rsidRPr="00563CC4">
          <w:rPr>
            <w:rFonts w:ascii="Times New Roman" w:hAnsi="Times New Roman" w:cs="Times New Roman"/>
            <w:noProof/>
            <w:webHidden/>
          </w:rPr>
        </w:r>
        <w:r w:rsidR="00563CC4" w:rsidRPr="00563CC4">
          <w:rPr>
            <w:rFonts w:ascii="Times New Roman" w:hAnsi="Times New Roman" w:cs="Times New Roman"/>
            <w:noProof/>
            <w:webHidden/>
          </w:rPr>
          <w:fldChar w:fldCharType="separate"/>
        </w:r>
        <w:r w:rsidR="00563CC4">
          <w:rPr>
            <w:rFonts w:ascii="Times New Roman" w:hAnsi="Times New Roman" w:cs="Times New Roman"/>
            <w:noProof/>
            <w:webHidden/>
          </w:rPr>
          <w:t>17</w:t>
        </w:r>
        <w:r w:rsidR="00563CC4" w:rsidRPr="00563CC4">
          <w:rPr>
            <w:rFonts w:ascii="Times New Roman" w:hAnsi="Times New Roman" w:cs="Times New Roman"/>
            <w:noProof/>
            <w:webHidden/>
          </w:rPr>
          <w:fldChar w:fldCharType="end"/>
        </w:r>
      </w:hyperlink>
    </w:p>
    <w:p w14:paraId="65CE3FE9" w14:textId="37642CFE" w:rsidR="00563CC4" w:rsidRPr="00563CC4" w:rsidRDefault="00A64D28">
      <w:pPr>
        <w:pStyle w:val="3e"/>
        <w:tabs>
          <w:tab w:val="left" w:pos="1320"/>
          <w:tab w:val="right" w:leader="dot" w:pos="10450"/>
        </w:tabs>
        <w:rPr>
          <w:rFonts w:ascii="Times New Roman" w:hAnsi="Times New Roman" w:cs="Times New Roman"/>
          <w:noProof/>
        </w:rPr>
      </w:pPr>
      <w:hyperlink w:anchor="_Toc187750301" w:history="1">
        <w:r w:rsidR="00563CC4" w:rsidRPr="00563CC4">
          <w:rPr>
            <w:rStyle w:val="a3"/>
            <w:rFonts w:ascii="Times New Roman" w:hAnsi="Times New Roman" w:cs="Times New Roman"/>
            <w:noProof/>
          </w:rPr>
          <w:t>3.2.8</w:t>
        </w:r>
        <w:r w:rsidR="00563CC4" w:rsidRPr="00563CC4">
          <w:rPr>
            <w:rFonts w:ascii="Times New Roman" w:hAnsi="Times New Roman" w:cs="Times New Roman"/>
            <w:noProof/>
          </w:rPr>
          <w:tab/>
        </w:r>
        <w:r w:rsidR="00563CC4" w:rsidRPr="00563CC4">
          <w:rPr>
            <w:rStyle w:val="a3"/>
            <w:rFonts w:ascii="Times New Roman" w:hAnsi="Times New Roman" w:cs="Times New Roman"/>
            <w:noProof/>
          </w:rPr>
          <w:t>Устройство и оборудование входов</w:t>
        </w:r>
        <w:r w:rsidR="00563CC4" w:rsidRPr="00563CC4">
          <w:rPr>
            <w:rFonts w:ascii="Times New Roman" w:hAnsi="Times New Roman" w:cs="Times New Roman"/>
            <w:noProof/>
            <w:webHidden/>
          </w:rPr>
          <w:tab/>
        </w:r>
        <w:r w:rsidR="00563CC4" w:rsidRPr="00563CC4">
          <w:rPr>
            <w:rFonts w:ascii="Times New Roman" w:hAnsi="Times New Roman" w:cs="Times New Roman"/>
            <w:noProof/>
            <w:webHidden/>
          </w:rPr>
          <w:fldChar w:fldCharType="begin"/>
        </w:r>
        <w:r w:rsidR="00563CC4" w:rsidRPr="00563CC4">
          <w:rPr>
            <w:rFonts w:ascii="Times New Roman" w:hAnsi="Times New Roman" w:cs="Times New Roman"/>
            <w:noProof/>
            <w:webHidden/>
          </w:rPr>
          <w:instrText xml:space="preserve"> PAGEREF _Toc187750301 \h </w:instrText>
        </w:r>
        <w:r w:rsidR="00563CC4" w:rsidRPr="00563CC4">
          <w:rPr>
            <w:rFonts w:ascii="Times New Roman" w:hAnsi="Times New Roman" w:cs="Times New Roman"/>
            <w:noProof/>
            <w:webHidden/>
          </w:rPr>
        </w:r>
        <w:r w:rsidR="00563CC4" w:rsidRPr="00563CC4">
          <w:rPr>
            <w:rFonts w:ascii="Times New Roman" w:hAnsi="Times New Roman" w:cs="Times New Roman"/>
            <w:noProof/>
            <w:webHidden/>
          </w:rPr>
          <w:fldChar w:fldCharType="separate"/>
        </w:r>
        <w:r w:rsidR="00563CC4">
          <w:rPr>
            <w:rFonts w:ascii="Times New Roman" w:hAnsi="Times New Roman" w:cs="Times New Roman"/>
            <w:noProof/>
            <w:webHidden/>
          </w:rPr>
          <w:t>17</w:t>
        </w:r>
        <w:r w:rsidR="00563CC4" w:rsidRPr="00563CC4">
          <w:rPr>
            <w:rFonts w:ascii="Times New Roman" w:hAnsi="Times New Roman" w:cs="Times New Roman"/>
            <w:noProof/>
            <w:webHidden/>
          </w:rPr>
          <w:fldChar w:fldCharType="end"/>
        </w:r>
      </w:hyperlink>
    </w:p>
    <w:p w14:paraId="3476BFC3" w14:textId="506923FA" w:rsidR="00563CC4" w:rsidRPr="00563CC4" w:rsidRDefault="00A64D28">
      <w:pPr>
        <w:pStyle w:val="3e"/>
        <w:tabs>
          <w:tab w:val="left" w:pos="1320"/>
          <w:tab w:val="right" w:leader="dot" w:pos="10450"/>
        </w:tabs>
        <w:rPr>
          <w:rFonts w:ascii="Times New Roman" w:hAnsi="Times New Roman" w:cs="Times New Roman"/>
          <w:noProof/>
        </w:rPr>
      </w:pPr>
      <w:hyperlink w:anchor="_Toc187750302" w:history="1">
        <w:r w:rsidR="00563CC4" w:rsidRPr="00563CC4">
          <w:rPr>
            <w:rStyle w:val="a3"/>
            <w:rFonts w:ascii="Times New Roman" w:hAnsi="Times New Roman" w:cs="Times New Roman"/>
            <w:noProof/>
          </w:rPr>
          <w:t>3.2.9</w:t>
        </w:r>
        <w:r w:rsidR="00563CC4" w:rsidRPr="00563CC4">
          <w:rPr>
            <w:rFonts w:ascii="Times New Roman" w:hAnsi="Times New Roman" w:cs="Times New Roman"/>
            <w:noProof/>
          </w:rPr>
          <w:tab/>
        </w:r>
        <w:r w:rsidR="00563CC4" w:rsidRPr="00563CC4">
          <w:rPr>
            <w:rStyle w:val="a3"/>
            <w:rFonts w:ascii="Times New Roman" w:hAnsi="Times New Roman" w:cs="Times New Roman"/>
            <w:noProof/>
          </w:rPr>
          <w:t>Дополнительное оборудование фасадов</w:t>
        </w:r>
        <w:r w:rsidR="00563CC4" w:rsidRPr="00563CC4">
          <w:rPr>
            <w:rFonts w:ascii="Times New Roman" w:hAnsi="Times New Roman" w:cs="Times New Roman"/>
            <w:noProof/>
            <w:webHidden/>
          </w:rPr>
          <w:tab/>
        </w:r>
        <w:r w:rsidR="00563CC4" w:rsidRPr="00563CC4">
          <w:rPr>
            <w:rFonts w:ascii="Times New Roman" w:hAnsi="Times New Roman" w:cs="Times New Roman"/>
            <w:noProof/>
            <w:webHidden/>
          </w:rPr>
          <w:fldChar w:fldCharType="begin"/>
        </w:r>
        <w:r w:rsidR="00563CC4" w:rsidRPr="00563CC4">
          <w:rPr>
            <w:rFonts w:ascii="Times New Roman" w:hAnsi="Times New Roman" w:cs="Times New Roman"/>
            <w:noProof/>
            <w:webHidden/>
          </w:rPr>
          <w:instrText xml:space="preserve"> PAGEREF _Toc187750302 \h </w:instrText>
        </w:r>
        <w:r w:rsidR="00563CC4" w:rsidRPr="00563CC4">
          <w:rPr>
            <w:rFonts w:ascii="Times New Roman" w:hAnsi="Times New Roman" w:cs="Times New Roman"/>
            <w:noProof/>
            <w:webHidden/>
          </w:rPr>
        </w:r>
        <w:r w:rsidR="00563CC4" w:rsidRPr="00563CC4">
          <w:rPr>
            <w:rFonts w:ascii="Times New Roman" w:hAnsi="Times New Roman" w:cs="Times New Roman"/>
            <w:noProof/>
            <w:webHidden/>
          </w:rPr>
          <w:fldChar w:fldCharType="separate"/>
        </w:r>
        <w:r w:rsidR="00563CC4">
          <w:rPr>
            <w:rFonts w:ascii="Times New Roman" w:hAnsi="Times New Roman" w:cs="Times New Roman"/>
            <w:noProof/>
            <w:webHidden/>
          </w:rPr>
          <w:t>17</w:t>
        </w:r>
        <w:r w:rsidR="00563CC4" w:rsidRPr="00563CC4">
          <w:rPr>
            <w:rFonts w:ascii="Times New Roman" w:hAnsi="Times New Roman" w:cs="Times New Roman"/>
            <w:noProof/>
            <w:webHidden/>
          </w:rPr>
          <w:fldChar w:fldCharType="end"/>
        </w:r>
      </w:hyperlink>
    </w:p>
    <w:p w14:paraId="4AA767D1" w14:textId="5154DFB7" w:rsidR="00563CC4" w:rsidRPr="00563CC4" w:rsidRDefault="00A64D28">
      <w:pPr>
        <w:pStyle w:val="3e"/>
        <w:tabs>
          <w:tab w:val="left" w:pos="1320"/>
          <w:tab w:val="right" w:leader="dot" w:pos="10450"/>
        </w:tabs>
        <w:rPr>
          <w:rFonts w:ascii="Times New Roman" w:hAnsi="Times New Roman" w:cs="Times New Roman"/>
          <w:noProof/>
        </w:rPr>
      </w:pPr>
      <w:hyperlink w:anchor="_Toc187750303" w:history="1">
        <w:r w:rsidR="00563CC4" w:rsidRPr="00563CC4">
          <w:rPr>
            <w:rStyle w:val="a3"/>
            <w:rFonts w:ascii="Times New Roman" w:hAnsi="Times New Roman" w:cs="Times New Roman"/>
            <w:noProof/>
          </w:rPr>
          <w:t>3.2.10</w:t>
        </w:r>
        <w:r w:rsidR="00563CC4" w:rsidRPr="00563CC4">
          <w:rPr>
            <w:rFonts w:ascii="Times New Roman" w:hAnsi="Times New Roman" w:cs="Times New Roman"/>
            <w:noProof/>
          </w:rPr>
          <w:tab/>
        </w:r>
        <w:r w:rsidR="00563CC4" w:rsidRPr="00563CC4">
          <w:rPr>
            <w:rStyle w:val="a3"/>
            <w:rFonts w:ascii="Times New Roman" w:hAnsi="Times New Roman" w:cs="Times New Roman"/>
            <w:noProof/>
          </w:rPr>
          <w:t>Сбор и вывоз мусора, отходов производства и потребления</w:t>
        </w:r>
        <w:r w:rsidR="00563CC4" w:rsidRPr="00563CC4">
          <w:rPr>
            <w:rFonts w:ascii="Times New Roman" w:hAnsi="Times New Roman" w:cs="Times New Roman"/>
            <w:noProof/>
            <w:webHidden/>
          </w:rPr>
          <w:tab/>
        </w:r>
        <w:r w:rsidR="00563CC4" w:rsidRPr="00563CC4">
          <w:rPr>
            <w:rFonts w:ascii="Times New Roman" w:hAnsi="Times New Roman" w:cs="Times New Roman"/>
            <w:noProof/>
            <w:webHidden/>
          </w:rPr>
          <w:fldChar w:fldCharType="begin"/>
        </w:r>
        <w:r w:rsidR="00563CC4" w:rsidRPr="00563CC4">
          <w:rPr>
            <w:rFonts w:ascii="Times New Roman" w:hAnsi="Times New Roman" w:cs="Times New Roman"/>
            <w:noProof/>
            <w:webHidden/>
          </w:rPr>
          <w:instrText xml:space="preserve"> PAGEREF _Toc187750303 \h </w:instrText>
        </w:r>
        <w:r w:rsidR="00563CC4" w:rsidRPr="00563CC4">
          <w:rPr>
            <w:rFonts w:ascii="Times New Roman" w:hAnsi="Times New Roman" w:cs="Times New Roman"/>
            <w:noProof/>
            <w:webHidden/>
          </w:rPr>
        </w:r>
        <w:r w:rsidR="00563CC4" w:rsidRPr="00563CC4">
          <w:rPr>
            <w:rFonts w:ascii="Times New Roman" w:hAnsi="Times New Roman" w:cs="Times New Roman"/>
            <w:noProof/>
            <w:webHidden/>
          </w:rPr>
          <w:fldChar w:fldCharType="separate"/>
        </w:r>
        <w:r w:rsidR="00563CC4">
          <w:rPr>
            <w:rFonts w:ascii="Times New Roman" w:hAnsi="Times New Roman" w:cs="Times New Roman"/>
            <w:noProof/>
            <w:webHidden/>
          </w:rPr>
          <w:t>18</w:t>
        </w:r>
        <w:r w:rsidR="00563CC4" w:rsidRPr="00563CC4">
          <w:rPr>
            <w:rFonts w:ascii="Times New Roman" w:hAnsi="Times New Roman" w:cs="Times New Roman"/>
            <w:noProof/>
            <w:webHidden/>
          </w:rPr>
          <w:fldChar w:fldCharType="end"/>
        </w:r>
      </w:hyperlink>
    </w:p>
    <w:p w14:paraId="13469DD0" w14:textId="5853613C" w:rsidR="00563CC4" w:rsidRPr="00563CC4" w:rsidRDefault="00A64D28" w:rsidP="00580E9B">
      <w:pPr>
        <w:pStyle w:val="15"/>
        <w:rPr>
          <w:rFonts w:eastAsiaTheme="minorEastAsia"/>
          <w:color w:val="auto"/>
          <w:lang w:bidi="ar-SA"/>
        </w:rPr>
      </w:pPr>
      <w:hyperlink w:anchor="_Toc187750304" w:history="1">
        <w:r w:rsidR="00563CC4" w:rsidRPr="00563CC4">
          <w:rPr>
            <w:rStyle w:val="a3"/>
          </w:rPr>
          <w:t>4</w:t>
        </w:r>
        <w:r w:rsidR="00563CC4" w:rsidRPr="00563CC4">
          <w:rPr>
            <w:rFonts w:eastAsiaTheme="minorEastAsia"/>
            <w:color w:val="auto"/>
            <w:lang w:bidi="ar-SA"/>
          </w:rPr>
          <w:tab/>
        </w:r>
        <w:r w:rsidR="00563CC4" w:rsidRPr="00563CC4">
          <w:rPr>
            <w:rStyle w:val="a3"/>
          </w:rPr>
          <w:t>СОДЕРЖАНИЕ ВСТРОЕННЫХ ПОМЕЩЕНИЙ</w:t>
        </w:r>
        <w:r w:rsidR="00563CC4" w:rsidRPr="00563CC4">
          <w:rPr>
            <w:webHidden/>
          </w:rPr>
          <w:tab/>
        </w:r>
        <w:r w:rsidR="00563CC4" w:rsidRPr="00563CC4">
          <w:rPr>
            <w:webHidden/>
          </w:rPr>
          <w:fldChar w:fldCharType="begin"/>
        </w:r>
        <w:r w:rsidR="00563CC4" w:rsidRPr="00563CC4">
          <w:rPr>
            <w:webHidden/>
          </w:rPr>
          <w:instrText xml:space="preserve"> PAGEREF _Toc187750304 \h </w:instrText>
        </w:r>
        <w:r w:rsidR="00563CC4" w:rsidRPr="00563CC4">
          <w:rPr>
            <w:webHidden/>
          </w:rPr>
        </w:r>
        <w:r w:rsidR="00563CC4" w:rsidRPr="00563CC4">
          <w:rPr>
            <w:webHidden/>
          </w:rPr>
          <w:fldChar w:fldCharType="separate"/>
        </w:r>
        <w:r w:rsidR="00563CC4">
          <w:rPr>
            <w:webHidden/>
          </w:rPr>
          <w:t>18</w:t>
        </w:r>
        <w:r w:rsidR="00563CC4" w:rsidRPr="00563CC4">
          <w:rPr>
            <w:webHidden/>
          </w:rPr>
          <w:fldChar w:fldCharType="end"/>
        </w:r>
      </w:hyperlink>
    </w:p>
    <w:p w14:paraId="1720E2B9" w14:textId="7AB5D8FB" w:rsidR="00563CC4" w:rsidRPr="00563CC4" w:rsidRDefault="00A64D28">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0305" w:history="1">
        <w:r w:rsidR="00563CC4" w:rsidRPr="00563CC4">
          <w:rPr>
            <w:rStyle w:val="a3"/>
            <w:rFonts w:ascii="Times New Roman" w:hAnsi="Times New Roman" w:cs="Times New Roman"/>
            <w:noProof/>
            <w:sz w:val="22"/>
            <w:szCs w:val="22"/>
          </w:rPr>
          <w:t>4.1</w:t>
        </w:r>
        <w:r w:rsidR="00563CC4" w:rsidRPr="00563CC4">
          <w:rPr>
            <w:rFonts w:ascii="Times New Roman" w:eastAsiaTheme="minorEastAsia" w:hAnsi="Times New Roman" w:cs="Times New Roman"/>
            <w:noProof/>
            <w:color w:val="auto"/>
            <w:sz w:val="22"/>
            <w:szCs w:val="22"/>
            <w:lang w:bidi="ar-SA"/>
          </w:rPr>
          <w:tab/>
        </w:r>
        <w:r w:rsidR="00563CC4" w:rsidRPr="00563CC4">
          <w:rPr>
            <w:rStyle w:val="a3"/>
            <w:rFonts w:ascii="Times New Roman" w:hAnsi="Times New Roman" w:cs="Times New Roman"/>
            <w:noProof/>
            <w:sz w:val="22"/>
            <w:szCs w:val="22"/>
          </w:rPr>
          <w:t>ПРАВИЛА СОДЕРЖАНИЯ</w:t>
        </w:r>
        <w:r w:rsidR="00563CC4" w:rsidRPr="00563CC4">
          <w:rPr>
            <w:rFonts w:ascii="Times New Roman" w:hAnsi="Times New Roman" w:cs="Times New Roman"/>
            <w:noProof/>
            <w:webHidden/>
            <w:sz w:val="22"/>
            <w:szCs w:val="22"/>
          </w:rPr>
          <w:tab/>
        </w:r>
        <w:r w:rsidR="00563CC4" w:rsidRPr="00563CC4">
          <w:rPr>
            <w:rFonts w:ascii="Times New Roman" w:hAnsi="Times New Roman" w:cs="Times New Roman"/>
            <w:noProof/>
            <w:webHidden/>
            <w:sz w:val="22"/>
            <w:szCs w:val="22"/>
          </w:rPr>
          <w:fldChar w:fldCharType="begin"/>
        </w:r>
        <w:r w:rsidR="00563CC4" w:rsidRPr="00563CC4">
          <w:rPr>
            <w:rFonts w:ascii="Times New Roman" w:hAnsi="Times New Roman" w:cs="Times New Roman"/>
            <w:noProof/>
            <w:webHidden/>
            <w:sz w:val="22"/>
            <w:szCs w:val="22"/>
          </w:rPr>
          <w:instrText xml:space="preserve"> PAGEREF _Toc187750305 \h </w:instrText>
        </w:r>
        <w:r w:rsidR="00563CC4" w:rsidRPr="00563CC4">
          <w:rPr>
            <w:rFonts w:ascii="Times New Roman" w:hAnsi="Times New Roman" w:cs="Times New Roman"/>
            <w:noProof/>
            <w:webHidden/>
            <w:sz w:val="22"/>
            <w:szCs w:val="22"/>
          </w:rPr>
        </w:r>
        <w:r w:rsidR="00563CC4" w:rsidRPr="00563CC4">
          <w:rPr>
            <w:rFonts w:ascii="Times New Roman" w:hAnsi="Times New Roman" w:cs="Times New Roman"/>
            <w:noProof/>
            <w:webHidden/>
            <w:sz w:val="22"/>
            <w:szCs w:val="22"/>
          </w:rPr>
          <w:fldChar w:fldCharType="separate"/>
        </w:r>
        <w:r w:rsidR="00563CC4">
          <w:rPr>
            <w:rFonts w:ascii="Times New Roman" w:hAnsi="Times New Roman" w:cs="Times New Roman"/>
            <w:noProof/>
            <w:webHidden/>
            <w:sz w:val="22"/>
            <w:szCs w:val="22"/>
          </w:rPr>
          <w:t>18</w:t>
        </w:r>
        <w:r w:rsidR="00563CC4" w:rsidRPr="00563CC4">
          <w:rPr>
            <w:rFonts w:ascii="Times New Roman" w:hAnsi="Times New Roman" w:cs="Times New Roman"/>
            <w:noProof/>
            <w:webHidden/>
            <w:sz w:val="22"/>
            <w:szCs w:val="22"/>
          </w:rPr>
          <w:fldChar w:fldCharType="end"/>
        </w:r>
      </w:hyperlink>
    </w:p>
    <w:p w14:paraId="63A6827C" w14:textId="42197C8E" w:rsidR="00563CC4" w:rsidRPr="00563CC4" w:rsidRDefault="00A64D28">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0306" w:history="1">
        <w:r w:rsidR="00563CC4" w:rsidRPr="00563CC4">
          <w:rPr>
            <w:rStyle w:val="a3"/>
            <w:rFonts w:ascii="Times New Roman" w:hAnsi="Times New Roman" w:cs="Times New Roman"/>
            <w:noProof/>
            <w:sz w:val="22"/>
            <w:szCs w:val="22"/>
          </w:rPr>
          <w:t>4.2</w:t>
        </w:r>
        <w:r w:rsidR="00563CC4" w:rsidRPr="00563CC4">
          <w:rPr>
            <w:rFonts w:ascii="Times New Roman" w:eastAsiaTheme="minorEastAsia" w:hAnsi="Times New Roman" w:cs="Times New Roman"/>
            <w:noProof/>
            <w:color w:val="auto"/>
            <w:sz w:val="22"/>
            <w:szCs w:val="22"/>
            <w:lang w:bidi="ar-SA"/>
          </w:rPr>
          <w:tab/>
        </w:r>
        <w:r w:rsidR="00563CC4" w:rsidRPr="00563CC4">
          <w:rPr>
            <w:rStyle w:val="a3"/>
            <w:rFonts w:ascii="Times New Roman" w:hAnsi="Times New Roman" w:cs="Times New Roman"/>
            <w:noProof/>
            <w:sz w:val="22"/>
            <w:szCs w:val="22"/>
          </w:rPr>
          <w:t>ОКНА, БАЛКОННЫЕ ДВЕРИ, ВИТРАЖИ</w:t>
        </w:r>
        <w:r w:rsidR="00563CC4" w:rsidRPr="00563CC4">
          <w:rPr>
            <w:rFonts w:ascii="Times New Roman" w:hAnsi="Times New Roman" w:cs="Times New Roman"/>
            <w:noProof/>
            <w:webHidden/>
            <w:sz w:val="22"/>
            <w:szCs w:val="22"/>
          </w:rPr>
          <w:tab/>
        </w:r>
        <w:r w:rsidR="00563CC4" w:rsidRPr="00563CC4">
          <w:rPr>
            <w:rFonts w:ascii="Times New Roman" w:hAnsi="Times New Roman" w:cs="Times New Roman"/>
            <w:noProof/>
            <w:webHidden/>
            <w:sz w:val="22"/>
            <w:szCs w:val="22"/>
          </w:rPr>
          <w:fldChar w:fldCharType="begin"/>
        </w:r>
        <w:r w:rsidR="00563CC4" w:rsidRPr="00563CC4">
          <w:rPr>
            <w:rFonts w:ascii="Times New Roman" w:hAnsi="Times New Roman" w:cs="Times New Roman"/>
            <w:noProof/>
            <w:webHidden/>
            <w:sz w:val="22"/>
            <w:szCs w:val="22"/>
          </w:rPr>
          <w:instrText xml:space="preserve"> PAGEREF _Toc187750306 \h </w:instrText>
        </w:r>
        <w:r w:rsidR="00563CC4" w:rsidRPr="00563CC4">
          <w:rPr>
            <w:rFonts w:ascii="Times New Roman" w:hAnsi="Times New Roman" w:cs="Times New Roman"/>
            <w:noProof/>
            <w:webHidden/>
            <w:sz w:val="22"/>
            <w:szCs w:val="22"/>
          </w:rPr>
        </w:r>
        <w:r w:rsidR="00563CC4" w:rsidRPr="00563CC4">
          <w:rPr>
            <w:rFonts w:ascii="Times New Roman" w:hAnsi="Times New Roman" w:cs="Times New Roman"/>
            <w:noProof/>
            <w:webHidden/>
            <w:sz w:val="22"/>
            <w:szCs w:val="22"/>
          </w:rPr>
          <w:fldChar w:fldCharType="separate"/>
        </w:r>
        <w:r w:rsidR="00563CC4">
          <w:rPr>
            <w:rFonts w:ascii="Times New Roman" w:hAnsi="Times New Roman" w:cs="Times New Roman"/>
            <w:noProof/>
            <w:webHidden/>
            <w:sz w:val="22"/>
            <w:szCs w:val="22"/>
          </w:rPr>
          <w:t>18</w:t>
        </w:r>
        <w:r w:rsidR="00563CC4" w:rsidRPr="00563CC4">
          <w:rPr>
            <w:rFonts w:ascii="Times New Roman" w:hAnsi="Times New Roman" w:cs="Times New Roman"/>
            <w:noProof/>
            <w:webHidden/>
            <w:sz w:val="22"/>
            <w:szCs w:val="22"/>
          </w:rPr>
          <w:fldChar w:fldCharType="end"/>
        </w:r>
      </w:hyperlink>
    </w:p>
    <w:p w14:paraId="05E8C07E" w14:textId="4261DB7C" w:rsidR="00563CC4" w:rsidRPr="00563CC4" w:rsidRDefault="00A64D28">
      <w:pPr>
        <w:pStyle w:val="3e"/>
        <w:tabs>
          <w:tab w:val="left" w:pos="1320"/>
          <w:tab w:val="right" w:leader="dot" w:pos="10450"/>
        </w:tabs>
        <w:rPr>
          <w:rFonts w:ascii="Times New Roman" w:hAnsi="Times New Roman" w:cs="Times New Roman"/>
          <w:noProof/>
        </w:rPr>
      </w:pPr>
      <w:hyperlink w:anchor="_Toc187750307" w:history="1">
        <w:r w:rsidR="00563CC4" w:rsidRPr="00563CC4">
          <w:rPr>
            <w:rStyle w:val="a3"/>
            <w:rFonts w:ascii="Times New Roman" w:eastAsia="MS Reference Sans Serif" w:hAnsi="Times New Roman" w:cs="Times New Roman"/>
            <w:noProof/>
          </w:rPr>
          <w:t>4.2.1</w:t>
        </w:r>
        <w:r w:rsidR="00563CC4" w:rsidRPr="00563CC4">
          <w:rPr>
            <w:rFonts w:ascii="Times New Roman" w:hAnsi="Times New Roman" w:cs="Times New Roman"/>
            <w:noProof/>
          </w:rPr>
          <w:tab/>
        </w:r>
        <w:r w:rsidR="00563CC4" w:rsidRPr="00563CC4">
          <w:rPr>
            <w:rStyle w:val="a3"/>
            <w:rFonts w:ascii="Times New Roman" w:eastAsia="MS Reference Sans Serif" w:hAnsi="Times New Roman" w:cs="Times New Roman"/>
            <w:noProof/>
          </w:rPr>
          <w:t xml:space="preserve">Общие указания по эксплуатации светопрозрачных конструкций окон и балконных дверей.  </w:t>
        </w:r>
        <w:r w:rsidR="00563CC4" w:rsidRPr="00563CC4">
          <w:rPr>
            <w:rStyle w:val="a3"/>
            <w:rFonts w:ascii="Times New Roman" w:eastAsia="Arial" w:hAnsi="Times New Roman" w:cs="Times New Roman"/>
            <w:noProof/>
          </w:rPr>
          <w:t>Общие положения</w:t>
        </w:r>
        <w:r w:rsidR="00563CC4" w:rsidRPr="00563CC4">
          <w:rPr>
            <w:rFonts w:ascii="Times New Roman" w:hAnsi="Times New Roman" w:cs="Times New Roman"/>
            <w:noProof/>
            <w:webHidden/>
          </w:rPr>
          <w:tab/>
        </w:r>
        <w:r w:rsidR="00563CC4" w:rsidRPr="00563CC4">
          <w:rPr>
            <w:rFonts w:ascii="Times New Roman" w:hAnsi="Times New Roman" w:cs="Times New Roman"/>
            <w:noProof/>
            <w:webHidden/>
          </w:rPr>
          <w:fldChar w:fldCharType="begin"/>
        </w:r>
        <w:r w:rsidR="00563CC4" w:rsidRPr="00563CC4">
          <w:rPr>
            <w:rFonts w:ascii="Times New Roman" w:hAnsi="Times New Roman" w:cs="Times New Roman"/>
            <w:noProof/>
            <w:webHidden/>
          </w:rPr>
          <w:instrText xml:space="preserve"> PAGEREF _Toc187750307 \h </w:instrText>
        </w:r>
        <w:r w:rsidR="00563CC4" w:rsidRPr="00563CC4">
          <w:rPr>
            <w:rFonts w:ascii="Times New Roman" w:hAnsi="Times New Roman" w:cs="Times New Roman"/>
            <w:noProof/>
            <w:webHidden/>
          </w:rPr>
        </w:r>
        <w:r w:rsidR="00563CC4" w:rsidRPr="00563CC4">
          <w:rPr>
            <w:rFonts w:ascii="Times New Roman" w:hAnsi="Times New Roman" w:cs="Times New Roman"/>
            <w:noProof/>
            <w:webHidden/>
          </w:rPr>
          <w:fldChar w:fldCharType="separate"/>
        </w:r>
        <w:r w:rsidR="00563CC4">
          <w:rPr>
            <w:rFonts w:ascii="Times New Roman" w:hAnsi="Times New Roman" w:cs="Times New Roman"/>
            <w:noProof/>
            <w:webHidden/>
          </w:rPr>
          <w:t>19</w:t>
        </w:r>
        <w:r w:rsidR="00563CC4" w:rsidRPr="00563CC4">
          <w:rPr>
            <w:rFonts w:ascii="Times New Roman" w:hAnsi="Times New Roman" w:cs="Times New Roman"/>
            <w:noProof/>
            <w:webHidden/>
          </w:rPr>
          <w:fldChar w:fldCharType="end"/>
        </w:r>
      </w:hyperlink>
    </w:p>
    <w:p w14:paraId="4D2D5566" w14:textId="6285DE3B" w:rsidR="00563CC4" w:rsidRPr="00563CC4" w:rsidRDefault="00A64D28">
      <w:pPr>
        <w:pStyle w:val="3e"/>
        <w:tabs>
          <w:tab w:val="left" w:pos="1320"/>
          <w:tab w:val="right" w:leader="dot" w:pos="10450"/>
        </w:tabs>
        <w:rPr>
          <w:rFonts w:ascii="Times New Roman" w:hAnsi="Times New Roman" w:cs="Times New Roman"/>
          <w:noProof/>
        </w:rPr>
      </w:pPr>
      <w:hyperlink w:anchor="_Toc187750308" w:history="1">
        <w:r w:rsidR="00563CC4" w:rsidRPr="00563CC4">
          <w:rPr>
            <w:rStyle w:val="a3"/>
            <w:rFonts w:ascii="Times New Roman" w:hAnsi="Times New Roman" w:cs="Times New Roman"/>
            <w:noProof/>
          </w:rPr>
          <w:t>4.2.2</w:t>
        </w:r>
        <w:r w:rsidR="00563CC4" w:rsidRPr="00563CC4">
          <w:rPr>
            <w:rFonts w:ascii="Times New Roman" w:hAnsi="Times New Roman" w:cs="Times New Roman"/>
            <w:noProof/>
          </w:rPr>
          <w:tab/>
        </w:r>
        <w:r w:rsidR="00563CC4" w:rsidRPr="00563CC4">
          <w:rPr>
            <w:rStyle w:val="a3"/>
            <w:rFonts w:ascii="Times New Roman" w:hAnsi="Times New Roman" w:cs="Times New Roman"/>
            <w:noProof/>
          </w:rPr>
          <w:t>Эксплуатация окон и балконных дверей из ПВХ-профиля</w:t>
        </w:r>
        <w:r w:rsidR="00563CC4" w:rsidRPr="00563CC4">
          <w:rPr>
            <w:rFonts w:ascii="Times New Roman" w:hAnsi="Times New Roman" w:cs="Times New Roman"/>
            <w:noProof/>
            <w:webHidden/>
          </w:rPr>
          <w:tab/>
        </w:r>
        <w:r w:rsidR="00563CC4" w:rsidRPr="00563CC4">
          <w:rPr>
            <w:rFonts w:ascii="Times New Roman" w:hAnsi="Times New Roman" w:cs="Times New Roman"/>
            <w:noProof/>
            <w:webHidden/>
          </w:rPr>
          <w:fldChar w:fldCharType="begin"/>
        </w:r>
        <w:r w:rsidR="00563CC4" w:rsidRPr="00563CC4">
          <w:rPr>
            <w:rFonts w:ascii="Times New Roman" w:hAnsi="Times New Roman" w:cs="Times New Roman"/>
            <w:noProof/>
            <w:webHidden/>
          </w:rPr>
          <w:instrText xml:space="preserve"> PAGEREF _Toc187750308 \h </w:instrText>
        </w:r>
        <w:r w:rsidR="00563CC4" w:rsidRPr="00563CC4">
          <w:rPr>
            <w:rFonts w:ascii="Times New Roman" w:hAnsi="Times New Roman" w:cs="Times New Roman"/>
            <w:noProof/>
            <w:webHidden/>
          </w:rPr>
        </w:r>
        <w:r w:rsidR="00563CC4" w:rsidRPr="00563CC4">
          <w:rPr>
            <w:rFonts w:ascii="Times New Roman" w:hAnsi="Times New Roman" w:cs="Times New Roman"/>
            <w:noProof/>
            <w:webHidden/>
          </w:rPr>
          <w:fldChar w:fldCharType="separate"/>
        </w:r>
        <w:r w:rsidR="00563CC4">
          <w:rPr>
            <w:rFonts w:ascii="Times New Roman" w:hAnsi="Times New Roman" w:cs="Times New Roman"/>
            <w:noProof/>
            <w:webHidden/>
          </w:rPr>
          <w:t>19</w:t>
        </w:r>
        <w:r w:rsidR="00563CC4" w:rsidRPr="00563CC4">
          <w:rPr>
            <w:rFonts w:ascii="Times New Roman" w:hAnsi="Times New Roman" w:cs="Times New Roman"/>
            <w:noProof/>
            <w:webHidden/>
          </w:rPr>
          <w:fldChar w:fldCharType="end"/>
        </w:r>
      </w:hyperlink>
    </w:p>
    <w:p w14:paraId="5F3209A9" w14:textId="7D9BBA73" w:rsidR="00563CC4" w:rsidRPr="00563CC4" w:rsidRDefault="00A64D28">
      <w:pPr>
        <w:pStyle w:val="3e"/>
        <w:tabs>
          <w:tab w:val="left" w:pos="1320"/>
          <w:tab w:val="right" w:leader="dot" w:pos="10450"/>
        </w:tabs>
        <w:rPr>
          <w:rFonts w:ascii="Times New Roman" w:hAnsi="Times New Roman" w:cs="Times New Roman"/>
          <w:noProof/>
        </w:rPr>
      </w:pPr>
      <w:hyperlink w:anchor="_Toc187750309" w:history="1">
        <w:r w:rsidR="00563CC4" w:rsidRPr="00563CC4">
          <w:rPr>
            <w:rStyle w:val="a3"/>
            <w:rFonts w:ascii="Times New Roman" w:hAnsi="Times New Roman" w:cs="Times New Roman"/>
            <w:noProof/>
          </w:rPr>
          <w:t>4.2.3</w:t>
        </w:r>
        <w:r w:rsidR="00563CC4" w:rsidRPr="00563CC4">
          <w:rPr>
            <w:rFonts w:ascii="Times New Roman" w:hAnsi="Times New Roman" w:cs="Times New Roman"/>
            <w:noProof/>
          </w:rPr>
          <w:tab/>
        </w:r>
        <w:r w:rsidR="00563CC4" w:rsidRPr="00563CC4">
          <w:rPr>
            <w:rStyle w:val="a3"/>
            <w:rFonts w:ascii="Times New Roman" w:hAnsi="Times New Roman" w:cs="Times New Roman"/>
            <w:noProof/>
          </w:rPr>
          <w:t>Правила ухода за ПВХ-окнами:</w:t>
        </w:r>
        <w:r w:rsidR="00563CC4" w:rsidRPr="00563CC4">
          <w:rPr>
            <w:rFonts w:ascii="Times New Roman" w:hAnsi="Times New Roman" w:cs="Times New Roman"/>
            <w:noProof/>
            <w:webHidden/>
          </w:rPr>
          <w:tab/>
        </w:r>
        <w:r w:rsidR="00563CC4" w:rsidRPr="00563CC4">
          <w:rPr>
            <w:rFonts w:ascii="Times New Roman" w:hAnsi="Times New Roman" w:cs="Times New Roman"/>
            <w:noProof/>
            <w:webHidden/>
          </w:rPr>
          <w:fldChar w:fldCharType="begin"/>
        </w:r>
        <w:r w:rsidR="00563CC4" w:rsidRPr="00563CC4">
          <w:rPr>
            <w:rFonts w:ascii="Times New Roman" w:hAnsi="Times New Roman" w:cs="Times New Roman"/>
            <w:noProof/>
            <w:webHidden/>
          </w:rPr>
          <w:instrText xml:space="preserve"> PAGEREF _Toc187750309 \h </w:instrText>
        </w:r>
        <w:r w:rsidR="00563CC4" w:rsidRPr="00563CC4">
          <w:rPr>
            <w:rFonts w:ascii="Times New Roman" w:hAnsi="Times New Roman" w:cs="Times New Roman"/>
            <w:noProof/>
            <w:webHidden/>
          </w:rPr>
        </w:r>
        <w:r w:rsidR="00563CC4" w:rsidRPr="00563CC4">
          <w:rPr>
            <w:rFonts w:ascii="Times New Roman" w:hAnsi="Times New Roman" w:cs="Times New Roman"/>
            <w:noProof/>
            <w:webHidden/>
          </w:rPr>
          <w:fldChar w:fldCharType="separate"/>
        </w:r>
        <w:r w:rsidR="00563CC4">
          <w:rPr>
            <w:rFonts w:ascii="Times New Roman" w:hAnsi="Times New Roman" w:cs="Times New Roman"/>
            <w:noProof/>
            <w:webHidden/>
          </w:rPr>
          <w:t>21</w:t>
        </w:r>
        <w:r w:rsidR="00563CC4" w:rsidRPr="00563CC4">
          <w:rPr>
            <w:rFonts w:ascii="Times New Roman" w:hAnsi="Times New Roman" w:cs="Times New Roman"/>
            <w:noProof/>
            <w:webHidden/>
          </w:rPr>
          <w:fldChar w:fldCharType="end"/>
        </w:r>
      </w:hyperlink>
    </w:p>
    <w:p w14:paraId="1DA98FE8" w14:textId="4F7888A7" w:rsidR="00563CC4" w:rsidRPr="00563CC4" w:rsidRDefault="00A64D28" w:rsidP="00580E9B">
      <w:pPr>
        <w:pStyle w:val="15"/>
        <w:rPr>
          <w:rFonts w:eastAsiaTheme="minorEastAsia"/>
          <w:color w:val="auto"/>
          <w:lang w:bidi="ar-SA"/>
        </w:rPr>
      </w:pPr>
      <w:hyperlink w:anchor="_Toc187750310" w:history="1">
        <w:r w:rsidR="00563CC4" w:rsidRPr="00563CC4">
          <w:rPr>
            <w:rStyle w:val="a3"/>
          </w:rPr>
          <w:t>5</w:t>
        </w:r>
        <w:r w:rsidR="00563CC4" w:rsidRPr="00563CC4">
          <w:rPr>
            <w:rFonts w:eastAsiaTheme="minorEastAsia"/>
            <w:color w:val="auto"/>
            <w:lang w:bidi="ar-SA"/>
          </w:rPr>
          <w:tab/>
        </w:r>
        <w:r w:rsidR="00563CC4" w:rsidRPr="00563CC4">
          <w:rPr>
            <w:rStyle w:val="a3"/>
          </w:rPr>
          <w:t>ЦЕНТРАЛЬНОЕ ОТОПЛЕНИЕ</w:t>
        </w:r>
        <w:r w:rsidR="00563CC4" w:rsidRPr="00563CC4">
          <w:rPr>
            <w:webHidden/>
          </w:rPr>
          <w:tab/>
        </w:r>
        <w:r w:rsidR="00563CC4" w:rsidRPr="00563CC4">
          <w:rPr>
            <w:webHidden/>
          </w:rPr>
          <w:fldChar w:fldCharType="begin"/>
        </w:r>
        <w:r w:rsidR="00563CC4" w:rsidRPr="00563CC4">
          <w:rPr>
            <w:webHidden/>
          </w:rPr>
          <w:instrText xml:space="preserve"> PAGEREF _Toc187750310 \h </w:instrText>
        </w:r>
        <w:r w:rsidR="00563CC4" w:rsidRPr="00563CC4">
          <w:rPr>
            <w:webHidden/>
          </w:rPr>
        </w:r>
        <w:r w:rsidR="00563CC4" w:rsidRPr="00563CC4">
          <w:rPr>
            <w:webHidden/>
          </w:rPr>
          <w:fldChar w:fldCharType="separate"/>
        </w:r>
        <w:r w:rsidR="00563CC4">
          <w:rPr>
            <w:webHidden/>
          </w:rPr>
          <w:t>21</w:t>
        </w:r>
        <w:r w:rsidR="00563CC4" w:rsidRPr="00563CC4">
          <w:rPr>
            <w:webHidden/>
          </w:rPr>
          <w:fldChar w:fldCharType="end"/>
        </w:r>
      </w:hyperlink>
    </w:p>
    <w:p w14:paraId="0D028642" w14:textId="70899C44" w:rsidR="00563CC4" w:rsidRPr="00563CC4" w:rsidRDefault="00A64D28">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0311" w:history="1">
        <w:r w:rsidR="00563CC4" w:rsidRPr="00563CC4">
          <w:rPr>
            <w:rStyle w:val="a3"/>
            <w:rFonts w:ascii="Times New Roman" w:hAnsi="Times New Roman" w:cs="Times New Roman"/>
            <w:noProof/>
            <w:sz w:val="22"/>
            <w:szCs w:val="22"/>
          </w:rPr>
          <w:t>5.1</w:t>
        </w:r>
        <w:r w:rsidR="00563CC4" w:rsidRPr="00563CC4">
          <w:rPr>
            <w:rFonts w:ascii="Times New Roman" w:eastAsiaTheme="minorEastAsia" w:hAnsi="Times New Roman" w:cs="Times New Roman"/>
            <w:noProof/>
            <w:color w:val="auto"/>
            <w:sz w:val="22"/>
            <w:szCs w:val="22"/>
            <w:lang w:bidi="ar-SA"/>
          </w:rPr>
          <w:tab/>
        </w:r>
        <w:r w:rsidR="00563CC4" w:rsidRPr="00563CC4">
          <w:rPr>
            <w:rStyle w:val="a3"/>
            <w:rFonts w:ascii="Times New Roman" w:hAnsi="Times New Roman" w:cs="Times New Roman"/>
            <w:noProof/>
            <w:sz w:val="22"/>
            <w:szCs w:val="22"/>
          </w:rPr>
          <w:t>Общая информация</w:t>
        </w:r>
        <w:r w:rsidR="00563CC4" w:rsidRPr="00563CC4">
          <w:rPr>
            <w:rFonts w:ascii="Times New Roman" w:hAnsi="Times New Roman" w:cs="Times New Roman"/>
            <w:noProof/>
            <w:webHidden/>
            <w:sz w:val="22"/>
            <w:szCs w:val="22"/>
          </w:rPr>
          <w:tab/>
        </w:r>
        <w:r w:rsidR="00563CC4" w:rsidRPr="00563CC4">
          <w:rPr>
            <w:rFonts w:ascii="Times New Roman" w:hAnsi="Times New Roman" w:cs="Times New Roman"/>
            <w:noProof/>
            <w:webHidden/>
            <w:sz w:val="22"/>
            <w:szCs w:val="22"/>
          </w:rPr>
          <w:fldChar w:fldCharType="begin"/>
        </w:r>
        <w:r w:rsidR="00563CC4" w:rsidRPr="00563CC4">
          <w:rPr>
            <w:rFonts w:ascii="Times New Roman" w:hAnsi="Times New Roman" w:cs="Times New Roman"/>
            <w:noProof/>
            <w:webHidden/>
            <w:sz w:val="22"/>
            <w:szCs w:val="22"/>
          </w:rPr>
          <w:instrText xml:space="preserve"> PAGEREF _Toc187750311 \h </w:instrText>
        </w:r>
        <w:r w:rsidR="00563CC4" w:rsidRPr="00563CC4">
          <w:rPr>
            <w:rFonts w:ascii="Times New Roman" w:hAnsi="Times New Roman" w:cs="Times New Roman"/>
            <w:noProof/>
            <w:webHidden/>
            <w:sz w:val="22"/>
            <w:szCs w:val="22"/>
          </w:rPr>
        </w:r>
        <w:r w:rsidR="00563CC4" w:rsidRPr="00563CC4">
          <w:rPr>
            <w:rFonts w:ascii="Times New Roman" w:hAnsi="Times New Roman" w:cs="Times New Roman"/>
            <w:noProof/>
            <w:webHidden/>
            <w:sz w:val="22"/>
            <w:szCs w:val="22"/>
          </w:rPr>
          <w:fldChar w:fldCharType="separate"/>
        </w:r>
        <w:r w:rsidR="00563CC4">
          <w:rPr>
            <w:rFonts w:ascii="Times New Roman" w:hAnsi="Times New Roman" w:cs="Times New Roman"/>
            <w:noProof/>
            <w:webHidden/>
            <w:sz w:val="22"/>
            <w:szCs w:val="22"/>
          </w:rPr>
          <w:t>21</w:t>
        </w:r>
        <w:r w:rsidR="00563CC4" w:rsidRPr="00563CC4">
          <w:rPr>
            <w:rFonts w:ascii="Times New Roman" w:hAnsi="Times New Roman" w:cs="Times New Roman"/>
            <w:noProof/>
            <w:webHidden/>
            <w:sz w:val="22"/>
            <w:szCs w:val="22"/>
          </w:rPr>
          <w:fldChar w:fldCharType="end"/>
        </w:r>
      </w:hyperlink>
    </w:p>
    <w:p w14:paraId="34E556B0" w14:textId="3C975A95" w:rsidR="00563CC4" w:rsidRPr="00563CC4" w:rsidRDefault="00A64D28">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0312" w:history="1">
        <w:r w:rsidR="00563CC4" w:rsidRPr="00563CC4">
          <w:rPr>
            <w:rStyle w:val="a3"/>
            <w:rFonts w:ascii="Times New Roman" w:eastAsia="Times New Roman" w:hAnsi="Times New Roman" w:cs="Times New Roman"/>
            <w:noProof/>
            <w:sz w:val="22"/>
            <w:szCs w:val="22"/>
          </w:rPr>
          <w:t>5.2</w:t>
        </w:r>
        <w:r w:rsidR="00563CC4" w:rsidRPr="00563CC4">
          <w:rPr>
            <w:rFonts w:ascii="Times New Roman" w:eastAsiaTheme="minorEastAsia" w:hAnsi="Times New Roman" w:cs="Times New Roman"/>
            <w:noProof/>
            <w:color w:val="auto"/>
            <w:sz w:val="22"/>
            <w:szCs w:val="22"/>
            <w:lang w:bidi="ar-SA"/>
          </w:rPr>
          <w:tab/>
        </w:r>
        <w:r w:rsidR="00563CC4" w:rsidRPr="00563CC4">
          <w:rPr>
            <w:rStyle w:val="a3"/>
            <w:rFonts w:ascii="Times New Roman" w:hAnsi="Times New Roman" w:cs="Times New Roman"/>
            <w:noProof/>
            <w:sz w:val="22"/>
            <w:szCs w:val="22"/>
          </w:rPr>
          <w:t>Терморегуляторы: настройка и эксплуатация</w:t>
        </w:r>
        <w:r w:rsidR="00563CC4" w:rsidRPr="00563CC4">
          <w:rPr>
            <w:rFonts w:ascii="Times New Roman" w:hAnsi="Times New Roman" w:cs="Times New Roman"/>
            <w:noProof/>
            <w:webHidden/>
            <w:sz w:val="22"/>
            <w:szCs w:val="22"/>
          </w:rPr>
          <w:tab/>
        </w:r>
        <w:r w:rsidR="00563CC4" w:rsidRPr="00563CC4">
          <w:rPr>
            <w:rFonts w:ascii="Times New Roman" w:hAnsi="Times New Roman" w:cs="Times New Roman"/>
            <w:noProof/>
            <w:webHidden/>
            <w:sz w:val="22"/>
            <w:szCs w:val="22"/>
          </w:rPr>
          <w:fldChar w:fldCharType="begin"/>
        </w:r>
        <w:r w:rsidR="00563CC4" w:rsidRPr="00563CC4">
          <w:rPr>
            <w:rFonts w:ascii="Times New Roman" w:hAnsi="Times New Roman" w:cs="Times New Roman"/>
            <w:noProof/>
            <w:webHidden/>
            <w:sz w:val="22"/>
            <w:szCs w:val="22"/>
          </w:rPr>
          <w:instrText xml:space="preserve"> PAGEREF _Toc187750312 \h </w:instrText>
        </w:r>
        <w:r w:rsidR="00563CC4" w:rsidRPr="00563CC4">
          <w:rPr>
            <w:rFonts w:ascii="Times New Roman" w:hAnsi="Times New Roman" w:cs="Times New Roman"/>
            <w:noProof/>
            <w:webHidden/>
            <w:sz w:val="22"/>
            <w:szCs w:val="22"/>
          </w:rPr>
        </w:r>
        <w:r w:rsidR="00563CC4" w:rsidRPr="00563CC4">
          <w:rPr>
            <w:rFonts w:ascii="Times New Roman" w:hAnsi="Times New Roman" w:cs="Times New Roman"/>
            <w:noProof/>
            <w:webHidden/>
            <w:sz w:val="22"/>
            <w:szCs w:val="22"/>
          </w:rPr>
          <w:fldChar w:fldCharType="separate"/>
        </w:r>
        <w:r w:rsidR="00563CC4">
          <w:rPr>
            <w:rFonts w:ascii="Times New Roman" w:hAnsi="Times New Roman" w:cs="Times New Roman"/>
            <w:noProof/>
            <w:webHidden/>
            <w:sz w:val="22"/>
            <w:szCs w:val="22"/>
          </w:rPr>
          <w:t>22</w:t>
        </w:r>
        <w:r w:rsidR="00563CC4" w:rsidRPr="00563CC4">
          <w:rPr>
            <w:rFonts w:ascii="Times New Roman" w:hAnsi="Times New Roman" w:cs="Times New Roman"/>
            <w:noProof/>
            <w:webHidden/>
            <w:sz w:val="22"/>
            <w:szCs w:val="22"/>
          </w:rPr>
          <w:fldChar w:fldCharType="end"/>
        </w:r>
      </w:hyperlink>
    </w:p>
    <w:p w14:paraId="5D3B6711" w14:textId="2528A7B1" w:rsidR="00563CC4" w:rsidRPr="00563CC4" w:rsidRDefault="00A64D28">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0313" w:history="1">
        <w:r w:rsidR="00563CC4" w:rsidRPr="00563CC4">
          <w:rPr>
            <w:rStyle w:val="a3"/>
            <w:rFonts w:ascii="Times New Roman" w:hAnsi="Times New Roman" w:cs="Times New Roman"/>
            <w:noProof/>
            <w:sz w:val="22"/>
            <w:szCs w:val="22"/>
          </w:rPr>
          <w:t>5.3</w:t>
        </w:r>
        <w:r w:rsidR="00563CC4" w:rsidRPr="00563CC4">
          <w:rPr>
            <w:rFonts w:ascii="Times New Roman" w:eastAsiaTheme="minorEastAsia" w:hAnsi="Times New Roman" w:cs="Times New Roman"/>
            <w:noProof/>
            <w:color w:val="auto"/>
            <w:sz w:val="22"/>
            <w:szCs w:val="22"/>
            <w:lang w:bidi="ar-SA"/>
          </w:rPr>
          <w:tab/>
        </w:r>
        <w:r w:rsidR="00563CC4" w:rsidRPr="00563CC4">
          <w:rPr>
            <w:rStyle w:val="a3"/>
            <w:rFonts w:ascii="Times New Roman" w:hAnsi="Times New Roman" w:cs="Times New Roman"/>
            <w:noProof/>
            <w:sz w:val="22"/>
            <w:szCs w:val="22"/>
          </w:rPr>
          <w:t>Эксплуатация системы отопления</w:t>
        </w:r>
        <w:r w:rsidR="00563CC4" w:rsidRPr="00563CC4">
          <w:rPr>
            <w:rFonts w:ascii="Times New Roman" w:hAnsi="Times New Roman" w:cs="Times New Roman"/>
            <w:noProof/>
            <w:webHidden/>
            <w:sz w:val="22"/>
            <w:szCs w:val="22"/>
          </w:rPr>
          <w:tab/>
        </w:r>
        <w:r w:rsidR="00563CC4" w:rsidRPr="00563CC4">
          <w:rPr>
            <w:rFonts w:ascii="Times New Roman" w:hAnsi="Times New Roman" w:cs="Times New Roman"/>
            <w:noProof/>
            <w:webHidden/>
            <w:sz w:val="22"/>
            <w:szCs w:val="22"/>
          </w:rPr>
          <w:fldChar w:fldCharType="begin"/>
        </w:r>
        <w:r w:rsidR="00563CC4" w:rsidRPr="00563CC4">
          <w:rPr>
            <w:rFonts w:ascii="Times New Roman" w:hAnsi="Times New Roman" w:cs="Times New Roman"/>
            <w:noProof/>
            <w:webHidden/>
            <w:sz w:val="22"/>
            <w:szCs w:val="22"/>
          </w:rPr>
          <w:instrText xml:space="preserve"> PAGEREF _Toc187750313 \h </w:instrText>
        </w:r>
        <w:r w:rsidR="00563CC4" w:rsidRPr="00563CC4">
          <w:rPr>
            <w:rFonts w:ascii="Times New Roman" w:hAnsi="Times New Roman" w:cs="Times New Roman"/>
            <w:noProof/>
            <w:webHidden/>
            <w:sz w:val="22"/>
            <w:szCs w:val="22"/>
          </w:rPr>
        </w:r>
        <w:r w:rsidR="00563CC4" w:rsidRPr="00563CC4">
          <w:rPr>
            <w:rFonts w:ascii="Times New Roman" w:hAnsi="Times New Roman" w:cs="Times New Roman"/>
            <w:noProof/>
            <w:webHidden/>
            <w:sz w:val="22"/>
            <w:szCs w:val="22"/>
          </w:rPr>
          <w:fldChar w:fldCharType="separate"/>
        </w:r>
        <w:r w:rsidR="00563CC4">
          <w:rPr>
            <w:rFonts w:ascii="Times New Roman" w:hAnsi="Times New Roman" w:cs="Times New Roman"/>
            <w:noProof/>
            <w:webHidden/>
            <w:sz w:val="22"/>
            <w:szCs w:val="22"/>
          </w:rPr>
          <w:t>22</w:t>
        </w:r>
        <w:r w:rsidR="00563CC4" w:rsidRPr="00563CC4">
          <w:rPr>
            <w:rFonts w:ascii="Times New Roman" w:hAnsi="Times New Roman" w:cs="Times New Roman"/>
            <w:noProof/>
            <w:webHidden/>
            <w:sz w:val="22"/>
            <w:szCs w:val="22"/>
          </w:rPr>
          <w:fldChar w:fldCharType="end"/>
        </w:r>
      </w:hyperlink>
    </w:p>
    <w:p w14:paraId="4AEDDBCE" w14:textId="1663BD75" w:rsidR="00563CC4" w:rsidRPr="00563CC4" w:rsidRDefault="00A64D28" w:rsidP="00580E9B">
      <w:pPr>
        <w:pStyle w:val="15"/>
        <w:rPr>
          <w:rFonts w:eastAsiaTheme="minorEastAsia"/>
          <w:color w:val="auto"/>
          <w:lang w:bidi="ar-SA"/>
        </w:rPr>
      </w:pPr>
      <w:hyperlink w:anchor="_Toc187750314" w:history="1">
        <w:r w:rsidR="00563CC4" w:rsidRPr="00563CC4">
          <w:rPr>
            <w:rStyle w:val="a3"/>
          </w:rPr>
          <w:t>6</w:t>
        </w:r>
        <w:r w:rsidR="00563CC4" w:rsidRPr="00563CC4">
          <w:rPr>
            <w:rFonts w:eastAsiaTheme="minorEastAsia"/>
            <w:color w:val="auto"/>
            <w:lang w:bidi="ar-SA"/>
          </w:rPr>
          <w:tab/>
        </w:r>
        <w:r w:rsidR="00563CC4" w:rsidRPr="00563CC4">
          <w:rPr>
            <w:rStyle w:val="a3"/>
          </w:rPr>
          <w:t>ВНУТРЕННИЙ ВОДОПРОВОД И КАНАЛИЗАЦИЯ</w:t>
        </w:r>
        <w:r w:rsidR="00563CC4" w:rsidRPr="00563CC4">
          <w:rPr>
            <w:webHidden/>
          </w:rPr>
          <w:tab/>
        </w:r>
        <w:r w:rsidR="00563CC4" w:rsidRPr="00563CC4">
          <w:rPr>
            <w:webHidden/>
          </w:rPr>
          <w:fldChar w:fldCharType="begin"/>
        </w:r>
        <w:r w:rsidR="00563CC4" w:rsidRPr="00563CC4">
          <w:rPr>
            <w:webHidden/>
          </w:rPr>
          <w:instrText xml:space="preserve"> PAGEREF _Toc187750314 \h </w:instrText>
        </w:r>
        <w:r w:rsidR="00563CC4" w:rsidRPr="00563CC4">
          <w:rPr>
            <w:webHidden/>
          </w:rPr>
        </w:r>
        <w:r w:rsidR="00563CC4" w:rsidRPr="00563CC4">
          <w:rPr>
            <w:webHidden/>
          </w:rPr>
          <w:fldChar w:fldCharType="separate"/>
        </w:r>
        <w:r w:rsidR="00563CC4">
          <w:rPr>
            <w:webHidden/>
          </w:rPr>
          <w:t>22</w:t>
        </w:r>
        <w:r w:rsidR="00563CC4" w:rsidRPr="00563CC4">
          <w:rPr>
            <w:webHidden/>
          </w:rPr>
          <w:fldChar w:fldCharType="end"/>
        </w:r>
      </w:hyperlink>
    </w:p>
    <w:p w14:paraId="22164581" w14:textId="2B97650E" w:rsidR="00563CC4" w:rsidRPr="00563CC4" w:rsidRDefault="00A64D28">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0315" w:history="1">
        <w:r w:rsidR="00563CC4" w:rsidRPr="00563CC4">
          <w:rPr>
            <w:rStyle w:val="a3"/>
            <w:rFonts w:ascii="Times New Roman" w:hAnsi="Times New Roman" w:cs="Times New Roman"/>
            <w:noProof/>
            <w:sz w:val="22"/>
            <w:szCs w:val="22"/>
          </w:rPr>
          <w:t>6.1</w:t>
        </w:r>
        <w:r w:rsidR="00563CC4" w:rsidRPr="00563CC4">
          <w:rPr>
            <w:rFonts w:ascii="Times New Roman" w:eastAsiaTheme="minorEastAsia" w:hAnsi="Times New Roman" w:cs="Times New Roman"/>
            <w:noProof/>
            <w:color w:val="auto"/>
            <w:sz w:val="22"/>
            <w:szCs w:val="22"/>
            <w:lang w:bidi="ar-SA"/>
          </w:rPr>
          <w:tab/>
        </w:r>
        <w:r w:rsidR="00563CC4" w:rsidRPr="00563CC4">
          <w:rPr>
            <w:rStyle w:val="a3"/>
            <w:rFonts w:ascii="Times New Roman" w:hAnsi="Times New Roman" w:cs="Times New Roman"/>
            <w:noProof/>
            <w:sz w:val="22"/>
            <w:szCs w:val="22"/>
          </w:rPr>
          <w:t>ОБЩАЯ ИНФОРМАЦИЯ</w:t>
        </w:r>
        <w:r w:rsidR="00563CC4" w:rsidRPr="00563CC4">
          <w:rPr>
            <w:rFonts w:ascii="Times New Roman" w:hAnsi="Times New Roman" w:cs="Times New Roman"/>
            <w:noProof/>
            <w:webHidden/>
            <w:sz w:val="22"/>
            <w:szCs w:val="22"/>
          </w:rPr>
          <w:tab/>
        </w:r>
        <w:r w:rsidR="00563CC4" w:rsidRPr="00563CC4">
          <w:rPr>
            <w:rFonts w:ascii="Times New Roman" w:hAnsi="Times New Roman" w:cs="Times New Roman"/>
            <w:noProof/>
            <w:webHidden/>
            <w:sz w:val="22"/>
            <w:szCs w:val="22"/>
          </w:rPr>
          <w:fldChar w:fldCharType="begin"/>
        </w:r>
        <w:r w:rsidR="00563CC4" w:rsidRPr="00563CC4">
          <w:rPr>
            <w:rFonts w:ascii="Times New Roman" w:hAnsi="Times New Roman" w:cs="Times New Roman"/>
            <w:noProof/>
            <w:webHidden/>
            <w:sz w:val="22"/>
            <w:szCs w:val="22"/>
          </w:rPr>
          <w:instrText xml:space="preserve"> PAGEREF _Toc187750315 \h </w:instrText>
        </w:r>
        <w:r w:rsidR="00563CC4" w:rsidRPr="00563CC4">
          <w:rPr>
            <w:rFonts w:ascii="Times New Roman" w:hAnsi="Times New Roman" w:cs="Times New Roman"/>
            <w:noProof/>
            <w:webHidden/>
            <w:sz w:val="22"/>
            <w:szCs w:val="22"/>
          </w:rPr>
        </w:r>
        <w:r w:rsidR="00563CC4" w:rsidRPr="00563CC4">
          <w:rPr>
            <w:rFonts w:ascii="Times New Roman" w:hAnsi="Times New Roman" w:cs="Times New Roman"/>
            <w:noProof/>
            <w:webHidden/>
            <w:sz w:val="22"/>
            <w:szCs w:val="22"/>
          </w:rPr>
          <w:fldChar w:fldCharType="separate"/>
        </w:r>
        <w:r w:rsidR="00563CC4">
          <w:rPr>
            <w:rFonts w:ascii="Times New Roman" w:hAnsi="Times New Roman" w:cs="Times New Roman"/>
            <w:noProof/>
            <w:webHidden/>
            <w:sz w:val="22"/>
            <w:szCs w:val="22"/>
          </w:rPr>
          <w:t>22</w:t>
        </w:r>
        <w:r w:rsidR="00563CC4" w:rsidRPr="00563CC4">
          <w:rPr>
            <w:rFonts w:ascii="Times New Roman" w:hAnsi="Times New Roman" w:cs="Times New Roman"/>
            <w:noProof/>
            <w:webHidden/>
            <w:sz w:val="22"/>
            <w:szCs w:val="22"/>
          </w:rPr>
          <w:fldChar w:fldCharType="end"/>
        </w:r>
      </w:hyperlink>
    </w:p>
    <w:p w14:paraId="4B752D45" w14:textId="00E8790F" w:rsidR="00563CC4" w:rsidRPr="00563CC4" w:rsidRDefault="00A64D28">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0316" w:history="1">
        <w:r w:rsidR="00563CC4" w:rsidRPr="00563CC4">
          <w:rPr>
            <w:rStyle w:val="a3"/>
            <w:rFonts w:ascii="Times New Roman" w:hAnsi="Times New Roman" w:cs="Times New Roman"/>
            <w:noProof/>
            <w:sz w:val="22"/>
            <w:szCs w:val="22"/>
          </w:rPr>
          <w:t>6.2</w:t>
        </w:r>
        <w:r w:rsidR="00563CC4" w:rsidRPr="00563CC4">
          <w:rPr>
            <w:rFonts w:ascii="Times New Roman" w:eastAsiaTheme="minorEastAsia" w:hAnsi="Times New Roman" w:cs="Times New Roman"/>
            <w:noProof/>
            <w:color w:val="auto"/>
            <w:sz w:val="22"/>
            <w:szCs w:val="22"/>
            <w:lang w:bidi="ar-SA"/>
          </w:rPr>
          <w:tab/>
        </w:r>
        <w:r w:rsidR="00563CC4" w:rsidRPr="00563CC4">
          <w:rPr>
            <w:rStyle w:val="a3"/>
            <w:rFonts w:ascii="Times New Roman" w:hAnsi="Times New Roman" w:cs="Times New Roman"/>
            <w:noProof/>
            <w:sz w:val="22"/>
            <w:szCs w:val="22"/>
          </w:rPr>
          <w:t>ВОДОСНАБЖЕНИЕ И ВОДООТВЕДЕНИЕ</w:t>
        </w:r>
        <w:r w:rsidR="00563CC4" w:rsidRPr="00563CC4">
          <w:rPr>
            <w:rFonts w:ascii="Times New Roman" w:hAnsi="Times New Roman" w:cs="Times New Roman"/>
            <w:noProof/>
            <w:webHidden/>
            <w:sz w:val="22"/>
            <w:szCs w:val="22"/>
          </w:rPr>
          <w:tab/>
        </w:r>
        <w:r w:rsidR="00563CC4" w:rsidRPr="00563CC4">
          <w:rPr>
            <w:rFonts w:ascii="Times New Roman" w:hAnsi="Times New Roman" w:cs="Times New Roman"/>
            <w:noProof/>
            <w:webHidden/>
            <w:sz w:val="22"/>
            <w:szCs w:val="22"/>
          </w:rPr>
          <w:fldChar w:fldCharType="begin"/>
        </w:r>
        <w:r w:rsidR="00563CC4" w:rsidRPr="00563CC4">
          <w:rPr>
            <w:rFonts w:ascii="Times New Roman" w:hAnsi="Times New Roman" w:cs="Times New Roman"/>
            <w:noProof/>
            <w:webHidden/>
            <w:sz w:val="22"/>
            <w:szCs w:val="22"/>
          </w:rPr>
          <w:instrText xml:space="preserve"> PAGEREF _Toc187750316 \h </w:instrText>
        </w:r>
        <w:r w:rsidR="00563CC4" w:rsidRPr="00563CC4">
          <w:rPr>
            <w:rFonts w:ascii="Times New Roman" w:hAnsi="Times New Roman" w:cs="Times New Roman"/>
            <w:noProof/>
            <w:webHidden/>
            <w:sz w:val="22"/>
            <w:szCs w:val="22"/>
          </w:rPr>
        </w:r>
        <w:r w:rsidR="00563CC4" w:rsidRPr="00563CC4">
          <w:rPr>
            <w:rFonts w:ascii="Times New Roman" w:hAnsi="Times New Roman" w:cs="Times New Roman"/>
            <w:noProof/>
            <w:webHidden/>
            <w:sz w:val="22"/>
            <w:szCs w:val="22"/>
          </w:rPr>
          <w:fldChar w:fldCharType="separate"/>
        </w:r>
        <w:r w:rsidR="00563CC4">
          <w:rPr>
            <w:rFonts w:ascii="Times New Roman" w:hAnsi="Times New Roman" w:cs="Times New Roman"/>
            <w:noProof/>
            <w:webHidden/>
            <w:sz w:val="22"/>
            <w:szCs w:val="22"/>
          </w:rPr>
          <w:t>23</w:t>
        </w:r>
        <w:r w:rsidR="00563CC4" w:rsidRPr="00563CC4">
          <w:rPr>
            <w:rFonts w:ascii="Times New Roman" w:hAnsi="Times New Roman" w:cs="Times New Roman"/>
            <w:noProof/>
            <w:webHidden/>
            <w:sz w:val="22"/>
            <w:szCs w:val="22"/>
          </w:rPr>
          <w:fldChar w:fldCharType="end"/>
        </w:r>
      </w:hyperlink>
    </w:p>
    <w:p w14:paraId="69568DE0" w14:textId="4782D3F8" w:rsidR="00563CC4" w:rsidRPr="00563CC4" w:rsidRDefault="00A64D28">
      <w:pPr>
        <w:pStyle w:val="3e"/>
        <w:tabs>
          <w:tab w:val="left" w:pos="1320"/>
          <w:tab w:val="right" w:leader="dot" w:pos="10450"/>
        </w:tabs>
        <w:rPr>
          <w:rFonts w:ascii="Times New Roman" w:hAnsi="Times New Roman" w:cs="Times New Roman"/>
          <w:noProof/>
        </w:rPr>
      </w:pPr>
      <w:hyperlink w:anchor="_Toc187750317" w:history="1">
        <w:r w:rsidR="00563CC4" w:rsidRPr="00563CC4">
          <w:rPr>
            <w:rStyle w:val="a3"/>
            <w:rFonts w:ascii="Times New Roman" w:hAnsi="Times New Roman" w:cs="Times New Roman"/>
            <w:noProof/>
          </w:rPr>
          <w:t>6.2.1</w:t>
        </w:r>
        <w:r w:rsidR="00563CC4" w:rsidRPr="00563CC4">
          <w:rPr>
            <w:rFonts w:ascii="Times New Roman" w:hAnsi="Times New Roman" w:cs="Times New Roman"/>
            <w:noProof/>
          </w:rPr>
          <w:tab/>
        </w:r>
        <w:r w:rsidR="00563CC4" w:rsidRPr="00563CC4">
          <w:rPr>
            <w:rStyle w:val="a3"/>
            <w:rFonts w:ascii="Times New Roman" w:hAnsi="Times New Roman" w:cs="Times New Roman"/>
            <w:noProof/>
          </w:rPr>
          <w:t>Общая информация</w:t>
        </w:r>
        <w:r w:rsidR="00563CC4" w:rsidRPr="00563CC4">
          <w:rPr>
            <w:rFonts w:ascii="Times New Roman" w:hAnsi="Times New Roman" w:cs="Times New Roman"/>
            <w:noProof/>
            <w:webHidden/>
          </w:rPr>
          <w:tab/>
        </w:r>
        <w:r w:rsidR="00563CC4" w:rsidRPr="00563CC4">
          <w:rPr>
            <w:rFonts w:ascii="Times New Roman" w:hAnsi="Times New Roman" w:cs="Times New Roman"/>
            <w:noProof/>
            <w:webHidden/>
          </w:rPr>
          <w:fldChar w:fldCharType="begin"/>
        </w:r>
        <w:r w:rsidR="00563CC4" w:rsidRPr="00563CC4">
          <w:rPr>
            <w:rFonts w:ascii="Times New Roman" w:hAnsi="Times New Roman" w:cs="Times New Roman"/>
            <w:noProof/>
            <w:webHidden/>
          </w:rPr>
          <w:instrText xml:space="preserve"> PAGEREF _Toc187750317 \h </w:instrText>
        </w:r>
        <w:r w:rsidR="00563CC4" w:rsidRPr="00563CC4">
          <w:rPr>
            <w:rFonts w:ascii="Times New Roman" w:hAnsi="Times New Roman" w:cs="Times New Roman"/>
            <w:noProof/>
            <w:webHidden/>
          </w:rPr>
        </w:r>
        <w:r w:rsidR="00563CC4" w:rsidRPr="00563CC4">
          <w:rPr>
            <w:rFonts w:ascii="Times New Roman" w:hAnsi="Times New Roman" w:cs="Times New Roman"/>
            <w:noProof/>
            <w:webHidden/>
          </w:rPr>
          <w:fldChar w:fldCharType="separate"/>
        </w:r>
        <w:r w:rsidR="00563CC4">
          <w:rPr>
            <w:rFonts w:ascii="Times New Roman" w:hAnsi="Times New Roman" w:cs="Times New Roman"/>
            <w:noProof/>
            <w:webHidden/>
          </w:rPr>
          <w:t>23</w:t>
        </w:r>
        <w:r w:rsidR="00563CC4" w:rsidRPr="00563CC4">
          <w:rPr>
            <w:rFonts w:ascii="Times New Roman" w:hAnsi="Times New Roman" w:cs="Times New Roman"/>
            <w:noProof/>
            <w:webHidden/>
          </w:rPr>
          <w:fldChar w:fldCharType="end"/>
        </w:r>
      </w:hyperlink>
    </w:p>
    <w:p w14:paraId="388DB419" w14:textId="0F527B43" w:rsidR="00563CC4" w:rsidRPr="00563CC4" w:rsidRDefault="00A64D28">
      <w:pPr>
        <w:pStyle w:val="3e"/>
        <w:tabs>
          <w:tab w:val="left" w:pos="1320"/>
          <w:tab w:val="right" w:leader="dot" w:pos="10450"/>
        </w:tabs>
        <w:rPr>
          <w:rFonts w:ascii="Times New Roman" w:hAnsi="Times New Roman" w:cs="Times New Roman"/>
          <w:noProof/>
        </w:rPr>
      </w:pPr>
      <w:hyperlink w:anchor="_Toc187750318" w:history="1">
        <w:r w:rsidR="00563CC4" w:rsidRPr="00563CC4">
          <w:rPr>
            <w:rStyle w:val="a3"/>
            <w:rFonts w:ascii="Times New Roman" w:hAnsi="Times New Roman" w:cs="Times New Roman"/>
            <w:noProof/>
          </w:rPr>
          <w:t>6.2.2</w:t>
        </w:r>
        <w:r w:rsidR="00563CC4" w:rsidRPr="00563CC4">
          <w:rPr>
            <w:rFonts w:ascii="Times New Roman" w:hAnsi="Times New Roman" w:cs="Times New Roman"/>
            <w:noProof/>
          </w:rPr>
          <w:tab/>
        </w:r>
        <w:r w:rsidR="00563CC4" w:rsidRPr="00563CC4">
          <w:rPr>
            <w:rStyle w:val="a3"/>
            <w:rFonts w:ascii="Times New Roman" w:hAnsi="Times New Roman" w:cs="Times New Roman"/>
            <w:noProof/>
          </w:rPr>
          <w:t>Эксплуатация систем</w:t>
        </w:r>
        <w:r w:rsidR="00563CC4" w:rsidRPr="00563CC4">
          <w:rPr>
            <w:rFonts w:ascii="Times New Roman" w:hAnsi="Times New Roman" w:cs="Times New Roman"/>
            <w:noProof/>
            <w:webHidden/>
          </w:rPr>
          <w:tab/>
        </w:r>
        <w:r w:rsidR="00563CC4" w:rsidRPr="00563CC4">
          <w:rPr>
            <w:rFonts w:ascii="Times New Roman" w:hAnsi="Times New Roman" w:cs="Times New Roman"/>
            <w:noProof/>
            <w:webHidden/>
          </w:rPr>
          <w:fldChar w:fldCharType="begin"/>
        </w:r>
        <w:r w:rsidR="00563CC4" w:rsidRPr="00563CC4">
          <w:rPr>
            <w:rFonts w:ascii="Times New Roman" w:hAnsi="Times New Roman" w:cs="Times New Roman"/>
            <w:noProof/>
            <w:webHidden/>
          </w:rPr>
          <w:instrText xml:space="preserve"> PAGEREF _Toc187750318 \h </w:instrText>
        </w:r>
        <w:r w:rsidR="00563CC4" w:rsidRPr="00563CC4">
          <w:rPr>
            <w:rFonts w:ascii="Times New Roman" w:hAnsi="Times New Roman" w:cs="Times New Roman"/>
            <w:noProof/>
            <w:webHidden/>
          </w:rPr>
        </w:r>
        <w:r w:rsidR="00563CC4" w:rsidRPr="00563CC4">
          <w:rPr>
            <w:rFonts w:ascii="Times New Roman" w:hAnsi="Times New Roman" w:cs="Times New Roman"/>
            <w:noProof/>
            <w:webHidden/>
          </w:rPr>
          <w:fldChar w:fldCharType="separate"/>
        </w:r>
        <w:r w:rsidR="00563CC4">
          <w:rPr>
            <w:rFonts w:ascii="Times New Roman" w:hAnsi="Times New Roman" w:cs="Times New Roman"/>
            <w:noProof/>
            <w:webHidden/>
          </w:rPr>
          <w:t>23</w:t>
        </w:r>
        <w:r w:rsidR="00563CC4" w:rsidRPr="00563CC4">
          <w:rPr>
            <w:rFonts w:ascii="Times New Roman" w:hAnsi="Times New Roman" w:cs="Times New Roman"/>
            <w:noProof/>
            <w:webHidden/>
          </w:rPr>
          <w:fldChar w:fldCharType="end"/>
        </w:r>
      </w:hyperlink>
    </w:p>
    <w:p w14:paraId="2F43083D" w14:textId="03733216" w:rsidR="00563CC4" w:rsidRPr="00563CC4" w:rsidRDefault="00A64D28" w:rsidP="00580E9B">
      <w:pPr>
        <w:pStyle w:val="15"/>
        <w:rPr>
          <w:rFonts w:eastAsiaTheme="minorEastAsia"/>
          <w:color w:val="auto"/>
          <w:lang w:bidi="ar-SA"/>
        </w:rPr>
      </w:pPr>
      <w:hyperlink w:anchor="_Toc187750319" w:history="1">
        <w:r w:rsidR="00563CC4" w:rsidRPr="00563CC4">
          <w:rPr>
            <w:rStyle w:val="a3"/>
          </w:rPr>
          <w:t>7</w:t>
        </w:r>
        <w:r w:rsidR="00563CC4" w:rsidRPr="00563CC4">
          <w:rPr>
            <w:rFonts w:eastAsiaTheme="minorEastAsia"/>
            <w:color w:val="auto"/>
            <w:lang w:bidi="ar-SA"/>
          </w:rPr>
          <w:tab/>
        </w:r>
        <w:r w:rsidR="00563CC4" w:rsidRPr="00563CC4">
          <w:rPr>
            <w:rStyle w:val="a3"/>
          </w:rPr>
          <w:t>ВЕНТИЛЯЦИЯ</w:t>
        </w:r>
        <w:r w:rsidR="00563CC4" w:rsidRPr="00563CC4">
          <w:rPr>
            <w:webHidden/>
          </w:rPr>
          <w:tab/>
        </w:r>
        <w:r w:rsidR="00563CC4" w:rsidRPr="00563CC4">
          <w:rPr>
            <w:webHidden/>
          </w:rPr>
          <w:fldChar w:fldCharType="begin"/>
        </w:r>
        <w:r w:rsidR="00563CC4" w:rsidRPr="00563CC4">
          <w:rPr>
            <w:webHidden/>
          </w:rPr>
          <w:instrText xml:space="preserve"> PAGEREF _Toc187750319 \h </w:instrText>
        </w:r>
        <w:r w:rsidR="00563CC4" w:rsidRPr="00563CC4">
          <w:rPr>
            <w:webHidden/>
          </w:rPr>
        </w:r>
        <w:r w:rsidR="00563CC4" w:rsidRPr="00563CC4">
          <w:rPr>
            <w:webHidden/>
          </w:rPr>
          <w:fldChar w:fldCharType="separate"/>
        </w:r>
        <w:r w:rsidR="00563CC4">
          <w:rPr>
            <w:webHidden/>
          </w:rPr>
          <w:t>24</w:t>
        </w:r>
        <w:r w:rsidR="00563CC4" w:rsidRPr="00563CC4">
          <w:rPr>
            <w:webHidden/>
          </w:rPr>
          <w:fldChar w:fldCharType="end"/>
        </w:r>
      </w:hyperlink>
    </w:p>
    <w:p w14:paraId="399FC7E1" w14:textId="601EC703" w:rsidR="00563CC4" w:rsidRPr="00563CC4" w:rsidRDefault="00A64D28" w:rsidP="00580E9B">
      <w:pPr>
        <w:pStyle w:val="15"/>
        <w:rPr>
          <w:rFonts w:eastAsiaTheme="minorEastAsia"/>
          <w:color w:val="auto"/>
          <w:lang w:bidi="ar-SA"/>
        </w:rPr>
      </w:pPr>
      <w:hyperlink w:anchor="_Toc187750320" w:history="1">
        <w:r w:rsidR="00563CC4" w:rsidRPr="00563CC4">
          <w:rPr>
            <w:rStyle w:val="a3"/>
          </w:rPr>
          <w:t>8</w:t>
        </w:r>
        <w:r w:rsidR="00563CC4" w:rsidRPr="00563CC4">
          <w:rPr>
            <w:rFonts w:eastAsiaTheme="minorEastAsia"/>
            <w:color w:val="auto"/>
            <w:lang w:bidi="ar-SA"/>
          </w:rPr>
          <w:tab/>
        </w:r>
        <w:r w:rsidR="00563CC4" w:rsidRPr="00563CC4">
          <w:rPr>
            <w:rStyle w:val="a3"/>
          </w:rPr>
          <w:t>ЭЛЕКТРООБОРУДОВАНИЕ И СЛАБОТОЧНЫЕ СЕТИ</w:t>
        </w:r>
        <w:r w:rsidR="00563CC4" w:rsidRPr="00563CC4">
          <w:rPr>
            <w:webHidden/>
          </w:rPr>
          <w:tab/>
        </w:r>
        <w:r w:rsidR="00563CC4" w:rsidRPr="00563CC4">
          <w:rPr>
            <w:webHidden/>
          </w:rPr>
          <w:fldChar w:fldCharType="begin"/>
        </w:r>
        <w:r w:rsidR="00563CC4" w:rsidRPr="00563CC4">
          <w:rPr>
            <w:webHidden/>
          </w:rPr>
          <w:instrText xml:space="preserve"> PAGEREF _Toc187750320 \h </w:instrText>
        </w:r>
        <w:r w:rsidR="00563CC4" w:rsidRPr="00563CC4">
          <w:rPr>
            <w:webHidden/>
          </w:rPr>
        </w:r>
        <w:r w:rsidR="00563CC4" w:rsidRPr="00563CC4">
          <w:rPr>
            <w:webHidden/>
          </w:rPr>
          <w:fldChar w:fldCharType="separate"/>
        </w:r>
        <w:r w:rsidR="00563CC4">
          <w:rPr>
            <w:webHidden/>
          </w:rPr>
          <w:t>24</w:t>
        </w:r>
        <w:r w:rsidR="00563CC4" w:rsidRPr="00563CC4">
          <w:rPr>
            <w:webHidden/>
          </w:rPr>
          <w:fldChar w:fldCharType="end"/>
        </w:r>
      </w:hyperlink>
    </w:p>
    <w:p w14:paraId="41C3D3A9" w14:textId="1616EC75" w:rsidR="00563CC4" w:rsidRPr="00563CC4" w:rsidRDefault="00A64D28">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0321" w:history="1">
        <w:r w:rsidR="00563CC4" w:rsidRPr="00563CC4">
          <w:rPr>
            <w:rStyle w:val="a3"/>
            <w:rFonts w:ascii="Times New Roman" w:hAnsi="Times New Roman" w:cs="Times New Roman"/>
            <w:noProof/>
            <w:sz w:val="22"/>
            <w:szCs w:val="22"/>
          </w:rPr>
          <w:t>8.1</w:t>
        </w:r>
        <w:r w:rsidR="00563CC4" w:rsidRPr="00563CC4">
          <w:rPr>
            <w:rFonts w:ascii="Times New Roman" w:eastAsiaTheme="minorEastAsia" w:hAnsi="Times New Roman" w:cs="Times New Roman"/>
            <w:noProof/>
            <w:color w:val="auto"/>
            <w:sz w:val="22"/>
            <w:szCs w:val="22"/>
            <w:lang w:bidi="ar-SA"/>
          </w:rPr>
          <w:tab/>
        </w:r>
        <w:r w:rsidR="00563CC4" w:rsidRPr="00563CC4">
          <w:rPr>
            <w:rStyle w:val="a3"/>
            <w:rFonts w:ascii="Times New Roman" w:hAnsi="Times New Roman" w:cs="Times New Roman"/>
            <w:noProof/>
            <w:sz w:val="22"/>
            <w:szCs w:val="22"/>
          </w:rPr>
          <w:t>Электрооборудование квартиры</w:t>
        </w:r>
        <w:r w:rsidR="00563CC4" w:rsidRPr="00563CC4">
          <w:rPr>
            <w:rFonts w:ascii="Times New Roman" w:hAnsi="Times New Roman" w:cs="Times New Roman"/>
            <w:noProof/>
            <w:webHidden/>
            <w:sz w:val="22"/>
            <w:szCs w:val="22"/>
          </w:rPr>
          <w:tab/>
        </w:r>
        <w:r w:rsidR="00563CC4" w:rsidRPr="00563CC4">
          <w:rPr>
            <w:rFonts w:ascii="Times New Roman" w:hAnsi="Times New Roman" w:cs="Times New Roman"/>
            <w:noProof/>
            <w:webHidden/>
            <w:sz w:val="22"/>
            <w:szCs w:val="22"/>
          </w:rPr>
          <w:fldChar w:fldCharType="begin"/>
        </w:r>
        <w:r w:rsidR="00563CC4" w:rsidRPr="00563CC4">
          <w:rPr>
            <w:rFonts w:ascii="Times New Roman" w:hAnsi="Times New Roman" w:cs="Times New Roman"/>
            <w:noProof/>
            <w:webHidden/>
            <w:sz w:val="22"/>
            <w:szCs w:val="22"/>
          </w:rPr>
          <w:instrText xml:space="preserve"> PAGEREF _Toc187750321 \h </w:instrText>
        </w:r>
        <w:r w:rsidR="00563CC4" w:rsidRPr="00563CC4">
          <w:rPr>
            <w:rFonts w:ascii="Times New Roman" w:hAnsi="Times New Roman" w:cs="Times New Roman"/>
            <w:noProof/>
            <w:webHidden/>
            <w:sz w:val="22"/>
            <w:szCs w:val="22"/>
          </w:rPr>
        </w:r>
        <w:r w:rsidR="00563CC4" w:rsidRPr="00563CC4">
          <w:rPr>
            <w:rFonts w:ascii="Times New Roman" w:hAnsi="Times New Roman" w:cs="Times New Roman"/>
            <w:noProof/>
            <w:webHidden/>
            <w:sz w:val="22"/>
            <w:szCs w:val="22"/>
          </w:rPr>
          <w:fldChar w:fldCharType="separate"/>
        </w:r>
        <w:r w:rsidR="00563CC4">
          <w:rPr>
            <w:rFonts w:ascii="Times New Roman" w:hAnsi="Times New Roman" w:cs="Times New Roman"/>
            <w:noProof/>
            <w:webHidden/>
            <w:sz w:val="22"/>
            <w:szCs w:val="22"/>
          </w:rPr>
          <w:t>24</w:t>
        </w:r>
        <w:r w:rsidR="00563CC4" w:rsidRPr="00563CC4">
          <w:rPr>
            <w:rFonts w:ascii="Times New Roman" w:hAnsi="Times New Roman" w:cs="Times New Roman"/>
            <w:noProof/>
            <w:webHidden/>
            <w:sz w:val="22"/>
            <w:szCs w:val="22"/>
          </w:rPr>
          <w:fldChar w:fldCharType="end"/>
        </w:r>
      </w:hyperlink>
    </w:p>
    <w:p w14:paraId="109BDAD5" w14:textId="4D448629" w:rsidR="00563CC4" w:rsidRPr="00563CC4" w:rsidRDefault="00A64D28">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0322" w:history="1">
        <w:r w:rsidR="00563CC4" w:rsidRPr="00563CC4">
          <w:rPr>
            <w:rStyle w:val="a3"/>
            <w:rFonts w:ascii="Times New Roman" w:hAnsi="Times New Roman" w:cs="Times New Roman"/>
            <w:noProof/>
            <w:sz w:val="22"/>
            <w:szCs w:val="22"/>
          </w:rPr>
          <w:t>8.2</w:t>
        </w:r>
        <w:r w:rsidR="00563CC4" w:rsidRPr="00563CC4">
          <w:rPr>
            <w:rFonts w:ascii="Times New Roman" w:eastAsiaTheme="minorEastAsia" w:hAnsi="Times New Roman" w:cs="Times New Roman"/>
            <w:noProof/>
            <w:color w:val="auto"/>
            <w:sz w:val="22"/>
            <w:szCs w:val="22"/>
            <w:lang w:bidi="ar-SA"/>
          </w:rPr>
          <w:tab/>
        </w:r>
        <w:r w:rsidR="00563CC4" w:rsidRPr="00563CC4">
          <w:rPr>
            <w:rStyle w:val="a3"/>
            <w:rFonts w:ascii="Times New Roman" w:hAnsi="Times New Roman" w:cs="Times New Roman"/>
            <w:noProof/>
            <w:sz w:val="22"/>
            <w:szCs w:val="22"/>
          </w:rPr>
          <w:t>РАДИОФИКАЦИЯ</w:t>
        </w:r>
        <w:r w:rsidR="00563CC4" w:rsidRPr="00563CC4">
          <w:rPr>
            <w:rFonts w:ascii="Times New Roman" w:hAnsi="Times New Roman" w:cs="Times New Roman"/>
            <w:noProof/>
            <w:webHidden/>
            <w:sz w:val="22"/>
            <w:szCs w:val="22"/>
          </w:rPr>
          <w:tab/>
        </w:r>
        <w:r w:rsidR="00563CC4" w:rsidRPr="00563CC4">
          <w:rPr>
            <w:rFonts w:ascii="Times New Roman" w:hAnsi="Times New Roman" w:cs="Times New Roman"/>
            <w:noProof/>
            <w:webHidden/>
            <w:sz w:val="22"/>
            <w:szCs w:val="22"/>
          </w:rPr>
          <w:fldChar w:fldCharType="begin"/>
        </w:r>
        <w:r w:rsidR="00563CC4" w:rsidRPr="00563CC4">
          <w:rPr>
            <w:rFonts w:ascii="Times New Roman" w:hAnsi="Times New Roman" w:cs="Times New Roman"/>
            <w:noProof/>
            <w:webHidden/>
            <w:sz w:val="22"/>
            <w:szCs w:val="22"/>
          </w:rPr>
          <w:instrText xml:space="preserve"> PAGEREF _Toc187750322 \h </w:instrText>
        </w:r>
        <w:r w:rsidR="00563CC4" w:rsidRPr="00563CC4">
          <w:rPr>
            <w:rFonts w:ascii="Times New Roman" w:hAnsi="Times New Roman" w:cs="Times New Roman"/>
            <w:noProof/>
            <w:webHidden/>
            <w:sz w:val="22"/>
            <w:szCs w:val="22"/>
          </w:rPr>
        </w:r>
        <w:r w:rsidR="00563CC4" w:rsidRPr="00563CC4">
          <w:rPr>
            <w:rFonts w:ascii="Times New Roman" w:hAnsi="Times New Roman" w:cs="Times New Roman"/>
            <w:noProof/>
            <w:webHidden/>
            <w:sz w:val="22"/>
            <w:szCs w:val="22"/>
          </w:rPr>
          <w:fldChar w:fldCharType="separate"/>
        </w:r>
        <w:r w:rsidR="00563CC4">
          <w:rPr>
            <w:rFonts w:ascii="Times New Roman" w:hAnsi="Times New Roman" w:cs="Times New Roman"/>
            <w:noProof/>
            <w:webHidden/>
            <w:sz w:val="22"/>
            <w:szCs w:val="22"/>
          </w:rPr>
          <w:t>26</w:t>
        </w:r>
        <w:r w:rsidR="00563CC4" w:rsidRPr="00563CC4">
          <w:rPr>
            <w:rFonts w:ascii="Times New Roman" w:hAnsi="Times New Roman" w:cs="Times New Roman"/>
            <w:noProof/>
            <w:webHidden/>
            <w:sz w:val="22"/>
            <w:szCs w:val="22"/>
          </w:rPr>
          <w:fldChar w:fldCharType="end"/>
        </w:r>
      </w:hyperlink>
    </w:p>
    <w:p w14:paraId="4626C817" w14:textId="0072A378" w:rsidR="00563CC4" w:rsidRPr="00563CC4" w:rsidRDefault="00A64D28">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0323" w:history="1">
        <w:r w:rsidR="00563CC4" w:rsidRPr="00563CC4">
          <w:rPr>
            <w:rStyle w:val="a3"/>
            <w:rFonts w:ascii="Times New Roman" w:hAnsi="Times New Roman" w:cs="Times New Roman"/>
            <w:noProof/>
            <w:sz w:val="22"/>
            <w:szCs w:val="22"/>
          </w:rPr>
          <w:t>8.3</w:t>
        </w:r>
        <w:r w:rsidR="00563CC4" w:rsidRPr="00563CC4">
          <w:rPr>
            <w:rFonts w:ascii="Times New Roman" w:eastAsiaTheme="minorEastAsia" w:hAnsi="Times New Roman" w:cs="Times New Roman"/>
            <w:noProof/>
            <w:color w:val="auto"/>
            <w:sz w:val="22"/>
            <w:szCs w:val="22"/>
            <w:lang w:bidi="ar-SA"/>
          </w:rPr>
          <w:tab/>
        </w:r>
        <w:r w:rsidR="00563CC4" w:rsidRPr="00563CC4">
          <w:rPr>
            <w:rStyle w:val="a3"/>
            <w:rFonts w:ascii="Times New Roman" w:hAnsi="Times New Roman" w:cs="Times New Roman"/>
            <w:noProof/>
            <w:sz w:val="22"/>
            <w:szCs w:val="22"/>
          </w:rPr>
          <w:t>ТЕЛЕФОНИЗАЦИЯ</w:t>
        </w:r>
        <w:r w:rsidR="00563CC4" w:rsidRPr="00563CC4">
          <w:rPr>
            <w:rFonts w:ascii="Times New Roman" w:hAnsi="Times New Roman" w:cs="Times New Roman"/>
            <w:noProof/>
            <w:webHidden/>
            <w:sz w:val="22"/>
            <w:szCs w:val="22"/>
          </w:rPr>
          <w:tab/>
        </w:r>
        <w:r w:rsidR="00563CC4" w:rsidRPr="00563CC4">
          <w:rPr>
            <w:rFonts w:ascii="Times New Roman" w:hAnsi="Times New Roman" w:cs="Times New Roman"/>
            <w:noProof/>
            <w:webHidden/>
            <w:sz w:val="22"/>
            <w:szCs w:val="22"/>
          </w:rPr>
          <w:fldChar w:fldCharType="begin"/>
        </w:r>
        <w:r w:rsidR="00563CC4" w:rsidRPr="00563CC4">
          <w:rPr>
            <w:rFonts w:ascii="Times New Roman" w:hAnsi="Times New Roman" w:cs="Times New Roman"/>
            <w:noProof/>
            <w:webHidden/>
            <w:sz w:val="22"/>
            <w:szCs w:val="22"/>
          </w:rPr>
          <w:instrText xml:space="preserve"> PAGEREF _Toc187750323 \h </w:instrText>
        </w:r>
        <w:r w:rsidR="00563CC4" w:rsidRPr="00563CC4">
          <w:rPr>
            <w:rFonts w:ascii="Times New Roman" w:hAnsi="Times New Roman" w:cs="Times New Roman"/>
            <w:noProof/>
            <w:webHidden/>
            <w:sz w:val="22"/>
            <w:szCs w:val="22"/>
          </w:rPr>
        </w:r>
        <w:r w:rsidR="00563CC4" w:rsidRPr="00563CC4">
          <w:rPr>
            <w:rFonts w:ascii="Times New Roman" w:hAnsi="Times New Roman" w:cs="Times New Roman"/>
            <w:noProof/>
            <w:webHidden/>
            <w:sz w:val="22"/>
            <w:szCs w:val="22"/>
          </w:rPr>
          <w:fldChar w:fldCharType="separate"/>
        </w:r>
        <w:r w:rsidR="00563CC4">
          <w:rPr>
            <w:rFonts w:ascii="Times New Roman" w:hAnsi="Times New Roman" w:cs="Times New Roman"/>
            <w:noProof/>
            <w:webHidden/>
            <w:sz w:val="22"/>
            <w:szCs w:val="22"/>
          </w:rPr>
          <w:t>26</w:t>
        </w:r>
        <w:r w:rsidR="00563CC4" w:rsidRPr="00563CC4">
          <w:rPr>
            <w:rFonts w:ascii="Times New Roman" w:hAnsi="Times New Roman" w:cs="Times New Roman"/>
            <w:noProof/>
            <w:webHidden/>
            <w:sz w:val="22"/>
            <w:szCs w:val="22"/>
          </w:rPr>
          <w:fldChar w:fldCharType="end"/>
        </w:r>
      </w:hyperlink>
    </w:p>
    <w:p w14:paraId="58D6E25C" w14:textId="1E3CFE8F" w:rsidR="00563CC4" w:rsidRPr="00563CC4" w:rsidRDefault="00A64D28">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0324" w:history="1">
        <w:r w:rsidR="00563CC4" w:rsidRPr="00563CC4">
          <w:rPr>
            <w:rStyle w:val="a3"/>
            <w:rFonts w:ascii="Times New Roman" w:hAnsi="Times New Roman" w:cs="Times New Roman"/>
            <w:noProof/>
            <w:sz w:val="22"/>
            <w:szCs w:val="22"/>
          </w:rPr>
          <w:t>8.4</w:t>
        </w:r>
        <w:r w:rsidR="00563CC4" w:rsidRPr="00563CC4">
          <w:rPr>
            <w:rFonts w:ascii="Times New Roman" w:eastAsiaTheme="minorEastAsia" w:hAnsi="Times New Roman" w:cs="Times New Roman"/>
            <w:noProof/>
            <w:color w:val="auto"/>
            <w:sz w:val="22"/>
            <w:szCs w:val="22"/>
            <w:lang w:bidi="ar-SA"/>
          </w:rPr>
          <w:tab/>
        </w:r>
        <w:r w:rsidR="00563CC4" w:rsidRPr="00563CC4">
          <w:rPr>
            <w:rStyle w:val="a3"/>
            <w:rFonts w:ascii="Times New Roman" w:hAnsi="Times New Roman" w:cs="Times New Roman"/>
            <w:noProof/>
            <w:sz w:val="22"/>
            <w:szCs w:val="22"/>
          </w:rPr>
          <w:t>ТЕЛЕВИДЕНИЕ</w:t>
        </w:r>
        <w:r w:rsidR="00563CC4" w:rsidRPr="00563CC4">
          <w:rPr>
            <w:rFonts w:ascii="Times New Roman" w:hAnsi="Times New Roman" w:cs="Times New Roman"/>
            <w:noProof/>
            <w:webHidden/>
            <w:sz w:val="22"/>
            <w:szCs w:val="22"/>
          </w:rPr>
          <w:tab/>
        </w:r>
        <w:r w:rsidR="00563CC4" w:rsidRPr="00563CC4">
          <w:rPr>
            <w:rFonts w:ascii="Times New Roman" w:hAnsi="Times New Roman" w:cs="Times New Roman"/>
            <w:noProof/>
            <w:webHidden/>
            <w:sz w:val="22"/>
            <w:szCs w:val="22"/>
          </w:rPr>
          <w:fldChar w:fldCharType="begin"/>
        </w:r>
        <w:r w:rsidR="00563CC4" w:rsidRPr="00563CC4">
          <w:rPr>
            <w:rFonts w:ascii="Times New Roman" w:hAnsi="Times New Roman" w:cs="Times New Roman"/>
            <w:noProof/>
            <w:webHidden/>
            <w:sz w:val="22"/>
            <w:szCs w:val="22"/>
          </w:rPr>
          <w:instrText xml:space="preserve"> PAGEREF _Toc187750324 \h </w:instrText>
        </w:r>
        <w:r w:rsidR="00563CC4" w:rsidRPr="00563CC4">
          <w:rPr>
            <w:rFonts w:ascii="Times New Roman" w:hAnsi="Times New Roman" w:cs="Times New Roman"/>
            <w:noProof/>
            <w:webHidden/>
            <w:sz w:val="22"/>
            <w:szCs w:val="22"/>
          </w:rPr>
        </w:r>
        <w:r w:rsidR="00563CC4" w:rsidRPr="00563CC4">
          <w:rPr>
            <w:rFonts w:ascii="Times New Roman" w:hAnsi="Times New Roman" w:cs="Times New Roman"/>
            <w:noProof/>
            <w:webHidden/>
            <w:sz w:val="22"/>
            <w:szCs w:val="22"/>
          </w:rPr>
          <w:fldChar w:fldCharType="separate"/>
        </w:r>
        <w:r w:rsidR="00563CC4">
          <w:rPr>
            <w:rFonts w:ascii="Times New Roman" w:hAnsi="Times New Roman" w:cs="Times New Roman"/>
            <w:noProof/>
            <w:webHidden/>
            <w:sz w:val="22"/>
            <w:szCs w:val="22"/>
          </w:rPr>
          <w:t>26</w:t>
        </w:r>
        <w:r w:rsidR="00563CC4" w:rsidRPr="00563CC4">
          <w:rPr>
            <w:rFonts w:ascii="Times New Roman" w:hAnsi="Times New Roman" w:cs="Times New Roman"/>
            <w:noProof/>
            <w:webHidden/>
            <w:sz w:val="22"/>
            <w:szCs w:val="22"/>
          </w:rPr>
          <w:fldChar w:fldCharType="end"/>
        </w:r>
      </w:hyperlink>
    </w:p>
    <w:p w14:paraId="46B6D29E" w14:textId="4E9634FC" w:rsidR="00563CC4" w:rsidRPr="00563CC4" w:rsidRDefault="00A64D28">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0325" w:history="1">
        <w:r w:rsidR="00563CC4" w:rsidRPr="00563CC4">
          <w:rPr>
            <w:rStyle w:val="a3"/>
            <w:rFonts w:ascii="Times New Roman" w:hAnsi="Times New Roman" w:cs="Times New Roman"/>
            <w:noProof/>
            <w:sz w:val="22"/>
            <w:szCs w:val="22"/>
          </w:rPr>
          <w:t>8.5</w:t>
        </w:r>
        <w:r w:rsidR="00563CC4" w:rsidRPr="00563CC4">
          <w:rPr>
            <w:rFonts w:ascii="Times New Roman" w:eastAsiaTheme="minorEastAsia" w:hAnsi="Times New Roman" w:cs="Times New Roman"/>
            <w:noProof/>
            <w:color w:val="auto"/>
            <w:sz w:val="22"/>
            <w:szCs w:val="22"/>
            <w:lang w:bidi="ar-SA"/>
          </w:rPr>
          <w:tab/>
        </w:r>
        <w:r w:rsidR="00563CC4" w:rsidRPr="00563CC4">
          <w:rPr>
            <w:rStyle w:val="a3"/>
            <w:rFonts w:ascii="Times New Roman" w:hAnsi="Times New Roman" w:cs="Times New Roman"/>
            <w:noProof/>
            <w:sz w:val="22"/>
            <w:szCs w:val="22"/>
          </w:rPr>
          <w:t>РАСЦО</w:t>
        </w:r>
        <w:r w:rsidR="00563CC4" w:rsidRPr="00563CC4">
          <w:rPr>
            <w:rFonts w:ascii="Times New Roman" w:hAnsi="Times New Roman" w:cs="Times New Roman"/>
            <w:noProof/>
            <w:webHidden/>
            <w:sz w:val="22"/>
            <w:szCs w:val="22"/>
          </w:rPr>
          <w:tab/>
        </w:r>
        <w:r w:rsidR="00563CC4" w:rsidRPr="00563CC4">
          <w:rPr>
            <w:rFonts w:ascii="Times New Roman" w:hAnsi="Times New Roman" w:cs="Times New Roman"/>
            <w:noProof/>
            <w:webHidden/>
            <w:sz w:val="22"/>
            <w:szCs w:val="22"/>
          </w:rPr>
          <w:fldChar w:fldCharType="begin"/>
        </w:r>
        <w:r w:rsidR="00563CC4" w:rsidRPr="00563CC4">
          <w:rPr>
            <w:rFonts w:ascii="Times New Roman" w:hAnsi="Times New Roman" w:cs="Times New Roman"/>
            <w:noProof/>
            <w:webHidden/>
            <w:sz w:val="22"/>
            <w:szCs w:val="22"/>
          </w:rPr>
          <w:instrText xml:space="preserve"> PAGEREF _Toc187750325 \h </w:instrText>
        </w:r>
        <w:r w:rsidR="00563CC4" w:rsidRPr="00563CC4">
          <w:rPr>
            <w:rFonts w:ascii="Times New Roman" w:hAnsi="Times New Roman" w:cs="Times New Roman"/>
            <w:noProof/>
            <w:webHidden/>
            <w:sz w:val="22"/>
            <w:szCs w:val="22"/>
          </w:rPr>
        </w:r>
        <w:r w:rsidR="00563CC4" w:rsidRPr="00563CC4">
          <w:rPr>
            <w:rFonts w:ascii="Times New Roman" w:hAnsi="Times New Roman" w:cs="Times New Roman"/>
            <w:noProof/>
            <w:webHidden/>
            <w:sz w:val="22"/>
            <w:szCs w:val="22"/>
          </w:rPr>
          <w:fldChar w:fldCharType="separate"/>
        </w:r>
        <w:r w:rsidR="00563CC4">
          <w:rPr>
            <w:rFonts w:ascii="Times New Roman" w:hAnsi="Times New Roman" w:cs="Times New Roman"/>
            <w:noProof/>
            <w:webHidden/>
            <w:sz w:val="22"/>
            <w:szCs w:val="22"/>
          </w:rPr>
          <w:t>26</w:t>
        </w:r>
        <w:r w:rsidR="00563CC4" w:rsidRPr="00563CC4">
          <w:rPr>
            <w:rFonts w:ascii="Times New Roman" w:hAnsi="Times New Roman" w:cs="Times New Roman"/>
            <w:noProof/>
            <w:webHidden/>
            <w:sz w:val="22"/>
            <w:szCs w:val="22"/>
          </w:rPr>
          <w:fldChar w:fldCharType="end"/>
        </w:r>
      </w:hyperlink>
    </w:p>
    <w:p w14:paraId="6EBAC027" w14:textId="6586D478" w:rsidR="00563CC4" w:rsidRPr="00563CC4" w:rsidRDefault="00A64D28">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0326" w:history="1">
        <w:r w:rsidR="00563CC4" w:rsidRPr="00563CC4">
          <w:rPr>
            <w:rStyle w:val="a3"/>
            <w:rFonts w:ascii="Times New Roman" w:hAnsi="Times New Roman" w:cs="Times New Roman"/>
            <w:noProof/>
            <w:sz w:val="22"/>
            <w:szCs w:val="22"/>
          </w:rPr>
          <w:t>8.6</w:t>
        </w:r>
        <w:r w:rsidR="00563CC4" w:rsidRPr="00563CC4">
          <w:rPr>
            <w:rFonts w:ascii="Times New Roman" w:eastAsiaTheme="minorEastAsia" w:hAnsi="Times New Roman" w:cs="Times New Roman"/>
            <w:noProof/>
            <w:color w:val="auto"/>
            <w:sz w:val="22"/>
            <w:szCs w:val="22"/>
            <w:lang w:bidi="ar-SA"/>
          </w:rPr>
          <w:tab/>
        </w:r>
        <w:r w:rsidR="00563CC4" w:rsidRPr="00563CC4">
          <w:rPr>
            <w:rStyle w:val="a3"/>
            <w:rFonts w:ascii="Times New Roman" w:hAnsi="Times New Roman" w:cs="Times New Roman"/>
            <w:noProof/>
            <w:sz w:val="22"/>
            <w:szCs w:val="22"/>
          </w:rPr>
          <w:t>ДОМОФОНИЯ.</w:t>
        </w:r>
        <w:r w:rsidR="00563CC4" w:rsidRPr="00563CC4">
          <w:rPr>
            <w:rFonts w:ascii="Times New Roman" w:hAnsi="Times New Roman" w:cs="Times New Roman"/>
            <w:noProof/>
            <w:webHidden/>
            <w:sz w:val="22"/>
            <w:szCs w:val="22"/>
          </w:rPr>
          <w:tab/>
        </w:r>
        <w:r w:rsidR="00563CC4" w:rsidRPr="00563CC4">
          <w:rPr>
            <w:rFonts w:ascii="Times New Roman" w:hAnsi="Times New Roman" w:cs="Times New Roman"/>
            <w:noProof/>
            <w:webHidden/>
            <w:sz w:val="22"/>
            <w:szCs w:val="22"/>
          </w:rPr>
          <w:fldChar w:fldCharType="begin"/>
        </w:r>
        <w:r w:rsidR="00563CC4" w:rsidRPr="00563CC4">
          <w:rPr>
            <w:rFonts w:ascii="Times New Roman" w:hAnsi="Times New Roman" w:cs="Times New Roman"/>
            <w:noProof/>
            <w:webHidden/>
            <w:sz w:val="22"/>
            <w:szCs w:val="22"/>
          </w:rPr>
          <w:instrText xml:space="preserve"> PAGEREF _Toc187750326 \h </w:instrText>
        </w:r>
        <w:r w:rsidR="00563CC4" w:rsidRPr="00563CC4">
          <w:rPr>
            <w:rFonts w:ascii="Times New Roman" w:hAnsi="Times New Roman" w:cs="Times New Roman"/>
            <w:noProof/>
            <w:webHidden/>
            <w:sz w:val="22"/>
            <w:szCs w:val="22"/>
          </w:rPr>
        </w:r>
        <w:r w:rsidR="00563CC4" w:rsidRPr="00563CC4">
          <w:rPr>
            <w:rFonts w:ascii="Times New Roman" w:hAnsi="Times New Roman" w:cs="Times New Roman"/>
            <w:noProof/>
            <w:webHidden/>
            <w:sz w:val="22"/>
            <w:szCs w:val="22"/>
          </w:rPr>
          <w:fldChar w:fldCharType="separate"/>
        </w:r>
        <w:r w:rsidR="00563CC4">
          <w:rPr>
            <w:rFonts w:ascii="Times New Roman" w:hAnsi="Times New Roman" w:cs="Times New Roman"/>
            <w:noProof/>
            <w:webHidden/>
            <w:sz w:val="22"/>
            <w:szCs w:val="22"/>
          </w:rPr>
          <w:t>26</w:t>
        </w:r>
        <w:r w:rsidR="00563CC4" w:rsidRPr="00563CC4">
          <w:rPr>
            <w:rFonts w:ascii="Times New Roman" w:hAnsi="Times New Roman" w:cs="Times New Roman"/>
            <w:noProof/>
            <w:webHidden/>
            <w:sz w:val="22"/>
            <w:szCs w:val="22"/>
          </w:rPr>
          <w:fldChar w:fldCharType="end"/>
        </w:r>
      </w:hyperlink>
    </w:p>
    <w:p w14:paraId="0D6A8052" w14:textId="798B23BF" w:rsidR="00563CC4" w:rsidRPr="00563CC4" w:rsidRDefault="00A64D28" w:rsidP="00580E9B">
      <w:pPr>
        <w:pStyle w:val="15"/>
        <w:rPr>
          <w:rFonts w:eastAsiaTheme="minorEastAsia"/>
          <w:color w:val="auto"/>
          <w:lang w:bidi="ar-SA"/>
        </w:rPr>
      </w:pPr>
      <w:hyperlink w:anchor="_Toc187750327" w:history="1">
        <w:r w:rsidR="00563CC4" w:rsidRPr="00563CC4">
          <w:rPr>
            <w:rStyle w:val="a3"/>
          </w:rPr>
          <w:t>9</w:t>
        </w:r>
        <w:r w:rsidR="00563CC4" w:rsidRPr="00563CC4">
          <w:rPr>
            <w:rFonts w:eastAsiaTheme="minorEastAsia"/>
            <w:color w:val="auto"/>
            <w:lang w:bidi="ar-SA"/>
          </w:rPr>
          <w:tab/>
        </w:r>
        <w:r w:rsidR="00563CC4" w:rsidRPr="00563CC4">
          <w:rPr>
            <w:rStyle w:val="a3"/>
          </w:rPr>
          <w:t>ОБЕСПЕЧЕНИЕ УЧЕТА ИСПОЛЬЗУЕМЫХ ЭНЕРГЕТИЧЕСКИХ РЕСУРСОВ И ПРИМЕНЕНИЯ ПРИБОРОВ УЧЕТА ИСПОЛЬЗУЕМЫХ ЭНЕРГЕТИЧЕСКИХ РЕСУРСОВ ПРИ ОСУЩЕСТВЛЕНИИ РАСЧЕТОВ ЗА ЭНЕРГЕТИЧЕСКИЕ РЕСУРСЫ</w:t>
        </w:r>
        <w:r w:rsidR="00563CC4" w:rsidRPr="00563CC4">
          <w:rPr>
            <w:webHidden/>
          </w:rPr>
          <w:tab/>
        </w:r>
        <w:r w:rsidR="00563CC4" w:rsidRPr="00563CC4">
          <w:rPr>
            <w:webHidden/>
          </w:rPr>
          <w:fldChar w:fldCharType="begin"/>
        </w:r>
        <w:r w:rsidR="00563CC4" w:rsidRPr="00563CC4">
          <w:rPr>
            <w:webHidden/>
          </w:rPr>
          <w:instrText xml:space="preserve"> PAGEREF _Toc187750327 \h </w:instrText>
        </w:r>
        <w:r w:rsidR="00563CC4" w:rsidRPr="00563CC4">
          <w:rPr>
            <w:webHidden/>
          </w:rPr>
        </w:r>
        <w:r w:rsidR="00563CC4" w:rsidRPr="00563CC4">
          <w:rPr>
            <w:webHidden/>
          </w:rPr>
          <w:fldChar w:fldCharType="separate"/>
        </w:r>
        <w:r w:rsidR="00563CC4">
          <w:rPr>
            <w:webHidden/>
          </w:rPr>
          <w:t>26</w:t>
        </w:r>
        <w:r w:rsidR="00563CC4" w:rsidRPr="00563CC4">
          <w:rPr>
            <w:webHidden/>
          </w:rPr>
          <w:fldChar w:fldCharType="end"/>
        </w:r>
      </w:hyperlink>
    </w:p>
    <w:p w14:paraId="49C98FD9" w14:textId="6B3C78C7" w:rsidR="00563CC4" w:rsidRPr="00563CC4" w:rsidRDefault="00A64D28" w:rsidP="00580E9B">
      <w:pPr>
        <w:pStyle w:val="15"/>
        <w:rPr>
          <w:rFonts w:eastAsiaTheme="minorEastAsia"/>
          <w:color w:val="auto"/>
          <w:lang w:bidi="ar-SA"/>
        </w:rPr>
      </w:pPr>
      <w:hyperlink w:anchor="_Toc187750328" w:history="1">
        <w:r w:rsidR="00563CC4" w:rsidRPr="00563CC4">
          <w:rPr>
            <w:rStyle w:val="a3"/>
          </w:rPr>
          <w:t>10</w:t>
        </w:r>
        <w:r w:rsidR="00563CC4" w:rsidRPr="00563CC4">
          <w:rPr>
            <w:rFonts w:eastAsiaTheme="minorEastAsia"/>
            <w:color w:val="auto"/>
            <w:lang w:bidi="ar-SA"/>
          </w:rPr>
          <w:tab/>
        </w:r>
        <w:r w:rsidR="00563CC4" w:rsidRPr="00563CC4">
          <w:rPr>
            <w:rStyle w:val="a3"/>
          </w:rPr>
          <w:t>ОБЕСПЕЧЕНИЕ ПОЖАРНОЙ БЕЗОПАСНОСТИ, ЭКОЛОГИЧЕСКИХ И ДРУГИХ ТРЕБОВАНИЙ</w:t>
        </w:r>
        <w:r w:rsidR="00563CC4" w:rsidRPr="00563CC4">
          <w:rPr>
            <w:webHidden/>
          </w:rPr>
          <w:tab/>
        </w:r>
        <w:r w:rsidR="00563CC4" w:rsidRPr="00563CC4">
          <w:rPr>
            <w:webHidden/>
          </w:rPr>
          <w:fldChar w:fldCharType="begin"/>
        </w:r>
        <w:r w:rsidR="00563CC4" w:rsidRPr="00563CC4">
          <w:rPr>
            <w:webHidden/>
          </w:rPr>
          <w:instrText xml:space="preserve"> PAGEREF _Toc187750328 \h </w:instrText>
        </w:r>
        <w:r w:rsidR="00563CC4" w:rsidRPr="00563CC4">
          <w:rPr>
            <w:webHidden/>
          </w:rPr>
        </w:r>
        <w:r w:rsidR="00563CC4" w:rsidRPr="00563CC4">
          <w:rPr>
            <w:webHidden/>
          </w:rPr>
          <w:fldChar w:fldCharType="separate"/>
        </w:r>
        <w:r w:rsidR="00563CC4">
          <w:rPr>
            <w:webHidden/>
          </w:rPr>
          <w:t>27</w:t>
        </w:r>
        <w:r w:rsidR="00563CC4" w:rsidRPr="00563CC4">
          <w:rPr>
            <w:webHidden/>
          </w:rPr>
          <w:fldChar w:fldCharType="end"/>
        </w:r>
      </w:hyperlink>
    </w:p>
    <w:p w14:paraId="54A04B4D" w14:textId="302F2706" w:rsidR="00563CC4" w:rsidRPr="00563CC4" w:rsidRDefault="00A64D28">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0329" w:history="1">
        <w:r w:rsidR="00563CC4" w:rsidRPr="00563CC4">
          <w:rPr>
            <w:rStyle w:val="a3"/>
            <w:rFonts w:ascii="Times New Roman" w:eastAsia="Arial" w:hAnsi="Times New Roman" w:cs="Times New Roman"/>
            <w:noProof/>
            <w:sz w:val="22"/>
            <w:szCs w:val="22"/>
          </w:rPr>
          <w:t>10.1</w:t>
        </w:r>
        <w:r w:rsidR="00563CC4" w:rsidRPr="00563CC4">
          <w:rPr>
            <w:rFonts w:ascii="Times New Roman" w:eastAsiaTheme="minorEastAsia" w:hAnsi="Times New Roman" w:cs="Times New Roman"/>
            <w:noProof/>
            <w:color w:val="auto"/>
            <w:sz w:val="22"/>
            <w:szCs w:val="22"/>
            <w:lang w:bidi="ar-SA"/>
          </w:rPr>
          <w:tab/>
        </w:r>
        <w:r w:rsidR="00563CC4" w:rsidRPr="00563CC4">
          <w:rPr>
            <w:rStyle w:val="a3"/>
            <w:rFonts w:ascii="Times New Roman" w:eastAsia="Arial" w:hAnsi="Times New Roman" w:cs="Times New Roman"/>
            <w:noProof/>
            <w:sz w:val="22"/>
            <w:szCs w:val="22"/>
          </w:rPr>
          <w:t>ТРЕБОВАНИЯ ПОЖАРНОЙ БЕЗОПАСНОСТИ</w:t>
        </w:r>
        <w:r w:rsidR="00563CC4" w:rsidRPr="00563CC4">
          <w:rPr>
            <w:rFonts w:ascii="Times New Roman" w:hAnsi="Times New Roman" w:cs="Times New Roman"/>
            <w:noProof/>
            <w:webHidden/>
            <w:sz w:val="22"/>
            <w:szCs w:val="22"/>
          </w:rPr>
          <w:tab/>
        </w:r>
        <w:r w:rsidR="00563CC4" w:rsidRPr="00563CC4">
          <w:rPr>
            <w:rFonts w:ascii="Times New Roman" w:hAnsi="Times New Roman" w:cs="Times New Roman"/>
            <w:noProof/>
            <w:webHidden/>
            <w:sz w:val="22"/>
            <w:szCs w:val="22"/>
          </w:rPr>
          <w:fldChar w:fldCharType="begin"/>
        </w:r>
        <w:r w:rsidR="00563CC4" w:rsidRPr="00563CC4">
          <w:rPr>
            <w:rFonts w:ascii="Times New Roman" w:hAnsi="Times New Roman" w:cs="Times New Roman"/>
            <w:noProof/>
            <w:webHidden/>
            <w:sz w:val="22"/>
            <w:szCs w:val="22"/>
          </w:rPr>
          <w:instrText xml:space="preserve"> PAGEREF _Toc187750329 \h </w:instrText>
        </w:r>
        <w:r w:rsidR="00563CC4" w:rsidRPr="00563CC4">
          <w:rPr>
            <w:rFonts w:ascii="Times New Roman" w:hAnsi="Times New Roman" w:cs="Times New Roman"/>
            <w:noProof/>
            <w:webHidden/>
            <w:sz w:val="22"/>
            <w:szCs w:val="22"/>
          </w:rPr>
        </w:r>
        <w:r w:rsidR="00563CC4" w:rsidRPr="00563CC4">
          <w:rPr>
            <w:rFonts w:ascii="Times New Roman" w:hAnsi="Times New Roman" w:cs="Times New Roman"/>
            <w:noProof/>
            <w:webHidden/>
            <w:sz w:val="22"/>
            <w:szCs w:val="22"/>
          </w:rPr>
          <w:fldChar w:fldCharType="separate"/>
        </w:r>
        <w:r w:rsidR="00563CC4">
          <w:rPr>
            <w:rFonts w:ascii="Times New Roman" w:hAnsi="Times New Roman" w:cs="Times New Roman"/>
            <w:noProof/>
            <w:webHidden/>
            <w:sz w:val="22"/>
            <w:szCs w:val="22"/>
          </w:rPr>
          <w:t>27</w:t>
        </w:r>
        <w:r w:rsidR="00563CC4" w:rsidRPr="00563CC4">
          <w:rPr>
            <w:rFonts w:ascii="Times New Roman" w:hAnsi="Times New Roman" w:cs="Times New Roman"/>
            <w:noProof/>
            <w:webHidden/>
            <w:sz w:val="22"/>
            <w:szCs w:val="22"/>
          </w:rPr>
          <w:fldChar w:fldCharType="end"/>
        </w:r>
      </w:hyperlink>
    </w:p>
    <w:p w14:paraId="2475B027" w14:textId="38120857" w:rsidR="00563CC4" w:rsidRPr="00563CC4" w:rsidRDefault="00A64D28">
      <w:pPr>
        <w:pStyle w:val="3e"/>
        <w:tabs>
          <w:tab w:val="left" w:pos="1320"/>
          <w:tab w:val="right" w:leader="dot" w:pos="10450"/>
        </w:tabs>
        <w:rPr>
          <w:rFonts w:ascii="Times New Roman" w:hAnsi="Times New Roman" w:cs="Times New Roman"/>
          <w:noProof/>
        </w:rPr>
      </w:pPr>
      <w:hyperlink w:anchor="_Toc187750330" w:history="1">
        <w:r w:rsidR="00563CC4" w:rsidRPr="00563CC4">
          <w:rPr>
            <w:rStyle w:val="a3"/>
            <w:rFonts w:ascii="Times New Roman" w:eastAsia="Arial" w:hAnsi="Times New Roman" w:cs="Times New Roman"/>
            <w:noProof/>
          </w:rPr>
          <w:t>10.1.1</w:t>
        </w:r>
        <w:r w:rsidR="00563CC4" w:rsidRPr="00563CC4">
          <w:rPr>
            <w:rFonts w:ascii="Times New Roman" w:hAnsi="Times New Roman" w:cs="Times New Roman"/>
            <w:noProof/>
          </w:rPr>
          <w:tab/>
        </w:r>
        <w:r w:rsidR="00563CC4" w:rsidRPr="00563CC4">
          <w:rPr>
            <w:rStyle w:val="a3"/>
            <w:rFonts w:ascii="Times New Roman" w:eastAsia="Arial" w:hAnsi="Times New Roman" w:cs="Times New Roman"/>
            <w:noProof/>
          </w:rPr>
          <w:t>Меры пожарной безопасности при использовании электротехнических устройств</w:t>
        </w:r>
        <w:r w:rsidR="00563CC4" w:rsidRPr="00563CC4">
          <w:rPr>
            <w:rFonts w:ascii="Times New Roman" w:hAnsi="Times New Roman" w:cs="Times New Roman"/>
            <w:noProof/>
            <w:webHidden/>
          </w:rPr>
          <w:tab/>
        </w:r>
        <w:r w:rsidR="00563CC4" w:rsidRPr="00563CC4">
          <w:rPr>
            <w:rFonts w:ascii="Times New Roman" w:hAnsi="Times New Roman" w:cs="Times New Roman"/>
            <w:noProof/>
            <w:webHidden/>
          </w:rPr>
          <w:fldChar w:fldCharType="begin"/>
        </w:r>
        <w:r w:rsidR="00563CC4" w:rsidRPr="00563CC4">
          <w:rPr>
            <w:rFonts w:ascii="Times New Roman" w:hAnsi="Times New Roman" w:cs="Times New Roman"/>
            <w:noProof/>
            <w:webHidden/>
          </w:rPr>
          <w:instrText xml:space="preserve"> PAGEREF _Toc187750330 \h </w:instrText>
        </w:r>
        <w:r w:rsidR="00563CC4" w:rsidRPr="00563CC4">
          <w:rPr>
            <w:rFonts w:ascii="Times New Roman" w:hAnsi="Times New Roman" w:cs="Times New Roman"/>
            <w:noProof/>
            <w:webHidden/>
          </w:rPr>
        </w:r>
        <w:r w:rsidR="00563CC4" w:rsidRPr="00563CC4">
          <w:rPr>
            <w:rFonts w:ascii="Times New Roman" w:hAnsi="Times New Roman" w:cs="Times New Roman"/>
            <w:noProof/>
            <w:webHidden/>
          </w:rPr>
          <w:fldChar w:fldCharType="separate"/>
        </w:r>
        <w:r w:rsidR="00563CC4">
          <w:rPr>
            <w:rFonts w:ascii="Times New Roman" w:hAnsi="Times New Roman" w:cs="Times New Roman"/>
            <w:noProof/>
            <w:webHidden/>
          </w:rPr>
          <w:t>27</w:t>
        </w:r>
        <w:r w:rsidR="00563CC4" w:rsidRPr="00563CC4">
          <w:rPr>
            <w:rFonts w:ascii="Times New Roman" w:hAnsi="Times New Roman" w:cs="Times New Roman"/>
            <w:noProof/>
            <w:webHidden/>
          </w:rPr>
          <w:fldChar w:fldCharType="end"/>
        </w:r>
      </w:hyperlink>
    </w:p>
    <w:p w14:paraId="51F38037" w14:textId="1A8C777A" w:rsidR="00563CC4" w:rsidRPr="00563CC4" w:rsidRDefault="00A64D28">
      <w:pPr>
        <w:pStyle w:val="3e"/>
        <w:tabs>
          <w:tab w:val="left" w:pos="1320"/>
          <w:tab w:val="right" w:leader="dot" w:pos="10450"/>
        </w:tabs>
        <w:rPr>
          <w:rFonts w:ascii="Times New Roman" w:hAnsi="Times New Roman" w:cs="Times New Roman"/>
          <w:noProof/>
        </w:rPr>
      </w:pPr>
      <w:hyperlink w:anchor="_Toc187750331" w:history="1">
        <w:r w:rsidR="00563CC4" w:rsidRPr="00563CC4">
          <w:rPr>
            <w:rStyle w:val="a3"/>
            <w:rFonts w:ascii="Times New Roman" w:hAnsi="Times New Roman" w:cs="Times New Roman"/>
            <w:noProof/>
          </w:rPr>
          <w:t>10.1.2</w:t>
        </w:r>
        <w:r w:rsidR="00563CC4" w:rsidRPr="00563CC4">
          <w:rPr>
            <w:rFonts w:ascii="Times New Roman" w:hAnsi="Times New Roman" w:cs="Times New Roman"/>
            <w:noProof/>
          </w:rPr>
          <w:tab/>
        </w:r>
        <w:r w:rsidR="00563CC4" w:rsidRPr="00563CC4">
          <w:rPr>
            <w:rStyle w:val="a3"/>
            <w:rFonts w:ascii="Times New Roman" w:hAnsi="Times New Roman" w:cs="Times New Roman"/>
            <w:noProof/>
          </w:rPr>
          <w:t>Особенности поведения людей при пожаре в здании повышенной этажности</w:t>
        </w:r>
        <w:r w:rsidR="00563CC4" w:rsidRPr="00563CC4">
          <w:rPr>
            <w:rFonts w:ascii="Times New Roman" w:hAnsi="Times New Roman" w:cs="Times New Roman"/>
            <w:noProof/>
            <w:webHidden/>
          </w:rPr>
          <w:tab/>
        </w:r>
        <w:r w:rsidR="00563CC4" w:rsidRPr="00563CC4">
          <w:rPr>
            <w:rFonts w:ascii="Times New Roman" w:hAnsi="Times New Roman" w:cs="Times New Roman"/>
            <w:noProof/>
            <w:webHidden/>
          </w:rPr>
          <w:fldChar w:fldCharType="begin"/>
        </w:r>
        <w:r w:rsidR="00563CC4" w:rsidRPr="00563CC4">
          <w:rPr>
            <w:rFonts w:ascii="Times New Roman" w:hAnsi="Times New Roman" w:cs="Times New Roman"/>
            <w:noProof/>
            <w:webHidden/>
          </w:rPr>
          <w:instrText xml:space="preserve"> PAGEREF _Toc187750331 \h </w:instrText>
        </w:r>
        <w:r w:rsidR="00563CC4" w:rsidRPr="00563CC4">
          <w:rPr>
            <w:rFonts w:ascii="Times New Roman" w:hAnsi="Times New Roman" w:cs="Times New Roman"/>
            <w:noProof/>
            <w:webHidden/>
          </w:rPr>
        </w:r>
        <w:r w:rsidR="00563CC4" w:rsidRPr="00563CC4">
          <w:rPr>
            <w:rFonts w:ascii="Times New Roman" w:hAnsi="Times New Roman" w:cs="Times New Roman"/>
            <w:noProof/>
            <w:webHidden/>
          </w:rPr>
          <w:fldChar w:fldCharType="separate"/>
        </w:r>
        <w:r w:rsidR="00563CC4">
          <w:rPr>
            <w:rFonts w:ascii="Times New Roman" w:hAnsi="Times New Roman" w:cs="Times New Roman"/>
            <w:noProof/>
            <w:webHidden/>
          </w:rPr>
          <w:t>27</w:t>
        </w:r>
        <w:r w:rsidR="00563CC4" w:rsidRPr="00563CC4">
          <w:rPr>
            <w:rFonts w:ascii="Times New Roman" w:hAnsi="Times New Roman" w:cs="Times New Roman"/>
            <w:noProof/>
            <w:webHidden/>
          </w:rPr>
          <w:fldChar w:fldCharType="end"/>
        </w:r>
      </w:hyperlink>
    </w:p>
    <w:p w14:paraId="058A92BA" w14:textId="62F5ABBD" w:rsidR="00563CC4" w:rsidRPr="00563CC4" w:rsidRDefault="00A64D28">
      <w:pPr>
        <w:pStyle w:val="3e"/>
        <w:tabs>
          <w:tab w:val="left" w:pos="1320"/>
          <w:tab w:val="right" w:leader="dot" w:pos="10450"/>
        </w:tabs>
        <w:rPr>
          <w:rFonts w:ascii="Times New Roman" w:hAnsi="Times New Roman" w:cs="Times New Roman"/>
          <w:noProof/>
        </w:rPr>
      </w:pPr>
      <w:hyperlink w:anchor="_Toc187750332" w:history="1">
        <w:r w:rsidR="00563CC4" w:rsidRPr="00563CC4">
          <w:rPr>
            <w:rStyle w:val="a3"/>
            <w:rFonts w:ascii="Times New Roman" w:hAnsi="Times New Roman" w:cs="Times New Roman"/>
            <w:noProof/>
          </w:rPr>
          <w:t>10.1.3</w:t>
        </w:r>
        <w:r w:rsidR="00563CC4" w:rsidRPr="00563CC4">
          <w:rPr>
            <w:rFonts w:ascii="Times New Roman" w:hAnsi="Times New Roman" w:cs="Times New Roman"/>
            <w:noProof/>
          </w:rPr>
          <w:tab/>
        </w:r>
        <w:r w:rsidR="00563CC4" w:rsidRPr="00563CC4">
          <w:rPr>
            <w:rStyle w:val="a3"/>
            <w:rFonts w:ascii="Times New Roman" w:hAnsi="Times New Roman" w:cs="Times New Roman"/>
            <w:noProof/>
          </w:rPr>
          <w:t>Правила пользования средствами пожарной сигнализации и оповещения о пожаре</w:t>
        </w:r>
        <w:r w:rsidR="00563CC4" w:rsidRPr="00563CC4">
          <w:rPr>
            <w:rFonts w:ascii="Times New Roman" w:hAnsi="Times New Roman" w:cs="Times New Roman"/>
            <w:noProof/>
            <w:webHidden/>
          </w:rPr>
          <w:tab/>
        </w:r>
        <w:r w:rsidR="00563CC4" w:rsidRPr="00563CC4">
          <w:rPr>
            <w:rFonts w:ascii="Times New Roman" w:hAnsi="Times New Roman" w:cs="Times New Roman"/>
            <w:noProof/>
            <w:webHidden/>
          </w:rPr>
          <w:fldChar w:fldCharType="begin"/>
        </w:r>
        <w:r w:rsidR="00563CC4" w:rsidRPr="00563CC4">
          <w:rPr>
            <w:rFonts w:ascii="Times New Roman" w:hAnsi="Times New Roman" w:cs="Times New Roman"/>
            <w:noProof/>
            <w:webHidden/>
          </w:rPr>
          <w:instrText xml:space="preserve"> PAGEREF _Toc187750332 \h </w:instrText>
        </w:r>
        <w:r w:rsidR="00563CC4" w:rsidRPr="00563CC4">
          <w:rPr>
            <w:rFonts w:ascii="Times New Roman" w:hAnsi="Times New Roman" w:cs="Times New Roman"/>
            <w:noProof/>
            <w:webHidden/>
          </w:rPr>
        </w:r>
        <w:r w:rsidR="00563CC4" w:rsidRPr="00563CC4">
          <w:rPr>
            <w:rFonts w:ascii="Times New Roman" w:hAnsi="Times New Roman" w:cs="Times New Roman"/>
            <w:noProof/>
            <w:webHidden/>
          </w:rPr>
          <w:fldChar w:fldCharType="separate"/>
        </w:r>
        <w:r w:rsidR="00563CC4">
          <w:rPr>
            <w:rFonts w:ascii="Times New Roman" w:hAnsi="Times New Roman" w:cs="Times New Roman"/>
            <w:noProof/>
            <w:webHidden/>
          </w:rPr>
          <w:t>29</w:t>
        </w:r>
        <w:r w:rsidR="00563CC4" w:rsidRPr="00563CC4">
          <w:rPr>
            <w:rFonts w:ascii="Times New Roman" w:hAnsi="Times New Roman" w:cs="Times New Roman"/>
            <w:noProof/>
            <w:webHidden/>
          </w:rPr>
          <w:fldChar w:fldCharType="end"/>
        </w:r>
      </w:hyperlink>
    </w:p>
    <w:p w14:paraId="302BADC2" w14:textId="3E3D8DF9" w:rsidR="00563CC4" w:rsidRPr="00563CC4" w:rsidRDefault="00A64D28">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0333" w:history="1">
        <w:r w:rsidR="00563CC4" w:rsidRPr="00563CC4">
          <w:rPr>
            <w:rStyle w:val="a3"/>
            <w:rFonts w:ascii="Times New Roman" w:hAnsi="Times New Roman" w:cs="Times New Roman"/>
            <w:noProof/>
            <w:sz w:val="22"/>
            <w:szCs w:val="22"/>
          </w:rPr>
          <w:t>10.2</w:t>
        </w:r>
        <w:r w:rsidR="00563CC4" w:rsidRPr="00563CC4">
          <w:rPr>
            <w:rFonts w:ascii="Times New Roman" w:eastAsiaTheme="minorEastAsia" w:hAnsi="Times New Roman" w:cs="Times New Roman"/>
            <w:noProof/>
            <w:color w:val="auto"/>
            <w:sz w:val="22"/>
            <w:szCs w:val="22"/>
            <w:lang w:bidi="ar-SA"/>
          </w:rPr>
          <w:tab/>
        </w:r>
        <w:r w:rsidR="00563CC4" w:rsidRPr="00563CC4">
          <w:rPr>
            <w:rStyle w:val="a3"/>
            <w:rFonts w:ascii="Times New Roman" w:hAnsi="Times New Roman" w:cs="Times New Roman"/>
            <w:noProof/>
            <w:sz w:val="22"/>
            <w:szCs w:val="22"/>
          </w:rPr>
          <w:t>Контроль доступа (домофонная связь)</w:t>
        </w:r>
        <w:r w:rsidR="00563CC4" w:rsidRPr="00563CC4">
          <w:rPr>
            <w:rFonts w:ascii="Times New Roman" w:hAnsi="Times New Roman" w:cs="Times New Roman"/>
            <w:noProof/>
            <w:webHidden/>
            <w:sz w:val="22"/>
            <w:szCs w:val="22"/>
          </w:rPr>
          <w:tab/>
        </w:r>
        <w:r w:rsidR="00563CC4" w:rsidRPr="00563CC4">
          <w:rPr>
            <w:rFonts w:ascii="Times New Roman" w:hAnsi="Times New Roman" w:cs="Times New Roman"/>
            <w:noProof/>
            <w:webHidden/>
            <w:sz w:val="22"/>
            <w:szCs w:val="22"/>
          </w:rPr>
          <w:fldChar w:fldCharType="begin"/>
        </w:r>
        <w:r w:rsidR="00563CC4" w:rsidRPr="00563CC4">
          <w:rPr>
            <w:rFonts w:ascii="Times New Roman" w:hAnsi="Times New Roman" w:cs="Times New Roman"/>
            <w:noProof/>
            <w:webHidden/>
            <w:sz w:val="22"/>
            <w:szCs w:val="22"/>
          </w:rPr>
          <w:instrText xml:space="preserve"> PAGEREF _Toc187750333 \h </w:instrText>
        </w:r>
        <w:r w:rsidR="00563CC4" w:rsidRPr="00563CC4">
          <w:rPr>
            <w:rFonts w:ascii="Times New Roman" w:hAnsi="Times New Roman" w:cs="Times New Roman"/>
            <w:noProof/>
            <w:webHidden/>
            <w:sz w:val="22"/>
            <w:szCs w:val="22"/>
          </w:rPr>
        </w:r>
        <w:r w:rsidR="00563CC4" w:rsidRPr="00563CC4">
          <w:rPr>
            <w:rFonts w:ascii="Times New Roman" w:hAnsi="Times New Roman" w:cs="Times New Roman"/>
            <w:noProof/>
            <w:webHidden/>
            <w:sz w:val="22"/>
            <w:szCs w:val="22"/>
          </w:rPr>
          <w:fldChar w:fldCharType="separate"/>
        </w:r>
        <w:r w:rsidR="00563CC4">
          <w:rPr>
            <w:rFonts w:ascii="Times New Roman" w:hAnsi="Times New Roman" w:cs="Times New Roman"/>
            <w:noProof/>
            <w:webHidden/>
            <w:sz w:val="22"/>
            <w:szCs w:val="22"/>
          </w:rPr>
          <w:t>30</w:t>
        </w:r>
        <w:r w:rsidR="00563CC4" w:rsidRPr="00563CC4">
          <w:rPr>
            <w:rFonts w:ascii="Times New Roman" w:hAnsi="Times New Roman" w:cs="Times New Roman"/>
            <w:noProof/>
            <w:webHidden/>
            <w:sz w:val="22"/>
            <w:szCs w:val="22"/>
          </w:rPr>
          <w:fldChar w:fldCharType="end"/>
        </w:r>
      </w:hyperlink>
    </w:p>
    <w:p w14:paraId="16B5AA32" w14:textId="6F426011" w:rsidR="00563CC4" w:rsidRPr="00563CC4" w:rsidRDefault="00A64D28">
      <w:pPr>
        <w:pStyle w:val="3e"/>
        <w:tabs>
          <w:tab w:val="left" w:pos="1320"/>
          <w:tab w:val="right" w:leader="dot" w:pos="10450"/>
        </w:tabs>
        <w:rPr>
          <w:rFonts w:ascii="Times New Roman" w:hAnsi="Times New Roman" w:cs="Times New Roman"/>
          <w:noProof/>
        </w:rPr>
      </w:pPr>
      <w:hyperlink w:anchor="_Toc187750334" w:history="1">
        <w:r w:rsidR="00563CC4" w:rsidRPr="00563CC4">
          <w:rPr>
            <w:rStyle w:val="a3"/>
            <w:rFonts w:ascii="Times New Roman" w:hAnsi="Times New Roman" w:cs="Times New Roman"/>
            <w:noProof/>
          </w:rPr>
          <w:t>10.2.1</w:t>
        </w:r>
        <w:r w:rsidR="00563CC4" w:rsidRPr="00563CC4">
          <w:rPr>
            <w:rFonts w:ascii="Times New Roman" w:hAnsi="Times New Roman" w:cs="Times New Roman"/>
            <w:noProof/>
          </w:rPr>
          <w:tab/>
        </w:r>
        <w:r w:rsidR="00563CC4" w:rsidRPr="00563CC4">
          <w:rPr>
            <w:rStyle w:val="a3"/>
            <w:rFonts w:ascii="Times New Roman" w:hAnsi="Times New Roman" w:cs="Times New Roman"/>
            <w:noProof/>
          </w:rPr>
          <w:t>Назначение системы:</w:t>
        </w:r>
        <w:r w:rsidR="00563CC4" w:rsidRPr="00563CC4">
          <w:rPr>
            <w:rFonts w:ascii="Times New Roman" w:hAnsi="Times New Roman" w:cs="Times New Roman"/>
            <w:noProof/>
            <w:webHidden/>
          </w:rPr>
          <w:tab/>
        </w:r>
        <w:r w:rsidR="00563CC4" w:rsidRPr="00563CC4">
          <w:rPr>
            <w:rFonts w:ascii="Times New Roman" w:hAnsi="Times New Roman" w:cs="Times New Roman"/>
            <w:noProof/>
            <w:webHidden/>
          </w:rPr>
          <w:fldChar w:fldCharType="begin"/>
        </w:r>
        <w:r w:rsidR="00563CC4" w:rsidRPr="00563CC4">
          <w:rPr>
            <w:rFonts w:ascii="Times New Roman" w:hAnsi="Times New Roman" w:cs="Times New Roman"/>
            <w:noProof/>
            <w:webHidden/>
          </w:rPr>
          <w:instrText xml:space="preserve"> PAGEREF _Toc187750334 \h </w:instrText>
        </w:r>
        <w:r w:rsidR="00563CC4" w:rsidRPr="00563CC4">
          <w:rPr>
            <w:rFonts w:ascii="Times New Roman" w:hAnsi="Times New Roman" w:cs="Times New Roman"/>
            <w:noProof/>
            <w:webHidden/>
          </w:rPr>
        </w:r>
        <w:r w:rsidR="00563CC4" w:rsidRPr="00563CC4">
          <w:rPr>
            <w:rFonts w:ascii="Times New Roman" w:hAnsi="Times New Roman" w:cs="Times New Roman"/>
            <w:noProof/>
            <w:webHidden/>
          </w:rPr>
          <w:fldChar w:fldCharType="separate"/>
        </w:r>
        <w:r w:rsidR="00563CC4">
          <w:rPr>
            <w:rFonts w:ascii="Times New Roman" w:hAnsi="Times New Roman" w:cs="Times New Roman"/>
            <w:noProof/>
            <w:webHidden/>
          </w:rPr>
          <w:t>30</w:t>
        </w:r>
        <w:r w:rsidR="00563CC4" w:rsidRPr="00563CC4">
          <w:rPr>
            <w:rFonts w:ascii="Times New Roman" w:hAnsi="Times New Roman" w:cs="Times New Roman"/>
            <w:noProof/>
            <w:webHidden/>
          </w:rPr>
          <w:fldChar w:fldCharType="end"/>
        </w:r>
      </w:hyperlink>
    </w:p>
    <w:p w14:paraId="524EF4EA" w14:textId="37369D10" w:rsidR="00563CC4" w:rsidRPr="00563CC4" w:rsidRDefault="00A64D28">
      <w:pPr>
        <w:pStyle w:val="3e"/>
        <w:tabs>
          <w:tab w:val="left" w:pos="1320"/>
          <w:tab w:val="right" w:leader="dot" w:pos="10450"/>
        </w:tabs>
        <w:rPr>
          <w:rFonts w:ascii="Times New Roman" w:hAnsi="Times New Roman" w:cs="Times New Roman"/>
          <w:noProof/>
        </w:rPr>
      </w:pPr>
      <w:hyperlink w:anchor="_Toc187750335" w:history="1">
        <w:r w:rsidR="00563CC4" w:rsidRPr="00563CC4">
          <w:rPr>
            <w:rStyle w:val="a3"/>
            <w:rFonts w:ascii="Times New Roman" w:hAnsi="Times New Roman" w:cs="Times New Roman"/>
            <w:noProof/>
          </w:rPr>
          <w:t>10.2.2</w:t>
        </w:r>
        <w:r w:rsidR="00563CC4" w:rsidRPr="00563CC4">
          <w:rPr>
            <w:rFonts w:ascii="Times New Roman" w:hAnsi="Times New Roman" w:cs="Times New Roman"/>
            <w:noProof/>
          </w:rPr>
          <w:tab/>
        </w:r>
        <w:r w:rsidR="00563CC4" w:rsidRPr="00563CC4">
          <w:rPr>
            <w:rStyle w:val="a3"/>
            <w:rFonts w:ascii="Times New Roman" w:hAnsi="Times New Roman" w:cs="Times New Roman"/>
            <w:noProof/>
          </w:rPr>
          <w:t>Возможности системы:</w:t>
        </w:r>
        <w:r w:rsidR="00563CC4" w:rsidRPr="00563CC4">
          <w:rPr>
            <w:rFonts w:ascii="Times New Roman" w:hAnsi="Times New Roman" w:cs="Times New Roman"/>
            <w:noProof/>
            <w:webHidden/>
          </w:rPr>
          <w:tab/>
        </w:r>
        <w:r w:rsidR="00563CC4" w:rsidRPr="00563CC4">
          <w:rPr>
            <w:rFonts w:ascii="Times New Roman" w:hAnsi="Times New Roman" w:cs="Times New Roman"/>
            <w:noProof/>
            <w:webHidden/>
          </w:rPr>
          <w:fldChar w:fldCharType="begin"/>
        </w:r>
        <w:r w:rsidR="00563CC4" w:rsidRPr="00563CC4">
          <w:rPr>
            <w:rFonts w:ascii="Times New Roman" w:hAnsi="Times New Roman" w:cs="Times New Roman"/>
            <w:noProof/>
            <w:webHidden/>
          </w:rPr>
          <w:instrText xml:space="preserve"> PAGEREF _Toc187750335 \h </w:instrText>
        </w:r>
        <w:r w:rsidR="00563CC4" w:rsidRPr="00563CC4">
          <w:rPr>
            <w:rFonts w:ascii="Times New Roman" w:hAnsi="Times New Roman" w:cs="Times New Roman"/>
            <w:noProof/>
            <w:webHidden/>
          </w:rPr>
        </w:r>
        <w:r w:rsidR="00563CC4" w:rsidRPr="00563CC4">
          <w:rPr>
            <w:rFonts w:ascii="Times New Roman" w:hAnsi="Times New Roman" w:cs="Times New Roman"/>
            <w:noProof/>
            <w:webHidden/>
          </w:rPr>
          <w:fldChar w:fldCharType="separate"/>
        </w:r>
        <w:r w:rsidR="00563CC4">
          <w:rPr>
            <w:rFonts w:ascii="Times New Roman" w:hAnsi="Times New Roman" w:cs="Times New Roman"/>
            <w:noProof/>
            <w:webHidden/>
          </w:rPr>
          <w:t>30</w:t>
        </w:r>
        <w:r w:rsidR="00563CC4" w:rsidRPr="00563CC4">
          <w:rPr>
            <w:rFonts w:ascii="Times New Roman" w:hAnsi="Times New Roman" w:cs="Times New Roman"/>
            <w:noProof/>
            <w:webHidden/>
          </w:rPr>
          <w:fldChar w:fldCharType="end"/>
        </w:r>
      </w:hyperlink>
    </w:p>
    <w:p w14:paraId="3A168A0D" w14:textId="7FF9B5AD" w:rsidR="00563CC4" w:rsidRPr="00563CC4" w:rsidRDefault="00A64D28">
      <w:pPr>
        <w:pStyle w:val="3e"/>
        <w:tabs>
          <w:tab w:val="left" w:pos="1320"/>
          <w:tab w:val="right" w:leader="dot" w:pos="10450"/>
        </w:tabs>
        <w:rPr>
          <w:rFonts w:ascii="Times New Roman" w:hAnsi="Times New Roman" w:cs="Times New Roman"/>
          <w:noProof/>
        </w:rPr>
      </w:pPr>
      <w:hyperlink w:anchor="_Toc187750336" w:history="1">
        <w:r w:rsidR="00563CC4" w:rsidRPr="00563CC4">
          <w:rPr>
            <w:rStyle w:val="a3"/>
            <w:rFonts w:ascii="Times New Roman" w:hAnsi="Times New Roman" w:cs="Times New Roman"/>
            <w:noProof/>
          </w:rPr>
          <w:t>10.2.3</w:t>
        </w:r>
        <w:r w:rsidR="00563CC4" w:rsidRPr="00563CC4">
          <w:rPr>
            <w:rFonts w:ascii="Times New Roman" w:hAnsi="Times New Roman" w:cs="Times New Roman"/>
            <w:noProof/>
          </w:rPr>
          <w:tab/>
        </w:r>
        <w:r w:rsidR="00563CC4" w:rsidRPr="00563CC4">
          <w:rPr>
            <w:rStyle w:val="a3"/>
            <w:rFonts w:ascii="Times New Roman" w:hAnsi="Times New Roman" w:cs="Times New Roman"/>
            <w:noProof/>
          </w:rPr>
          <w:t>Эксплуатация системы:</w:t>
        </w:r>
        <w:r w:rsidR="00563CC4" w:rsidRPr="00563CC4">
          <w:rPr>
            <w:rFonts w:ascii="Times New Roman" w:hAnsi="Times New Roman" w:cs="Times New Roman"/>
            <w:noProof/>
            <w:webHidden/>
          </w:rPr>
          <w:tab/>
        </w:r>
        <w:r w:rsidR="00563CC4" w:rsidRPr="00563CC4">
          <w:rPr>
            <w:rFonts w:ascii="Times New Roman" w:hAnsi="Times New Roman" w:cs="Times New Roman"/>
            <w:noProof/>
            <w:webHidden/>
          </w:rPr>
          <w:fldChar w:fldCharType="begin"/>
        </w:r>
        <w:r w:rsidR="00563CC4" w:rsidRPr="00563CC4">
          <w:rPr>
            <w:rFonts w:ascii="Times New Roman" w:hAnsi="Times New Roman" w:cs="Times New Roman"/>
            <w:noProof/>
            <w:webHidden/>
          </w:rPr>
          <w:instrText xml:space="preserve"> PAGEREF _Toc187750336 \h </w:instrText>
        </w:r>
        <w:r w:rsidR="00563CC4" w:rsidRPr="00563CC4">
          <w:rPr>
            <w:rFonts w:ascii="Times New Roman" w:hAnsi="Times New Roman" w:cs="Times New Roman"/>
            <w:noProof/>
            <w:webHidden/>
          </w:rPr>
        </w:r>
        <w:r w:rsidR="00563CC4" w:rsidRPr="00563CC4">
          <w:rPr>
            <w:rFonts w:ascii="Times New Roman" w:hAnsi="Times New Roman" w:cs="Times New Roman"/>
            <w:noProof/>
            <w:webHidden/>
          </w:rPr>
          <w:fldChar w:fldCharType="separate"/>
        </w:r>
        <w:r w:rsidR="00563CC4">
          <w:rPr>
            <w:rFonts w:ascii="Times New Roman" w:hAnsi="Times New Roman" w:cs="Times New Roman"/>
            <w:noProof/>
            <w:webHidden/>
          </w:rPr>
          <w:t>30</w:t>
        </w:r>
        <w:r w:rsidR="00563CC4" w:rsidRPr="00563CC4">
          <w:rPr>
            <w:rFonts w:ascii="Times New Roman" w:hAnsi="Times New Roman" w:cs="Times New Roman"/>
            <w:noProof/>
            <w:webHidden/>
          </w:rPr>
          <w:fldChar w:fldCharType="end"/>
        </w:r>
      </w:hyperlink>
    </w:p>
    <w:p w14:paraId="0DBAF4C9" w14:textId="1E6A6D68" w:rsidR="00563CC4" w:rsidRPr="00563CC4" w:rsidRDefault="00A64D28">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0337" w:history="1">
        <w:r w:rsidR="00563CC4" w:rsidRPr="00563CC4">
          <w:rPr>
            <w:rStyle w:val="a3"/>
            <w:rFonts w:ascii="Times New Roman" w:hAnsi="Times New Roman" w:cs="Times New Roman"/>
            <w:noProof/>
            <w:sz w:val="22"/>
            <w:szCs w:val="22"/>
          </w:rPr>
          <w:t>10.3</w:t>
        </w:r>
        <w:r w:rsidR="00563CC4" w:rsidRPr="00563CC4">
          <w:rPr>
            <w:rFonts w:ascii="Times New Roman" w:eastAsiaTheme="minorEastAsia" w:hAnsi="Times New Roman" w:cs="Times New Roman"/>
            <w:noProof/>
            <w:color w:val="auto"/>
            <w:sz w:val="22"/>
            <w:szCs w:val="22"/>
            <w:lang w:bidi="ar-SA"/>
          </w:rPr>
          <w:tab/>
        </w:r>
        <w:r w:rsidR="00563CC4" w:rsidRPr="00563CC4">
          <w:rPr>
            <w:rStyle w:val="a3"/>
            <w:rFonts w:ascii="Times New Roman" w:hAnsi="Times New Roman" w:cs="Times New Roman"/>
            <w:noProof/>
            <w:sz w:val="22"/>
            <w:szCs w:val="22"/>
          </w:rPr>
          <w:t>СОРТИРОВКА БЫТОВЫХ ОТХОДОВ</w:t>
        </w:r>
        <w:r w:rsidR="00563CC4" w:rsidRPr="00563CC4">
          <w:rPr>
            <w:rFonts w:ascii="Times New Roman" w:hAnsi="Times New Roman" w:cs="Times New Roman"/>
            <w:noProof/>
            <w:webHidden/>
            <w:sz w:val="22"/>
            <w:szCs w:val="22"/>
          </w:rPr>
          <w:tab/>
        </w:r>
        <w:r w:rsidR="00563CC4" w:rsidRPr="00563CC4">
          <w:rPr>
            <w:rFonts w:ascii="Times New Roman" w:hAnsi="Times New Roman" w:cs="Times New Roman"/>
            <w:noProof/>
            <w:webHidden/>
            <w:sz w:val="22"/>
            <w:szCs w:val="22"/>
          </w:rPr>
          <w:fldChar w:fldCharType="begin"/>
        </w:r>
        <w:r w:rsidR="00563CC4" w:rsidRPr="00563CC4">
          <w:rPr>
            <w:rFonts w:ascii="Times New Roman" w:hAnsi="Times New Roman" w:cs="Times New Roman"/>
            <w:noProof/>
            <w:webHidden/>
            <w:sz w:val="22"/>
            <w:szCs w:val="22"/>
          </w:rPr>
          <w:instrText xml:space="preserve"> PAGEREF _Toc187750337 \h </w:instrText>
        </w:r>
        <w:r w:rsidR="00563CC4" w:rsidRPr="00563CC4">
          <w:rPr>
            <w:rFonts w:ascii="Times New Roman" w:hAnsi="Times New Roman" w:cs="Times New Roman"/>
            <w:noProof/>
            <w:webHidden/>
            <w:sz w:val="22"/>
            <w:szCs w:val="22"/>
          </w:rPr>
        </w:r>
        <w:r w:rsidR="00563CC4" w:rsidRPr="00563CC4">
          <w:rPr>
            <w:rFonts w:ascii="Times New Roman" w:hAnsi="Times New Roman" w:cs="Times New Roman"/>
            <w:noProof/>
            <w:webHidden/>
            <w:sz w:val="22"/>
            <w:szCs w:val="22"/>
          </w:rPr>
          <w:fldChar w:fldCharType="separate"/>
        </w:r>
        <w:r w:rsidR="00563CC4">
          <w:rPr>
            <w:rFonts w:ascii="Times New Roman" w:hAnsi="Times New Roman" w:cs="Times New Roman"/>
            <w:noProof/>
            <w:webHidden/>
            <w:sz w:val="22"/>
            <w:szCs w:val="22"/>
          </w:rPr>
          <w:t>30</w:t>
        </w:r>
        <w:r w:rsidR="00563CC4" w:rsidRPr="00563CC4">
          <w:rPr>
            <w:rFonts w:ascii="Times New Roman" w:hAnsi="Times New Roman" w:cs="Times New Roman"/>
            <w:noProof/>
            <w:webHidden/>
            <w:sz w:val="22"/>
            <w:szCs w:val="22"/>
          </w:rPr>
          <w:fldChar w:fldCharType="end"/>
        </w:r>
      </w:hyperlink>
    </w:p>
    <w:p w14:paraId="584D7140" w14:textId="72B6BC0B" w:rsidR="00563CC4" w:rsidRPr="00563CC4" w:rsidRDefault="00A64D28">
      <w:pPr>
        <w:pStyle w:val="3e"/>
        <w:tabs>
          <w:tab w:val="left" w:pos="1320"/>
          <w:tab w:val="right" w:leader="dot" w:pos="10450"/>
        </w:tabs>
        <w:rPr>
          <w:rFonts w:ascii="Times New Roman" w:hAnsi="Times New Roman" w:cs="Times New Roman"/>
          <w:noProof/>
        </w:rPr>
      </w:pPr>
      <w:hyperlink w:anchor="_Toc187750338" w:history="1">
        <w:r w:rsidR="00563CC4" w:rsidRPr="00563CC4">
          <w:rPr>
            <w:rStyle w:val="a3"/>
            <w:rFonts w:ascii="Times New Roman" w:hAnsi="Times New Roman" w:cs="Times New Roman"/>
            <w:noProof/>
          </w:rPr>
          <w:t>10.3.1</w:t>
        </w:r>
        <w:r w:rsidR="00563CC4" w:rsidRPr="00563CC4">
          <w:rPr>
            <w:rFonts w:ascii="Times New Roman" w:hAnsi="Times New Roman" w:cs="Times New Roman"/>
            <w:noProof/>
          </w:rPr>
          <w:tab/>
        </w:r>
        <w:r w:rsidR="00563CC4" w:rsidRPr="00563CC4">
          <w:rPr>
            <w:rStyle w:val="a3"/>
            <w:rFonts w:ascii="Times New Roman" w:hAnsi="Times New Roman" w:cs="Times New Roman"/>
            <w:noProof/>
          </w:rPr>
          <w:t>Контейнеры для отходов и пункты сбора</w:t>
        </w:r>
        <w:r w:rsidR="00563CC4" w:rsidRPr="00563CC4">
          <w:rPr>
            <w:rFonts w:ascii="Times New Roman" w:hAnsi="Times New Roman" w:cs="Times New Roman"/>
            <w:noProof/>
            <w:webHidden/>
          </w:rPr>
          <w:tab/>
        </w:r>
        <w:r w:rsidR="00563CC4" w:rsidRPr="00563CC4">
          <w:rPr>
            <w:rFonts w:ascii="Times New Roman" w:hAnsi="Times New Roman" w:cs="Times New Roman"/>
            <w:noProof/>
            <w:webHidden/>
          </w:rPr>
          <w:fldChar w:fldCharType="begin"/>
        </w:r>
        <w:r w:rsidR="00563CC4" w:rsidRPr="00563CC4">
          <w:rPr>
            <w:rFonts w:ascii="Times New Roman" w:hAnsi="Times New Roman" w:cs="Times New Roman"/>
            <w:noProof/>
            <w:webHidden/>
          </w:rPr>
          <w:instrText xml:space="preserve"> PAGEREF _Toc187750338 \h </w:instrText>
        </w:r>
        <w:r w:rsidR="00563CC4" w:rsidRPr="00563CC4">
          <w:rPr>
            <w:rFonts w:ascii="Times New Roman" w:hAnsi="Times New Roman" w:cs="Times New Roman"/>
            <w:noProof/>
            <w:webHidden/>
          </w:rPr>
        </w:r>
        <w:r w:rsidR="00563CC4" w:rsidRPr="00563CC4">
          <w:rPr>
            <w:rFonts w:ascii="Times New Roman" w:hAnsi="Times New Roman" w:cs="Times New Roman"/>
            <w:noProof/>
            <w:webHidden/>
          </w:rPr>
          <w:fldChar w:fldCharType="separate"/>
        </w:r>
        <w:r w:rsidR="00563CC4">
          <w:rPr>
            <w:rFonts w:ascii="Times New Roman" w:hAnsi="Times New Roman" w:cs="Times New Roman"/>
            <w:noProof/>
            <w:webHidden/>
          </w:rPr>
          <w:t>30</w:t>
        </w:r>
        <w:r w:rsidR="00563CC4" w:rsidRPr="00563CC4">
          <w:rPr>
            <w:rFonts w:ascii="Times New Roman" w:hAnsi="Times New Roman" w:cs="Times New Roman"/>
            <w:noProof/>
            <w:webHidden/>
          </w:rPr>
          <w:fldChar w:fldCharType="end"/>
        </w:r>
      </w:hyperlink>
    </w:p>
    <w:p w14:paraId="2DFE80DD" w14:textId="5B0E17BD" w:rsidR="00563CC4" w:rsidRPr="00563CC4" w:rsidRDefault="00A64D28">
      <w:pPr>
        <w:pStyle w:val="3e"/>
        <w:tabs>
          <w:tab w:val="left" w:pos="1320"/>
          <w:tab w:val="right" w:leader="dot" w:pos="10450"/>
        </w:tabs>
        <w:rPr>
          <w:rFonts w:ascii="Times New Roman" w:hAnsi="Times New Roman" w:cs="Times New Roman"/>
          <w:noProof/>
        </w:rPr>
      </w:pPr>
      <w:hyperlink w:anchor="_Toc187750339" w:history="1">
        <w:r w:rsidR="00563CC4" w:rsidRPr="00563CC4">
          <w:rPr>
            <w:rStyle w:val="a3"/>
            <w:rFonts w:ascii="Times New Roman" w:hAnsi="Times New Roman" w:cs="Times New Roman"/>
            <w:noProof/>
          </w:rPr>
          <w:t>10.3.2</w:t>
        </w:r>
        <w:r w:rsidR="00563CC4" w:rsidRPr="00563CC4">
          <w:rPr>
            <w:rFonts w:ascii="Times New Roman" w:hAnsi="Times New Roman" w:cs="Times New Roman"/>
            <w:noProof/>
          </w:rPr>
          <w:tab/>
        </w:r>
        <w:r w:rsidR="00563CC4" w:rsidRPr="00563CC4">
          <w:rPr>
            <w:rStyle w:val="a3"/>
            <w:rFonts w:ascii="Times New Roman" w:hAnsi="Times New Roman" w:cs="Times New Roman"/>
            <w:noProof/>
          </w:rPr>
          <w:t>Биоотходы</w:t>
        </w:r>
        <w:r w:rsidR="00563CC4" w:rsidRPr="00563CC4">
          <w:rPr>
            <w:rFonts w:ascii="Times New Roman" w:hAnsi="Times New Roman" w:cs="Times New Roman"/>
            <w:noProof/>
            <w:webHidden/>
          </w:rPr>
          <w:tab/>
        </w:r>
        <w:r w:rsidR="00563CC4" w:rsidRPr="00563CC4">
          <w:rPr>
            <w:rFonts w:ascii="Times New Roman" w:hAnsi="Times New Roman" w:cs="Times New Roman"/>
            <w:noProof/>
            <w:webHidden/>
          </w:rPr>
          <w:fldChar w:fldCharType="begin"/>
        </w:r>
        <w:r w:rsidR="00563CC4" w:rsidRPr="00563CC4">
          <w:rPr>
            <w:rFonts w:ascii="Times New Roman" w:hAnsi="Times New Roman" w:cs="Times New Roman"/>
            <w:noProof/>
            <w:webHidden/>
          </w:rPr>
          <w:instrText xml:space="preserve"> PAGEREF _Toc187750339 \h </w:instrText>
        </w:r>
        <w:r w:rsidR="00563CC4" w:rsidRPr="00563CC4">
          <w:rPr>
            <w:rFonts w:ascii="Times New Roman" w:hAnsi="Times New Roman" w:cs="Times New Roman"/>
            <w:noProof/>
            <w:webHidden/>
          </w:rPr>
        </w:r>
        <w:r w:rsidR="00563CC4" w:rsidRPr="00563CC4">
          <w:rPr>
            <w:rFonts w:ascii="Times New Roman" w:hAnsi="Times New Roman" w:cs="Times New Roman"/>
            <w:noProof/>
            <w:webHidden/>
          </w:rPr>
          <w:fldChar w:fldCharType="separate"/>
        </w:r>
        <w:r w:rsidR="00563CC4">
          <w:rPr>
            <w:rFonts w:ascii="Times New Roman" w:hAnsi="Times New Roman" w:cs="Times New Roman"/>
            <w:noProof/>
            <w:webHidden/>
          </w:rPr>
          <w:t>30</w:t>
        </w:r>
        <w:r w:rsidR="00563CC4" w:rsidRPr="00563CC4">
          <w:rPr>
            <w:rFonts w:ascii="Times New Roman" w:hAnsi="Times New Roman" w:cs="Times New Roman"/>
            <w:noProof/>
            <w:webHidden/>
          </w:rPr>
          <w:fldChar w:fldCharType="end"/>
        </w:r>
      </w:hyperlink>
    </w:p>
    <w:p w14:paraId="17A2653F" w14:textId="241DE5DF" w:rsidR="00563CC4" w:rsidRPr="00563CC4" w:rsidRDefault="00A64D28">
      <w:pPr>
        <w:pStyle w:val="3e"/>
        <w:tabs>
          <w:tab w:val="left" w:pos="1320"/>
          <w:tab w:val="right" w:leader="dot" w:pos="10450"/>
        </w:tabs>
        <w:rPr>
          <w:rFonts w:ascii="Times New Roman" w:hAnsi="Times New Roman" w:cs="Times New Roman"/>
          <w:noProof/>
        </w:rPr>
      </w:pPr>
      <w:hyperlink w:anchor="_Toc187750340" w:history="1">
        <w:r w:rsidR="00563CC4" w:rsidRPr="00563CC4">
          <w:rPr>
            <w:rStyle w:val="a3"/>
            <w:rFonts w:ascii="Times New Roman" w:hAnsi="Times New Roman" w:cs="Times New Roman"/>
            <w:noProof/>
          </w:rPr>
          <w:t>10.3.3</w:t>
        </w:r>
        <w:r w:rsidR="00563CC4" w:rsidRPr="00563CC4">
          <w:rPr>
            <w:rFonts w:ascii="Times New Roman" w:hAnsi="Times New Roman" w:cs="Times New Roman"/>
            <w:noProof/>
          </w:rPr>
          <w:tab/>
        </w:r>
        <w:r w:rsidR="00563CC4" w:rsidRPr="00563CC4">
          <w:rPr>
            <w:rStyle w:val="a3"/>
            <w:rFonts w:ascii="Times New Roman" w:hAnsi="Times New Roman" w:cs="Times New Roman"/>
            <w:noProof/>
          </w:rPr>
          <w:t>Сортировка макулатуры</w:t>
        </w:r>
        <w:r w:rsidR="00563CC4" w:rsidRPr="00563CC4">
          <w:rPr>
            <w:rFonts w:ascii="Times New Roman" w:hAnsi="Times New Roman" w:cs="Times New Roman"/>
            <w:noProof/>
            <w:webHidden/>
          </w:rPr>
          <w:tab/>
        </w:r>
        <w:r w:rsidR="00563CC4" w:rsidRPr="00563CC4">
          <w:rPr>
            <w:rFonts w:ascii="Times New Roman" w:hAnsi="Times New Roman" w:cs="Times New Roman"/>
            <w:noProof/>
            <w:webHidden/>
          </w:rPr>
          <w:fldChar w:fldCharType="begin"/>
        </w:r>
        <w:r w:rsidR="00563CC4" w:rsidRPr="00563CC4">
          <w:rPr>
            <w:rFonts w:ascii="Times New Roman" w:hAnsi="Times New Roman" w:cs="Times New Roman"/>
            <w:noProof/>
            <w:webHidden/>
          </w:rPr>
          <w:instrText xml:space="preserve"> PAGEREF _Toc187750340 \h </w:instrText>
        </w:r>
        <w:r w:rsidR="00563CC4" w:rsidRPr="00563CC4">
          <w:rPr>
            <w:rFonts w:ascii="Times New Roman" w:hAnsi="Times New Roman" w:cs="Times New Roman"/>
            <w:noProof/>
            <w:webHidden/>
          </w:rPr>
        </w:r>
        <w:r w:rsidR="00563CC4" w:rsidRPr="00563CC4">
          <w:rPr>
            <w:rFonts w:ascii="Times New Roman" w:hAnsi="Times New Roman" w:cs="Times New Roman"/>
            <w:noProof/>
            <w:webHidden/>
          </w:rPr>
          <w:fldChar w:fldCharType="separate"/>
        </w:r>
        <w:r w:rsidR="00563CC4">
          <w:rPr>
            <w:rFonts w:ascii="Times New Roman" w:hAnsi="Times New Roman" w:cs="Times New Roman"/>
            <w:noProof/>
            <w:webHidden/>
          </w:rPr>
          <w:t>30</w:t>
        </w:r>
        <w:r w:rsidR="00563CC4" w:rsidRPr="00563CC4">
          <w:rPr>
            <w:rFonts w:ascii="Times New Roman" w:hAnsi="Times New Roman" w:cs="Times New Roman"/>
            <w:noProof/>
            <w:webHidden/>
          </w:rPr>
          <w:fldChar w:fldCharType="end"/>
        </w:r>
      </w:hyperlink>
    </w:p>
    <w:p w14:paraId="4C12D5E3" w14:textId="1F39B96A" w:rsidR="00563CC4" w:rsidRPr="00563CC4" w:rsidRDefault="00A64D28">
      <w:pPr>
        <w:pStyle w:val="3e"/>
        <w:tabs>
          <w:tab w:val="left" w:pos="1320"/>
          <w:tab w:val="right" w:leader="dot" w:pos="10450"/>
        </w:tabs>
        <w:rPr>
          <w:rFonts w:ascii="Times New Roman" w:hAnsi="Times New Roman" w:cs="Times New Roman"/>
          <w:noProof/>
        </w:rPr>
      </w:pPr>
      <w:hyperlink w:anchor="_Toc187750341" w:history="1">
        <w:r w:rsidR="00563CC4" w:rsidRPr="00563CC4">
          <w:rPr>
            <w:rStyle w:val="a3"/>
            <w:rFonts w:ascii="Times New Roman" w:hAnsi="Times New Roman" w:cs="Times New Roman"/>
            <w:noProof/>
          </w:rPr>
          <w:t>10.3.4</w:t>
        </w:r>
        <w:r w:rsidR="00563CC4" w:rsidRPr="00563CC4">
          <w:rPr>
            <w:rFonts w:ascii="Times New Roman" w:hAnsi="Times New Roman" w:cs="Times New Roman"/>
            <w:noProof/>
          </w:rPr>
          <w:tab/>
        </w:r>
        <w:r w:rsidR="00563CC4" w:rsidRPr="00563CC4">
          <w:rPr>
            <w:rStyle w:val="a3"/>
            <w:rFonts w:ascii="Times New Roman" w:hAnsi="Times New Roman" w:cs="Times New Roman"/>
            <w:noProof/>
          </w:rPr>
          <w:t>Опасные отходы</w:t>
        </w:r>
        <w:r w:rsidR="00563CC4" w:rsidRPr="00563CC4">
          <w:rPr>
            <w:rFonts w:ascii="Times New Roman" w:hAnsi="Times New Roman" w:cs="Times New Roman"/>
            <w:noProof/>
            <w:webHidden/>
          </w:rPr>
          <w:tab/>
        </w:r>
        <w:r w:rsidR="00563CC4" w:rsidRPr="00563CC4">
          <w:rPr>
            <w:rFonts w:ascii="Times New Roman" w:hAnsi="Times New Roman" w:cs="Times New Roman"/>
            <w:noProof/>
            <w:webHidden/>
          </w:rPr>
          <w:fldChar w:fldCharType="begin"/>
        </w:r>
        <w:r w:rsidR="00563CC4" w:rsidRPr="00563CC4">
          <w:rPr>
            <w:rFonts w:ascii="Times New Roman" w:hAnsi="Times New Roman" w:cs="Times New Roman"/>
            <w:noProof/>
            <w:webHidden/>
          </w:rPr>
          <w:instrText xml:space="preserve"> PAGEREF _Toc187750341 \h </w:instrText>
        </w:r>
        <w:r w:rsidR="00563CC4" w:rsidRPr="00563CC4">
          <w:rPr>
            <w:rFonts w:ascii="Times New Roman" w:hAnsi="Times New Roman" w:cs="Times New Roman"/>
            <w:noProof/>
            <w:webHidden/>
          </w:rPr>
        </w:r>
        <w:r w:rsidR="00563CC4" w:rsidRPr="00563CC4">
          <w:rPr>
            <w:rFonts w:ascii="Times New Roman" w:hAnsi="Times New Roman" w:cs="Times New Roman"/>
            <w:noProof/>
            <w:webHidden/>
          </w:rPr>
          <w:fldChar w:fldCharType="separate"/>
        </w:r>
        <w:r w:rsidR="00563CC4">
          <w:rPr>
            <w:rFonts w:ascii="Times New Roman" w:hAnsi="Times New Roman" w:cs="Times New Roman"/>
            <w:noProof/>
            <w:webHidden/>
          </w:rPr>
          <w:t>31</w:t>
        </w:r>
        <w:r w:rsidR="00563CC4" w:rsidRPr="00563CC4">
          <w:rPr>
            <w:rFonts w:ascii="Times New Roman" w:hAnsi="Times New Roman" w:cs="Times New Roman"/>
            <w:noProof/>
            <w:webHidden/>
          </w:rPr>
          <w:fldChar w:fldCharType="end"/>
        </w:r>
      </w:hyperlink>
    </w:p>
    <w:p w14:paraId="09A4418E" w14:textId="60991DAB" w:rsidR="00563CC4" w:rsidRPr="00563CC4" w:rsidRDefault="00A64D28" w:rsidP="00580E9B">
      <w:pPr>
        <w:pStyle w:val="15"/>
        <w:rPr>
          <w:rFonts w:eastAsiaTheme="minorEastAsia"/>
          <w:color w:val="auto"/>
          <w:lang w:bidi="ar-SA"/>
        </w:rPr>
      </w:pPr>
      <w:hyperlink w:anchor="_Toc187750342" w:history="1">
        <w:r w:rsidR="00563CC4" w:rsidRPr="00563CC4">
          <w:rPr>
            <w:rStyle w:val="a3"/>
          </w:rPr>
          <w:t>11</w:t>
        </w:r>
        <w:r w:rsidR="00563CC4" w:rsidRPr="00563CC4">
          <w:rPr>
            <w:rFonts w:eastAsiaTheme="minorEastAsia"/>
            <w:color w:val="auto"/>
            <w:lang w:bidi="ar-SA"/>
          </w:rPr>
          <w:tab/>
        </w:r>
        <w:r w:rsidR="00563CC4" w:rsidRPr="00563CC4">
          <w:rPr>
            <w:rStyle w:val="a3"/>
          </w:rPr>
          <w:t>ИСПОЛЬЗОВАННЫЕ НОРМАТИВНЫЕ ПРАВОВЫЕ АКТЫ И НОРМАТИВНОТЕХНИЧЕСКИЕ ДОКУМЕНТЫ</w:t>
        </w:r>
        <w:r w:rsidR="00563CC4" w:rsidRPr="00563CC4">
          <w:rPr>
            <w:webHidden/>
          </w:rPr>
          <w:tab/>
        </w:r>
        <w:r w:rsidR="00563CC4" w:rsidRPr="00563CC4">
          <w:rPr>
            <w:webHidden/>
          </w:rPr>
          <w:fldChar w:fldCharType="begin"/>
        </w:r>
        <w:r w:rsidR="00563CC4" w:rsidRPr="00563CC4">
          <w:rPr>
            <w:webHidden/>
          </w:rPr>
          <w:instrText xml:space="preserve"> PAGEREF _Toc187750342 \h </w:instrText>
        </w:r>
        <w:r w:rsidR="00563CC4" w:rsidRPr="00563CC4">
          <w:rPr>
            <w:webHidden/>
          </w:rPr>
        </w:r>
        <w:r w:rsidR="00563CC4" w:rsidRPr="00563CC4">
          <w:rPr>
            <w:webHidden/>
          </w:rPr>
          <w:fldChar w:fldCharType="separate"/>
        </w:r>
        <w:r w:rsidR="00563CC4">
          <w:rPr>
            <w:webHidden/>
          </w:rPr>
          <w:t>31</w:t>
        </w:r>
        <w:r w:rsidR="00563CC4" w:rsidRPr="00563CC4">
          <w:rPr>
            <w:webHidden/>
          </w:rPr>
          <w:fldChar w:fldCharType="end"/>
        </w:r>
      </w:hyperlink>
    </w:p>
    <w:p w14:paraId="6A146875" w14:textId="7D73A120" w:rsidR="00817EF1" w:rsidRPr="000C2B29" w:rsidRDefault="00260A00" w:rsidP="00563CC4">
      <w:pPr>
        <w:pStyle w:val="44"/>
        <w:shd w:val="clear" w:color="auto" w:fill="auto"/>
        <w:spacing w:line="240" w:lineRule="auto"/>
        <w:rPr>
          <w:i/>
        </w:rPr>
      </w:pPr>
      <w:r w:rsidRPr="00563CC4">
        <w:rPr>
          <w:sz w:val="22"/>
          <w:szCs w:val="22"/>
        </w:rPr>
        <w:fldChar w:fldCharType="end"/>
      </w:r>
    </w:p>
    <w:p w14:paraId="6EE13112" w14:textId="39CE53A6" w:rsidR="003B4299" w:rsidRPr="000C2B29" w:rsidRDefault="003B4299" w:rsidP="00C54A42">
      <w:pPr>
        <w:pStyle w:val="220"/>
        <w:spacing w:before="0" w:line="240" w:lineRule="auto"/>
        <w:ind w:firstLine="0"/>
        <w:jc w:val="both"/>
        <w:rPr>
          <w:sz w:val="20"/>
          <w:szCs w:val="20"/>
        </w:rPr>
      </w:pPr>
      <w:r w:rsidRPr="000C2B29">
        <w:rPr>
          <w:sz w:val="20"/>
          <w:szCs w:val="20"/>
        </w:rPr>
        <w:t>Настоящ</w:t>
      </w:r>
      <w:r w:rsidR="00133E0C" w:rsidRPr="000C2B29">
        <w:rPr>
          <w:sz w:val="20"/>
          <w:szCs w:val="20"/>
        </w:rPr>
        <w:t>ая</w:t>
      </w:r>
      <w:r w:rsidRPr="000C2B29">
        <w:rPr>
          <w:sz w:val="20"/>
          <w:szCs w:val="20"/>
        </w:rPr>
        <w:t xml:space="preserve"> «</w:t>
      </w:r>
      <w:r w:rsidR="00133E0C" w:rsidRPr="000C2B29">
        <w:rPr>
          <w:sz w:val="20"/>
          <w:szCs w:val="20"/>
        </w:rPr>
        <w:t>ИНСТРУКЦИЯ</w:t>
      </w:r>
      <w:r w:rsidRPr="000C2B29">
        <w:rPr>
          <w:sz w:val="20"/>
          <w:szCs w:val="20"/>
        </w:rPr>
        <w:t xml:space="preserve"> </w:t>
      </w:r>
      <w:r w:rsidR="00133E0C" w:rsidRPr="000C2B29">
        <w:rPr>
          <w:sz w:val="20"/>
          <w:szCs w:val="20"/>
        </w:rPr>
        <w:t xml:space="preserve">по эксплуатации </w:t>
      </w:r>
      <w:r w:rsidR="00F0654C">
        <w:rPr>
          <w:sz w:val="20"/>
          <w:szCs w:val="20"/>
        </w:rPr>
        <w:t>встроенных помещений</w:t>
      </w:r>
      <w:r w:rsidR="00133E0C" w:rsidRPr="000C2B29">
        <w:rPr>
          <w:sz w:val="20"/>
          <w:szCs w:val="20"/>
        </w:rPr>
        <w:t xml:space="preserve"> для участников долевого </w:t>
      </w:r>
      <w:r w:rsidR="00782CA1" w:rsidRPr="000C2B29">
        <w:rPr>
          <w:sz w:val="20"/>
          <w:szCs w:val="20"/>
        </w:rPr>
        <w:t>строительства» не</w:t>
      </w:r>
      <w:r w:rsidRPr="000C2B29">
        <w:rPr>
          <w:sz w:val="20"/>
          <w:szCs w:val="20"/>
        </w:rPr>
        <w:t xml:space="preserve"> содержат общих правил поведения (правовых норм), однако устана</w:t>
      </w:r>
      <w:r w:rsidR="00133E0C" w:rsidRPr="000C2B29">
        <w:rPr>
          <w:sz w:val="20"/>
          <w:szCs w:val="20"/>
        </w:rPr>
        <w:t>вливают обязательные</w:t>
      </w:r>
      <w:r w:rsidR="000F6E12" w:rsidRPr="000C2B29">
        <w:rPr>
          <w:sz w:val="20"/>
          <w:szCs w:val="20"/>
        </w:rPr>
        <w:t xml:space="preserve"> </w:t>
      </w:r>
      <w:r w:rsidR="00133E0C" w:rsidRPr="000C2B29">
        <w:rPr>
          <w:sz w:val="20"/>
          <w:szCs w:val="20"/>
        </w:rPr>
        <w:t>для индиви</w:t>
      </w:r>
      <w:r w:rsidRPr="000C2B29">
        <w:rPr>
          <w:sz w:val="20"/>
          <w:szCs w:val="20"/>
        </w:rPr>
        <w:t>дуально-неопределенного круга лиц. Информация соответствует действительности н</w:t>
      </w:r>
      <w:r w:rsidR="00133E0C" w:rsidRPr="000C2B29">
        <w:rPr>
          <w:sz w:val="20"/>
          <w:szCs w:val="20"/>
        </w:rPr>
        <w:t xml:space="preserve">а день опубликования настоящего </w:t>
      </w:r>
      <w:r w:rsidRPr="000C2B29">
        <w:rPr>
          <w:sz w:val="20"/>
          <w:szCs w:val="20"/>
        </w:rPr>
        <w:t>нормативно-технического документа.</w:t>
      </w:r>
    </w:p>
    <w:p w14:paraId="7C355DE6" w14:textId="49686E55" w:rsidR="00792000" w:rsidRPr="000C2B29" w:rsidRDefault="00133E0C" w:rsidP="004A07CC">
      <w:pPr>
        <w:pStyle w:val="220"/>
        <w:shd w:val="clear" w:color="auto" w:fill="auto"/>
        <w:spacing w:before="0" w:line="240" w:lineRule="auto"/>
        <w:ind w:firstLine="0"/>
        <w:jc w:val="both"/>
        <w:rPr>
          <w:sz w:val="20"/>
          <w:szCs w:val="20"/>
        </w:rPr>
      </w:pPr>
      <w:r w:rsidRPr="000C2B29">
        <w:rPr>
          <w:sz w:val="20"/>
          <w:szCs w:val="20"/>
        </w:rPr>
        <w:t>ГК «ЦДС</w:t>
      </w:r>
      <w:r w:rsidR="003B4299" w:rsidRPr="000C2B29">
        <w:rPr>
          <w:sz w:val="20"/>
          <w:szCs w:val="20"/>
        </w:rPr>
        <w:t>» сохраняет за собой пра</w:t>
      </w:r>
      <w:r w:rsidRPr="000C2B29">
        <w:rPr>
          <w:sz w:val="20"/>
          <w:szCs w:val="20"/>
        </w:rPr>
        <w:t>во изменять содержание настояще</w:t>
      </w:r>
      <w:r w:rsidR="003B4299" w:rsidRPr="000C2B29">
        <w:rPr>
          <w:sz w:val="20"/>
          <w:szCs w:val="20"/>
        </w:rPr>
        <w:t>го нормативно-технического документа и приведенную в нем информацию.</w:t>
      </w:r>
    </w:p>
    <w:p w14:paraId="26604DCC" w14:textId="24767979" w:rsidR="00C705C0" w:rsidRDefault="00C705C0">
      <w:pPr>
        <w:rPr>
          <w:rFonts w:ascii="Times New Roman" w:eastAsia="Times New Roman" w:hAnsi="Times New Roman" w:cs="Times New Roman"/>
          <w:sz w:val="20"/>
          <w:szCs w:val="20"/>
        </w:rPr>
      </w:pPr>
      <w:r>
        <w:rPr>
          <w:sz w:val="20"/>
          <w:szCs w:val="20"/>
        </w:rPr>
        <w:br w:type="page"/>
      </w:r>
    </w:p>
    <w:p w14:paraId="77C9A035" w14:textId="77777777" w:rsidR="00D82DF8" w:rsidRDefault="0088057E" w:rsidP="00734632">
      <w:pPr>
        <w:pStyle w:val="1"/>
        <w:numPr>
          <w:ilvl w:val="0"/>
          <w:numId w:val="45"/>
        </w:numPr>
      </w:pPr>
      <w:bookmarkStart w:id="1" w:name="_Toc187750273"/>
      <w:r w:rsidRPr="00951811">
        <w:lastRenderedPageBreak/>
        <w:t>ОБЩИЕ ДАННЫЕ</w:t>
      </w:r>
      <w:bookmarkEnd w:id="1"/>
    </w:p>
    <w:p w14:paraId="4EB60707" w14:textId="16B9FA72" w:rsidR="000F0492" w:rsidRPr="00F0654C" w:rsidRDefault="000F0492" w:rsidP="00D82DF8">
      <w:pPr>
        <w:pStyle w:val="2"/>
      </w:pPr>
      <w:bookmarkStart w:id="2" w:name="_Toc187750274"/>
      <w:r w:rsidRPr="00F0654C">
        <w:t>ОПИСАНИЕ ОБЪЕКТА ДОЛЕВОГО СТРОИТЕЛЬСТВА</w:t>
      </w:r>
      <w:bookmarkEnd w:id="2"/>
    </w:p>
    <w:p w14:paraId="6820713F" w14:textId="507DDBEE" w:rsidR="008E1D84" w:rsidRPr="00F0654C" w:rsidRDefault="002F208B" w:rsidP="00951811">
      <w:pPr>
        <w:shd w:val="clear" w:color="auto" w:fill="FAFAFA"/>
        <w:spacing w:before="120" w:after="120"/>
        <w:jc w:val="center"/>
        <w:rPr>
          <w:rFonts w:ascii="Times New Roman" w:hAnsi="Times New Roman" w:cs="Times New Roman"/>
          <w:b/>
          <w:caps/>
          <w:sz w:val="20"/>
          <w:szCs w:val="20"/>
        </w:rPr>
      </w:pPr>
      <w:r w:rsidRPr="00F0654C">
        <w:rPr>
          <w:rFonts w:ascii="Times New Roman" w:hAnsi="Times New Roman" w:cs="Times New Roman"/>
          <w:b/>
          <w:caps/>
          <w:sz w:val="20"/>
          <w:szCs w:val="20"/>
        </w:rPr>
        <w:t xml:space="preserve">А. </w:t>
      </w:r>
      <w:r w:rsidR="00A7342C" w:rsidRPr="00F0654C">
        <w:rPr>
          <w:rFonts w:ascii="Times New Roman" w:eastAsia="Arial" w:hAnsi="Times New Roman" w:cs="Times New Roman"/>
          <w:b/>
          <w:sz w:val="20"/>
          <w:szCs w:val="20"/>
        </w:rPr>
        <w:t>Общая характеристика</w:t>
      </w:r>
      <w:r w:rsidR="008E1D84" w:rsidRPr="00F0654C">
        <w:rPr>
          <w:rFonts w:ascii="Times New Roman" w:eastAsia="Arial" w:hAnsi="Times New Roman" w:cs="Times New Roman"/>
          <w:b/>
          <w:sz w:val="20"/>
          <w:szCs w:val="20"/>
        </w:rPr>
        <w:t xml:space="preserve"> многоквартирного дома</w:t>
      </w:r>
    </w:p>
    <w:tbl>
      <w:tblPr>
        <w:tblW w:w="9697" w:type="dxa"/>
        <w:tblInd w:w="418" w:type="dxa"/>
        <w:tblLayout w:type="fixed"/>
        <w:tblCellMar>
          <w:left w:w="90" w:type="dxa"/>
          <w:right w:w="90" w:type="dxa"/>
        </w:tblCellMar>
        <w:tblLook w:val="0000" w:firstRow="0" w:lastRow="0" w:firstColumn="0" w:lastColumn="0" w:noHBand="0" w:noVBand="0"/>
      </w:tblPr>
      <w:tblGrid>
        <w:gridCol w:w="708"/>
        <w:gridCol w:w="4678"/>
        <w:gridCol w:w="1418"/>
        <w:gridCol w:w="2885"/>
        <w:gridCol w:w="8"/>
      </w:tblGrid>
      <w:tr w:rsidR="00951811" w:rsidRPr="0018048C" w14:paraId="4A562B87" w14:textId="77777777" w:rsidTr="00C705C0">
        <w:tc>
          <w:tcPr>
            <w:tcW w:w="708" w:type="dxa"/>
            <w:tcBorders>
              <w:top w:val="single" w:sz="6" w:space="0" w:color="auto"/>
              <w:left w:val="single" w:sz="6" w:space="0" w:color="auto"/>
              <w:bottom w:val="single" w:sz="6" w:space="0" w:color="auto"/>
              <w:right w:val="single" w:sz="6" w:space="0" w:color="auto"/>
            </w:tcBorders>
          </w:tcPr>
          <w:p w14:paraId="0C047B9F" w14:textId="77777777" w:rsidR="00951811" w:rsidRPr="00F0654C" w:rsidRDefault="00951811" w:rsidP="007445CE">
            <w:pPr>
              <w:pStyle w:val="af6"/>
              <w:ind w:hanging="10"/>
              <w:jc w:val="center"/>
              <w:rPr>
                <w:rStyle w:val="FontStyle11"/>
                <w:b/>
                <w:i/>
                <w:sz w:val="20"/>
                <w:szCs w:val="20"/>
              </w:rPr>
            </w:pPr>
            <w:r w:rsidRPr="00F0654C">
              <w:rPr>
                <w:rStyle w:val="FontStyle11"/>
                <w:b/>
                <w:i/>
                <w:sz w:val="20"/>
                <w:szCs w:val="20"/>
              </w:rPr>
              <w:t>№</w:t>
            </w:r>
          </w:p>
          <w:p w14:paraId="23073F61" w14:textId="77777777" w:rsidR="00951811" w:rsidRPr="00F0654C" w:rsidRDefault="00951811" w:rsidP="007445CE">
            <w:pPr>
              <w:pStyle w:val="af6"/>
              <w:ind w:hanging="10"/>
              <w:jc w:val="center"/>
              <w:rPr>
                <w:rStyle w:val="FontStyle11"/>
                <w:b/>
                <w:i/>
                <w:sz w:val="20"/>
                <w:szCs w:val="20"/>
              </w:rPr>
            </w:pPr>
            <w:r w:rsidRPr="00F0654C">
              <w:rPr>
                <w:rStyle w:val="FontStyle11"/>
                <w:b/>
                <w:i/>
                <w:sz w:val="20"/>
                <w:szCs w:val="20"/>
              </w:rPr>
              <w:t>п/п</w:t>
            </w:r>
          </w:p>
        </w:tc>
        <w:tc>
          <w:tcPr>
            <w:tcW w:w="4678" w:type="dxa"/>
            <w:tcBorders>
              <w:top w:val="single" w:sz="6" w:space="0" w:color="auto"/>
              <w:left w:val="single" w:sz="6" w:space="0" w:color="auto"/>
              <w:bottom w:val="single" w:sz="6" w:space="0" w:color="auto"/>
              <w:right w:val="single" w:sz="6" w:space="0" w:color="auto"/>
            </w:tcBorders>
          </w:tcPr>
          <w:p w14:paraId="6817440D" w14:textId="77777777" w:rsidR="00951811" w:rsidRPr="00F0654C" w:rsidRDefault="00951811" w:rsidP="007445CE">
            <w:pPr>
              <w:pStyle w:val="af6"/>
              <w:ind w:hanging="10"/>
              <w:jc w:val="center"/>
              <w:rPr>
                <w:rStyle w:val="FontStyle11"/>
                <w:b/>
                <w:i/>
                <w:sz w:val="20"/>
                <w:szCs w:val="20"/>
              </w:rPr>
            </w:pPr>
            <w:r w:rsidRPr="00F0654C">
              <w:rPr>
                <w:rStyle w:val="FontStyle11"/>
                <w:b/>
                <w:i/>
                <w:sz w:val="20"/>
                <w:szCs w:val="20"/>
              </w:rPr>
              <w:t>Наименование</w:t>
            </w:r>
          </w:p>
        </w:tc>
        <w:tc>
          <w:tcPr>
            <w:tcW w:w="4311" w:type="dxa"/>
            <w:gridSpan w:val="3"/>
            <w:tcBorders>
              <w:top w:val="single" w:sz="6" w:space="0" w:color="auto"/>
              <w:left w:val="single" w:sz="6" w:space="0" w:color="auto"/>
              <w:bottom w:val="single" w:sz="6" w:space="0" w:color="auto"/>
              <w:right w:val="single" w:sz="6" w:space="0" w:color="auto"/>
            </w:tcBorders>
          </w:tcPr>
          <w:p w14:paraId="5F9AA26D" w14:textId="77777777" w:rsidR="00951811" w:rsidRPr="00F0654C" w:rsidRDefault="00951811" w:rsidP="007445CE">
            <w:pPr>
              <w:pStyle w:val="af6"/>
              <w:ind w:hanging="10"/>
              <w:jc w:val="center"/>
              <w:rPr>
                <w:rStyle w:val="FontStyle11"/>
                <w:b/>
                <w:i/>
                <w:sz w:val="20"/>
                <w:szCs w:val="20"/>
              </w:rPr>
            </w:pPr>
            <w:r w:rsidRPr="00F0654C">
              <w:rPr>
                <w:rStyle w:val="FontStyle11"/>
                <w:b/>
                <w:i/>
                <w:sz w:val="20"/>
                <w:szCs w:val="20"/>
              </w:rPr>
              <w:t>Сведение</w:t>
            </w:r>
          </w:p>
        </w:tc>
      </w:tr>
      <w:tr w:rsidR="00951811" w:rsidRPr="0018048C" w14:paraId="1C3CDC1B" w14:textId="77777777" w:rsidTr="00C705C0">
        <w:tc>
          <w:tcPr>
            <w:tcW w:w="708" w:type="dxa"/>
            <w:tcBorders>
              <w:top w:val="single" w:sz="6" w:space="0" w:color="auto"/>
              <w:left w:val="single" w:sz="6" w:space="0" w:color="auto"/>
              <w:bottom w:val="single" w:sz="6" w:space="0" w:color="auto"/>
              <w:right w:val="single" w:sz="6" w:space="0" w:color="auto"/>
            </w:tcBorders>
          </w:tcPr>
          <w:p w14:paraId="66D0C484" w14:textId="77777777" w:rsidR="00951811" w:rsidRPr="00F0654C" w:rsidRDefault="00951811" w:rsidP="007445CE">
            <w:pPr>
              <w:pStyle w:val="FORMATTEXT"/>
              <w:jc w:val="center"/>
              <w:rPr>
                <w:sz w:val="20"/>
                <w:szCs w:val="20"/>
              </w:rPr>
            </w:pPr>
            <w:r w:rsidRPr="00F0654C">
              <w:rPr>
                <w:sz w:val="20"/>
                <w:szCs w:val="20"/>
              </w:rPr>
              <w:t>1.</w:t>
            </w:r>
          </w:p>
        </w:tc>
        <w:tc>
          <w:tcPr>
            <w:tcW w:w="4678" w:type="dxa"/>
            <w:tcBorders>
              <w:top w:val="single" w:sz="6" w:space="0" w:color="auto"/>
              <w:left w:val="single" w:sz="6" w:space="0" w:color="auto"/>
              <w:bottom w:val="single" w:sz="6" w:space="0" w:color="auto"/>
              <w:right w:val="single" w:sz="6" w:space="0" w:color="auto"/>
            </w:tcBorders>
          </w:tcPr>
          <w:p w14:paraId="720FDA0F" w14:textId="77777777" w:rsidR="00951811" w:rsidRPr="00F0654C" w:rsidRDefault="00951811" w:rsidP="007445CE">
            <w:pPr>
              <w:pStyle w:val="FORMATTEXT"/>
              <w:jc w:val="both"/>
              <w:rPr>
                <w:color w:val="000000" w:themeColor="text1"/>
                <w:sz w:val="20"/>
                <w:szCs w:val="20"/>
              </w:rPr>
            </w:pPr>
            <w:r w:rsidRPr="00F0654C">
              <w:rPr>
                <w:color w:val="000000" w:themeColor="text1"/>
                <w:sz w:val="20"/>
                <w:szCs w:val="20"/>
              </w:rPr>
              <w:t xml:space="preserve">Почтовый адрес </w:t>
            </w:r>
          </w:p>
        </w:tc>
        <w:tc>
          <w:tcPr>
            <w:tcW w:w="4311" w:type="dxa"/>
            <w:gridSpan w:val="3"/>
            <w:tcBorders>
              <w:top w:val="single" w:sz="6" w:space="0" w:color="auto"/>
              <w:left w:val="single" w:sz="6" w:space="0" w:color="auto"/>
              <w:bottom w:val="single" w:sz="6" w:space="0" w:color="auto"/>
              <w:right w:val="single" w:sz="6" w:space="0" w:color="auto"/>
            </w:tcBorders>
          </w:tcPr>
          <w:p w14:paraId="652D770B" w14:textId="67E8C8BA" w:rsidR="00951811" w:rsidRPr="00165EA5" w:rsidRDefault="00951811" w:rsidP="007445CE">
            <w:pPr>
              <w:pStyle w:val="FORMATTEXT"/>
              <w:jc w:val="both"/>
              <w:rPr>
                <w:color w:val="000000" w:themeColor="text1"/>
                <w:sz w:val="20"/>
                <w:szCs w:val="20"/>
              </w:rPr>
            </w:pPr>
            <w:r w:rsidRPr="00165EA5">
              <w:rPr>
                <w:color w:val="000000" w:themeColor="text1"/>
                <w:sz w:val="20"/>
                <w:szCs w:val="20"/>
              </w:rPr>
              <w:t xml:space="preserve">Российская Федерация, Санкт-Петербург, внутригородское муниципальное образование города федерального значения Санкт-Петербурга поселок Парголово, </w:t>
            </w:r>
            <w:r w:rsidR="001B5C6C" w:rsidRPr="00165EA5">
              <w:rPr>
                <w:color w:val="000000" w:themeColor="text1"/>
                <w:sz w:val="20"/>
                <w:szCs w:val="20"/>
              </w:rPr>
              <w:t>Михайловская дорога, дом 6, строение 1.</w:t>
            </w:r>
          </w:p>
        </w:tc>
      </w:tr>
      <w:tr w:rsidR="00951811" w:rsidRPr="0018048C" w14:paraId="56BA6BDF" w14:textId="77777777" w:rsidTr="00C705C0">
        <w:tc>
          <w:tcPr>
            <w:tcW w:w="708" w:type="dxa"/>
            <w:tcBorders>
              <w:top w:val="single" w:sz="6" w:space="0" w:color="auto"/>
              <w:left w:val="single" w:sz="6" w:space="0" w:color="auto"/>
              <w:bottom w:val="single" w:sz="6" w:space="0" w:color="auto"/>
              <w:right w:val="single" w:sz="6" w:space="0" w:color="auto"/>
            </w:tcBorders>
          </w:tcPr>
          <w:p w14:paraId="65D4BBFE" w14:textId="77777777" w:rsidR="00951811" w:rsidRPr="00F0654C" w:rsidRDefault="00951811" w:rsidP="007445CE">
            <w:pPr>
              <w:pStyle w:val="FORMATTEXT"/>
              <w:jc w:val="center"/>
              <w:rPr>
                <w:sz w:val="20"/>
                <w:szCs w:val="20"/>
              </w:rPr>
            </w:pPr>
            <w:r w:rsidRPr="00F0654C">
              <w:rPr>
                <w:sz w:val="20"/>
                <w:szCs w:val="20"/>
              </w:rPr>
              <w:t>2.</w:t>
            </w:r>
          </w:p>
          <w:p w14:paraId="2D3CE45A" w14:textId="77777777" w:rsidR="00951811" w:rsidRPr="00F0654C" w:rsidRDefault="00951811" w:rsidP="007445CE">
            <w:pPr>
              <w:pStyle w:val="FORMATTEXT"/>
              <w:jc w:val="center"/>
              <w:rPr>
                <w:sz w:val="20"/>
                <w:szCs w:val="20"/>
              </w:rPr>
            </w:pPr>
          </w:p>
        </w:tc>
        <w:tc>
          <w:tcPr>
            <w:tcW w:w="4678" w:type="dxa"/>
            <w:tcBorders>
              <w:top w:val="single" w:sz="6" w:space="0" w:color="auto"/>
              <w:left w:val="single" w:sz="6" w:space="0" w:color="auto"/>
              <w:bottom w:val="single" w:sz="6" w:space="0" w:color="auto"/>
              <w:right w:val="single" w:sz="6" w:space="0" w:color="auto"/>
            </w:tcBorders>
          </w:tcPr>
          <w:p w14:paraId="14112BD0" w14:textId="77777777" w:rsidR="00951811" w:rsidRPr="00F0654C" w:rsidRDefault="00951811" w:rsidP="007445CE">
            <w:pPr>
              <w:pStyle w:val="FORMATTEXT"/>
              <w:jc w:val="both"/>
              <w:rPr>
                <w:color w:val="000000" w:themeColor="text1"/>
                <w:sz w:val="20"/>
                <w:szCs w:val="20"/>
              </w:rPr>
            </w:pPr>
            <w:r w:rsidRPr="00F0654C">
              <w:rPr>
                <w:color w:val="000000" w:themeColor="text1"/>
                <w:sz w:val="20"/>
                <w:szCs w:val="20"/>
              </w:rPr>
              <w:t xml:space="preserve">Строительный адрес </w:t>
            </w:r>
          </w:p>
          <w:p w14:paraId="71CA793D" w14:textId="77777777" w:rsidR="00951811" w:rsidRPr="00F0654C" w:rsidRDefault="00951811" w:rsidP="007445CE">
            <w:pPr>
              <w:pStyle w:val="FORMATTEXT"/>
              <w:jc w:val="both"/>
              <w:rPr>
                <w:color w:val="000000" w:themeColor="text1"/>
                <w:sz w:val="20"/>
                <w:szCs w:val="20"/>
              </w:rPr>
            </w:pPr>
          </w:p>
        </w:tc>
        <w:tc>
          <w:tcPr>
            <w:tcW w:w="4311" w:type="dxa"/>
            <w:gridSpan w:val="3"/>
            <w:tcBorders>
              <w:top w:val="single" w:sz="6" w:space="0" w:color="auto"/>
              <w:left w:val="single" w:sz="6" w:space="0" w:color="auto"/>
              <w:bottom w:val="single" w:sz="6" w:space="0" w:color="auto"/>
              <w:right w:val="single" w:sz="6" w:space="0" w:color="auto"/>
            </w:tcBorders>
          </w:tcPr>
          <w:p w14:paraId="7F9A1F94" w14:textId="31544214" w:rsidR="00951811" w:rsidRPr="00165EA5" w:rsidRDefault="00951811" w:rsidP="007445CE">
            <w:pPr>
              <w:pStyle w:val="FORMATTEXT"/>
              <w:jc w:val="both"/>
              <w:rPr>
                <w:color w:val="000000" w:themeColor="text1"/>
                <w:sz w:val="20"/>
                <w:szCs w:val="20"/>
              </w:rPr>
            </w:pPr>
            <w:r w:rsidRPr="00165EA5">
              <w:rPr>
                <w:rFonts w:eastAsia="TimesNewRomanPSMT"/>
                <w:color w:val="000000" w:themeColor="text1"/>
                <w:sz w:val="20"/>
                <w:szCs w:val="20"/>
              </w:rPr>
              <w:t>Санкт-Петербург, поселок Парголово, Пригородный</w:t>
            </w:r>
            <w:r w:rsidRPr="00165EA5">
              <w:rPr>
                <w:color w:val="000000" w:themeColor="text1"/>
                <w:sz w:val="20"/>
                <w:szCs w:val="20"/>
              </w:rPr>
              <w:t xml:space="preserve">, кадастровый номер земельного участка </w:t>
            </w:r>
            <w:r w:rsidRPr="00165EA5">
              <w:rPr>
                <w:rFonts w:eastAsia="TimesNewRomanPSMT"/>
                <w:color w:val="000000" w:themeColor="text1"/>
                <w:sz w:val="20"/>
                <w:szCs w:val="20"/>
              </w:rPr>
              <w:t>78:36:0013262:11</w:t>
            </w:r>
            <w:r w:rsidR="005B3108" w:rsidRPr="00165EA5">
              <w:rPr>
                <w:rFonts w:eastAsia="TimesNewRomanPSMT"/>
                <w:color w:val="000000" w:themeColor="text1"/>
                <w:sz w:val="20"/>
                <w:szCs w:val="20"/>
              </w:rPr>
              <w:t>7</w:t>
            </w:r>
            <w:r w:rsidR="001B5C6C" w:rsidRPr="00165EA5">
              <w:rPr>
                <w:rFonts w:eastAsia="TimesNewRomanPSMT"/>
                <w:color w:val="000000" w:themeColor="text1"/>
                <w:sz w:val="20"/>
                <w:szCs w:val="20"/>
              </w:rPr>
              <w:t>3</w:t>
            </w:r>
          </w:p>
        </w:tc>
      </w:tr>
      <w:tr w:rsidR="00951811" w:rsidRPr="0018048C" w14:paraId="0D916C48" w14:textId="77777777" w:rsidTr="00C705C0">
        <w:tc>
          <w:tcPr>
            <w:tcW w:w="708" w:type="dxa"/>
            <w:tcBorders>
              <w:top w:val="single" w:sz="6" w:space="0" w:color="auto"/>
              <w:left w:val="single" w:sz="6" w:space="0" w:color="auto"/>
              <w:bottom w:val="single" w:sz="6" w:space="0" w:color="auto"/>
              <w:right w:val="single" w:sz="6" w:space="0" w:color="auto"/>
            </w:tcBorders>
          </w:tcPr>
          <w:p w14:paraId="48C934A2" w14:textId="77777777" w:rsidR="00951811" w:rsidRPr="00F0654C" w:rsidRDefault="00951811" w:rsidP="007445CE">
            <w:pPr>
              <w:pStyle w:val="FORMATTEXT"/>
              <w:jc w:val="center"/>
              <w:rPr>
                <w:sz w:val="20"/>
                <w:szCs w:val="20"/>
              </w:rPr>
            </w:pPr>
            <w:r w:rsidRPr="00F0654C">
              <w:rPr>
                <w:sz w:val="20"/>
                <w:szCs w:val="20"/>
              </w:rPr>
              <w:t>3.</w:t>
            </w:r>
          </w:p>
        </w:tc>
        <w:tc>
          <w:tcPr>
            <w:tcW w:w="4678" w:type="dxa"/>
            <w:tcBorders>
              <w:top w:val="single" w:sz="6" w:space="0" w:color="auto"/>
              <w:left w:val="single" w:sz="6" w:space="0" w:color="auto"/>
              <w:bottom w:val="single" w:sz="6" w:space="0" w:color="auto"/>
              <w:right w:val="single" w:sz="6" w:space="0" w:color="auto"/>
            </w:tcBorders>
          </w:tcPr>
          <w:p w14:paraId="69F516E5" w14:textId="77777777" w:rsidR="00951811" w:rsidRPr="00F0654C" w:rsidRDefault="00951811" w:rsidP="007445CE">
            <w:pPr>
              <w:pStyle w:val="FORMATTEXT"/>
              <w:jc w:val="both"/>
              <w:rPr>
                <w:color w:val="000000" w:themeColor="text1"/>
                <w:sz w:val="20"/>
                <w:szCs w:val="20"/>
              </w:rPr>
            </w:pPr>
            <w:r w:rsidRPr="00F0654C">
              <w:rPr>
                <w:color w:val="000000" w:themeColor="text1"/>
                <w:sz w:val="20"/>
                <w:szCs w:val="20"/>
              </w:rPr>
              <w:t>Серия, тип проекта</w:t>
            </w:r>
          </w:p>
        </w:tc>
        <w:tc>
          <w:tcPr>
            <w:tcW w:w="4311" w:type="dxa"/>
            <w:gridSpan w:val="3"/>
            <w:tcBorders>
              <w:top w:val="single" w:sz="6" w:space="0" w:color="auto"/>
              <w:left w:val="single" w:sz="6" w:space="0" w:color="auto"/>
              <w:bottom w:val="single" w:sz="6" w:space="0" w:color="auto"/>
              <w:right w:val="single" w:sz="6" w:space="0" w:color="auto"/>
            </w:tcBorders>
          </w:tcPr>
          <w:p w14:paraId="7A7C4C8B" w14:textId="77777777" w:rsidR="00951811" w:rsidRPr="00165EA5" w:rsidRDefault="00951811" w:rsidP="007445CE">
            <w:pPr>
              <w:pStyle w:val="FORMATTEXT"/>
              <w:jc w:val="both"/>
              <w:rPr>
                <w:color w:val="000000" w:themeColor="text1"/>
                <w:sz w:val="20"/>
                <w:szCs w:val="20"/>
              </w:rPr>
            </w:pPr>
            <w:r w:rsidRPr="00165EA5">
              <w:rPr>
                <w:color w:val="000000" w:themeColor="text1"/>
                <w:sz w:val="20"/>
                <w:szCs w:val="20"/>
              </w:rPr>
              <w:t xml:space="preserve">индивидуальный </w:t>
            </w:r>
          </w:p>
        </w:tc>
      </w:tr>
      <w:tr w:rsidR="00951811" w:rsidRPr="0018048C" w14:paraId="6937B310" w14:textId="77777777" w:rsidTr="00C705C0">
        <w:tc>
          <w:tcPr>
            <w:tcW w:w="708" w:type="dxa"/>
            <w:tcBorders>
              <w:top w:val="single" w:sz="6" w:space="0" w:color="auto"/>
              <w:left w:val="single" w:sz="6" w:space="0" w:color="auto"/>
              <w:bottom w:val="single" w:sz="6" w:space="0" w:color="auto"/>
              <w:right w:val="single" w:sz="6" w:space="0" w:color="auto"/>
            </w:tcBorders>
          </w:tcPr>
          <w:p w14:paraId="1EF3BC55" w14:textId="77777777" w:rsidR="00951811" w:rsidRPr="00F0654C" w:rsidRDefault="00951811" w:rsidP="007445CE">
            <w:pPr>
              <w:pStyle w:val="FORMATTEXT"/>
              <w:jc w:val="center"/>
              <w:rPr>
                <w:sz w:val="20"/>
                <w:szCs w:val="20"/>
              </w:rPr>
            </w:pPr>
            <w:r w:rsidRPr="00F0654C">
              <w:rPr>
                <w:sz w:val="20"/>
                <w:szCs w:val="20"/>
              </w:rPr>
              <w:t>4.</w:t>
            </w:r>
          </w:p>
        </w:tc>
        <w:tc>
          <w:tcPr>
            <w:tcW w:w="4678" w:type="dxa"/>
            <w:tcBorders>
              <w:top w:val="single" w:sz="6" w:space="0" w:color="auto"/>
              <w:left w:val="single" w:sz="6" w:space="0" w:color="auto"/>
              <w:bottom w:val="single" w:sz="6" w:space="0" w:color="auto"/>
              <w:right w:val="single" w:sz="6" w:space="0" w:color="auto"/>
            </w:tcBorders>
          </w:tcPr>
          <w:p w14:paraId="078CC8DF" w14:textId="77777777" w:rsidR="00951811" w:rsidRPr="00F0654C" w:rsidRDefault="00951811" w:rsidP="007445CE">
            <w:pPr>
              <w:pStyle w:val="FORMATTEXT"/>
              <w:jc w:val="both"/>
              <w:rPr>
                <w:color w:val="000000" w:themeColor="text1"/>
                <w:sz w:val="20"/>
                <w:szCs w:val="20"/>
              </w:rPr>
            </w:pPr>
            <w:r w:rsidRPr="00F0654C">
              <w:rPr>
                <w:color w:val="000000" w:themeColor="text1"/>
                <w:sz w:val="20"/>
                <w:szCs w:val="20"/>
              </w:rPr>
              <w:t xml:space="preserve">Тип постройки </w:t>
            </w:r>
          </w:p>
        </w:tc>
        <w:tc>
          <w:tcPr>
            <w:tcW w:w="4311" w:type="dxa"/>
            <w:gridSpan w:val="3"/>
            <w:tcBorders>
              <w:top w:val="single" w:sz="6" w:space="0" w:color="auto"/>
              <w:left w:val="single" w:sz="6" w:space="0" w:color="auto"/>
              <w:bottom w:val="single" w:sz="6" w:space="0" w:color="auto"/>
              <w:right w:val="single" w:sz="6" w:space="0" w:color="auto"/>
            </w:tcBorders>
          </w:tcPr>
          <w:p w14:paraId="3F02CB22" w14:textId="77777777" w:rsidR="00951811" w:rsidRPr="00165EA5" w:rsidRDefault="00951811" w:rsidP="007445CE">
            <w:pPr>
              <w:pStyle w:val="FORMATTEXT"/>
              <w:jc w:val="both"/>
              <w:rPr>
                <w:color w:val="000000" w:themeColor="text1"/>
                <w:sz w:val="20"/>
                <w:szCs w:val="20"/>
              </w:rPr>
            </w:pPr>
            <w:r w:rsidRPr="00165EA5">
              <w:rPr>
                <w:color w:val="000000" w:themeColor="text1"/>
                <w:sz w:val="20"/>
                <w:szCs w:val="20"/>
              </w:rPr>
              <w:t>индивидуальный</w:t>
            </w:r>
          </w:p>
        </w:tc>
      </w:tr>
      <w:tr w:rsidR="00951811" w:rsidRPr="0018048C" w14:paraId="6B6BB700" w14:textId="77777777" w:rsidTr="00C705C0">
        <w:tc>
          <w:tcPr>
            <w:tcW w:w="708" w:type="dxa"/>
            <w:tcBorders>
              <w:top w:val="single" w:sz="6" w:space="0" w:color="auto"/>
              <w:left w:val="single" w:sz="6" w:space="0" w:color="auto"/>
              <w:bottom w:val="single" w:sz="6" w:space="0" w:color="auto"/>
              <w:right w:val="single" w:sz="6" w:space="0" w:color="auto"/>
            </w:tcBorders>
          </w:tcPr>
          <w:p w14:paraId="18DD533E" w14:textId="77777777" w:rsidR="00951811" w:rsidRPr="00F0654C" w:rsidRDefault="00951811" w:rsidP="007445CE">
            <w:pPr>
              <w:pStyle w:val="FORMATTEXT"/>
              <w:jc w:val="center"/>
              <w:rPr>
                <w:sz w:val="20"/>
                <w:szCs w:val="20"/>
              </w:rPr>
            </w:pPr>
            <w:r w:rsidRPr="00F0654C">
              <w:rPr>
                <w:sz w:val="20"/>
                <w:szCs w:val="20"/>
              </w:rPr>
              <w:t>5.</w:t>
            </w:r>
          </w:p>
        </w:tc>
        <w:tc>
          <w:tcPr>
            <w:tcW w:w="4678" w:type="dxa"/>
            <w:tcBorders>
              <w:top w:val="single" w:sz="6" w:space="0" w:color="auto"/>
              <w:left w:val="single" w:sz="6" w:space="0" w:color="auto"/>
              <w:bottom w:val="single" w:sz="6" w:space="0" w:color="auto"/>
              <w:right w:val="single" w:sz="6" w:space="0" w:color="auto"/>
            </w:tcBorders>
          </w:tcPr>
          <w:p w14:paraId="7DCF309C" w14:textId="77777777" w:rsidR="00951811" w:rsidRPr="00F0654C" w:rsidRDefault="00951811" w:rsidP="007445CE">
            <w:pPr>
              <w:pStyle w:val="FORMATTEXT"/>
              <w:jc w:val="both"/>
              <w:rPr>
                <w:color w:val="000000" w:themeColor="text1"/>
                <w:sz w:val="20"/>
                <w:szCs w:val="20"/>
              </w:rPr>
            </w:pPr>
            <w:r w:rsidRPr="00F0654C">
              <w:rPr>
                <w:color w:val="000000" w:themeColor="text1"/>
                <w:sz w:val="20"/>
                <w:szCs w:val="20"/>
              </w:rPr>
              <w:t xml:space="preserve">Реквизиты проекта </w:t>
            </w:r>
          </w:p>
        </w:tc>
        <w:tc>
          <w:tcPr>
            <w:tcW w:w="4311" w:type="dxa"/>
            <w:gridSpan w:val="3"/>
            <w:tcBorders>
              <w:top w:val="single" w:sz="6" w:space="0" w:color="auto"/>
              <w:left w:val="single" w:sz="6" w:space="0" w:color="auto"/>
              <w:bottom w:val="single" w:sz="6" w:space="0" w:color="auto"/>
              <w:right w:val="single" w:sz="6" w:space="0" w:color="auto"/>
            </w:tcBorders>
          </w:tcPr>
          <w:p w14:paraId="1088CEA1" w14:textId="15957896" w:rsidR="00951811" w:rsidRPr="00165EA5" w:rsidRDefault="00FD1630" w:rsidP="007445CE">
            <w:pPr>
              <w:pStyle w:val="FORMATTEXT"/>
              <w:jc w:val="both"/>
              <w:rPr>
                <w:color w:val="000000" w:themeColor="text1"/>
                <w:sz w:val="20"/>
                <w:szCs w:val="20"/>
              </w:rPr>
            </w:pPr>
            <w:r w:rsidRPr="00165EA5">
              <w:rPr>
                <w:color w:val="000000" w:themeColor="text1"/>
                <w:sz w:val="20"/>
                <w:szCs w:val="20"/>
              </w:rPr>
              <w:t>Ш</w:t>
            </w:r>
            <w:r w:rsidR="00951811" w:rsidRPr="00165EA5">
              <w:rPr>
                <w:color w:val="000000" w:themeColor="text1"/>
                <w:sz w:val="20"/>
                <w:szCs w:val="20"/>
              </w:rPr>
              <w:t>ифр</w:t>
            </w:r>
            <w:r w:rsidRPr="00165EA5">
              <w:rPr>
                <w:color w:val="000000" w:themeColor="text1"/>
                <w:sz w:val="20"/>
                <w:szCs w:val="20"/>
                <w:lang w:val="en-US"/>
              </w:rPr>
              <w:t>:</w:t>
            </w:r>
            <w:r w:rsidRPr="00165EA5">
              <w:rPr>
                <w:color w:val="000000" w:themeColor="text1"/>
                <w:sz w:val="20"/>
                <w:szCs w:val="20"/>
              </w:rPr>
              <w:t xml:space="preserve"> </w:t>
            </w:r>
            <w:r w:rsidR="00165EA5" w:rsidRPr="00165EA5">
              <w:rPr>
                <w:color w:val="000000" w:themeColor="text1"/>
                <w:sz w:val="20"/>
                <w:szCs w:val="20"/>
              </w:rPr>
              <w:t>28-3-П/21</w:t>
            </w:r>
          </w:p>
        </w:tc>
      </w:tr>
      <w:tr w:rsidR="00951811" w:rsidRPr="0018048C" w14:paraId="084ED48F" w14:textId="77777777" w:rsidTr="00C705C0">
        <w:tc>
          <w:tcPr>
            <w:tcW w:w="708" w:type="dxa"/>
            <w:tcBorders>
              <w:top w:val="single" w:sz="6" w:space="0" w:color="auto"/>
              <w:left w:val="single" w:sz="6" w:space="0" w:color="auto"/>
              <w:bottom w:val="single" w:sz="6" w:space="0" w:color="auto"/>
              <w:right w:val="single" w:sz="6" w:space="0" w:color="auto"/>
            </w:tcBorders>
          </w:tcPr>
          <w:p w14:paraId="1E5863E7" w14:textId="77777777" w:rsidR="00951811" w:rsidRPr="00F0654C" w:rsidRDefault="00951811" w:rsidP="007445CE">
            <w:pPr>
              <w:pStyle w:val="FORMATTEXT"/>
              <w:jc w:val="center"/>
              <w:rPr>
                <w:sz w:val="20"/>
                <w:szCs w:val="20"/>
              </w:rPr>
            </w:pPr>
            <w:r w:rsidRPr="00F0654C">
              <w:rPr>
                <w:sz w:val="20"/>
                <w:szCs w:val="20"/>
              </w:rPr>
              <w:t>6.</w:t>
            </w:r>
          </w:p>
        </w:tc>
        <w:tc>
          <w:tcPr>
            <w:tcW w:w="4678" w:type="dxa"/>
            <w:tcBorders>
              <w:top w:val="single" w:sz="6" w:space="0" w:color="auto"/>
              <w:left w:val="single" w:sz="6" w:space="0" w:color="auto"/>
              <w:bottom w:val="single" w:sz="6" w:space="0" w:color="auto"/>
              <w:right w:val="single" w:sz="6" w:space="0" w:color="auto"/>
            </w:tcBorders>
          </w:tcPr>
          <w:p w14:paraId="3FFD53C8" w14:textId="77777777" w:rsidR="00951811" w:rsidRPr="00F0654C" w:rsidRDefault="00951811" w:rsidP="007445CE">
            <w:pPr>
              <w:pStyle w:val="FORMATTEXT"/>
              <w:jc w:val="both"/>
              <w:rPr>
                <w:color w:val="000000" w:themeColor="text1"/>
                <w:sz w:val="20"/>
                <w:szCs w:val="20"/>
              </w:rPr>
            </w:pPr>
            <w:r w:rsidRPr="00F0654C">
              <w:rPr>
                <w:color w:val="000000" w:themeColor="text1"/>
                <w:sz w:val="20"/>
                <w:szCs w:val="20"/>
              </w:rPr>
              <w:t xml:space="preserve">Год постройки </w:t>
            </w:r>
          </w:p>
        </w:tc>
        <w:tc>
          <w:tcPr>
            <w:tcW w:w="4311" w:type="dxa"/>
            <w:gridSpan w:val="3"/>
            <w:tcBorders>
              <w:top w:val="single" w:sz="6" w:space="0" w:color="auto"/>
              <w:left w:val="single" w:sz="6" w:space="0" w:color="auto"/>
              <w:bottom w:val="single" w:sz="6" w:space="0" w:color="auto"/>
              <w:right w:val="single" w:sz="6" w:space="0" w:color="auto"/>
            </w:tcBorders>
          </w:tcPr>
          <w:p w14:paraId="748408B4" w14:textId="031EF255" w:rsidR="00951811" w:rsidRPr="00165EA5" w:rsidRDefault="00951811" w:rsidP="007445CE">
            <w:pPr>
              <w:pStyle w:val="FORMATTEXT"/>
              <w:jc w:val="both"/>
              <w:rPr>
                <w:color w:val="000000" w:themeColor="text1"/>
                <w:sz w:val="20"/>
                <w:szCs w:val="20"/>
              </w:rPr>
            </w:pPr>
            <w:r w:rsidRPr="00165EA5">
              <w:rPr>
                <w:color w:val="000000" w:themeColor="text1"/>
                <w:sz w:val="20"/>
                <w:szCs w:val="20"/>
              </w:rPr>
              <w:t>202</w:t>
            </w:r>
            <w:r w:rsidR="00165EA5" w:rsidRPr="00165EA5">
              <w:rPr>
                <w:color w:val="000000" w:themeColor="text1"/>
                <w:sz w:val="20"/>
                <w:szCs w:val="20"/>
              </w:rPr>
              <w:t>4</w:t>
            </w:r>
          </w:p>
        </w:tc>
      </w:tr>
      <w:tr w:rsidR="00951811" w:rsidRPr="0018048C" w14:paraId="3A80AC3E" w14:textId="77777777" w:rsidTr="00C705C0">
        <w:tc>
          <w:tcPr>
            <w:tcW w:w="708" w:type="dxa"/>
            <w:tcBorders>
              <w:top w:val="single" w:sz="6" w:space="0" w:color="auto"/>
              <w:left w:val="single" w:sz="6" w:space="0" w:color="auto"/>
              <w:bottom w:val="single" w:sz="6" w:space="0" w:color="auto"/>
              <w:right w:val="single" w:sz="6" w:space="0" w:color="auto"/>
            </w:tcBorders>
          </w:tcPr>
          <w:p w14:paraId="533D2C78" w14:textId="77777777" w:rsidR="00951811" w:rsidRPr="00F0654C" w:rsidRDefault="00951811" w:rsidP="007445CE">
            <w:pPr>
              <w:pStyle w:val="FORMATTEXT"/>
              <w:jc w:val="center"/>
              <w:rPr>
                <w:sz w:val="20"/>
                <w:szCs w:val="20"/>
              </w:rPr>
            </w:pPr>
            <w:r w:rsidRPr="00F0654C">
              <w:rPr>
                <w:sz w:val="20"/>
                <w:szCs w:val="20"/>
              </w:rPr>
              <w:t>7.</w:t>
            </w:r>
          </w:p>
        </w:tc>
        <w:tc>
          <w:tcPr>
            <w:tcW w:w="4678" w:type="dxa"/>
            <w:tcBorders>
              <w:top w:val="single" w:sz="6" w:space="0" w:color="auto"/>
              <w:left w:val="single" w:sz="6" w:space="0" w:color="auto"/>
              <w:bottom w:val="single" w:sz="6" w:space="0" w:color="auto"/>
              <w:right w:val="single" w:sz="6" w:space="0" w:color="auto"/>
            </w:tcBorders>
          </w:tcPr>
          <w:p w14:paraId="60A64A2D" w14:textId="367CB7C0" w:rsidR="00951811" w:rsidRPr="00F0654C" w:rsidRDefault="00951811" w:rsidP="007445CE">
            <w:pPr>
              <w:pStyle w:val="FORMATTEXT"/>
              <w:jc w:val="both"/>
              <w:rPr>
                <w:color w:val="000000" w:themeColor="text1"/>
                <w:sz w:val="20"/>
                <w:szCs w:val="20"/>
              </w:rPr>
            </w:pPr>
            <w:r w:rsidRPr="00F0654C">
              <w:rPr>
                <w:color w:val="000000" w:themeColor="text1"/>
                <w:sz w:val="20"/>
                <w:szCs w:val="20"/>
              </w:rPr>
              <w:t xml:space="preserve">Количество этажей </w:t>
            </w:r>
          </w:p>
        </w:tc>
        <w:tc>
          <w:tcPr>
            <w:tcW w:w="4311" w:type="dxa"/>
            <w:gridSpan w:val="3"/>
            <w:tcBorders>
              <w:top w:val="single" w:sz="6" w:space="0" w:color="auto"/>
              <w:left w:val="single" w:sz="6" w:space="0" w:color="auto"/>
              <w:bottom w:val="single" w:sz="6" w:space="0" w:color="auto"/>
              <w:right w:val="single" w:sz="6" w:space="0" w:color="auto"/>
            </w:tcBorders>
          </w:tcPr>
          <w:p w14:paraId="667891DD" w14:textId="60B39341" w:rsidR="00951811" w:rsidRPr="00165EA5" w:rsidRDefault="00165EA5" w:rsidP="007445CE">
            <w:pPr>
              <w:pStyle w:val="FORMATTEXT"/>
              <w:jc w:val="both"/>
              <w:rPr>
                <w:color w:val="000000" w:themeColor="text1"/>
                <w:sz w:val="20"/>
                <w:szCs w:val="20"/>
              </w:rPr>
            </w:pPr>
            <w:r w:rsidRPr="00165EA5">
              <w:rPr>
                <w:color w:val="000000" w:themeColor="text1"/>
                <w:sz w:val="20"/>
                <w:szCs w:val="20"/>
              </w:rPr>
              <w:t>2-16</w:t>
            </w:r>
            <w:r w:rsidR="00951811" w:rsidRPr="00165EA5">
              <w:rPr>
                <w:color w:val="000000" w:themeColor="text1"/>
                <w:sz w:val="20"/>
                <w:szCs w:val="20"/>
              </w:rPr>
              <w:t>, в т.ч. подземных 1</w:t>
            </w:r>
            <w:r w:rsidR="00343423" w:rsidRPr="00165EA5">
              <w:rPr>
                <w:color w:val="000000" w:themeColor="text1"/>
                <w:sz w:val="20"/>
                <w:szCs w:val="20"/>
              </w:rPr>
              <w:t>, мезонин-надстройка</w:t>
            </w:r>
            <w:r w:rsidR="00560A30" w:rsidRPr="00165EA5">
              <w:rPr>
                <w:color w:val="000000" w:themeColor="text1"/>
                <w:sz w:val="20"/>
                <w:szCs w:val="20"/>
              </w:rPr>
              <w:t>.</w:t>
            </w:r>
          </w:p>
        </w:tc>
      </w:tr>
      <w:tr w:rsidR="00951811" w:rsidRPr="0018048C" w14:paraId="4F7AE9F4" w14:textId="77777777" w:rsidTr="00C705C0">
        <w:tc>
          <w:tcPr>
            <w:tcW w:w="708" w:type="dxa"/>
            <w:tcBorders>
              <w:top w:val="single" w:sz="6" w:space="0" w:color="auto"/>
              <w:left w:val="single" w:sz="6" w:space="0" w:color="auto"/>
              <w:bottom w:val="single" w:sz="6" w:space="0" w:color="auto"/>
              <w:right w:val="single" w:sz="6" w:space="0" w:color="auto"/>
            </w:tcBorders>
          </w:tcPr>
          <w:p w14:paraId="755CA202" w14:textId="77777777" w:rsidR="00951811" w:rsidRPr="00F0654C" w:rsidRDefault="00951811" w:rsidP="007445CE">
            <w:pPr>
              <w:pStyle w:val="FORMATTEXT"/>
              <w:jc w:val="center"/>
              <w:rPr>
                <w:sz w:val="20"/>
                <w:szCs w:val="20"/>
              </w:rPr>
            </w:pPr>
            <w:r w:rsidRPr="00F0654C">
              <w:rPr>
                <w:sz w:val="20"/>
                <w:szCs w:val="20"/>
              </w:rPr>
              <w:t>8.</w:t>
            </w:r>
          </w:p>
        </w:tc>
        <w:tc>
          <w:tcPr>
            <w:tcW w:w="4678" w:type="dxa"/>
            <w:tcBorders>
              <w:top w:val="single" w:sz="6" w:space="0" w:color="auto"/>
              <w:left w:val="single" w:sz="6" w:space="0" w:color="auto"/>
              <w:bottom w:val="single" w:sz="6" w:space="0" w:color="auto"/>
              <w:right w:val="single" w:sz="6" w:space="0" w:color="auto"/>
            </w:tcBorders>
          </w:tcPr>
          <w:p w14:paraId="7DC01E9C" w14:textId="77777777" w:rsidR="00951811" w:rsidRPr="00F0654C" w:rsidRDefault="00951811" w:rsidP="007445CE">
            <w:pPr>
              <w:pStyle w:val="FORMATTEXT"/>
              <w:jc w:val="both"/>
              <w:rPr>
                <w:color w:val="000000" w:themeColor="text1"/>
                <w:sz w:val="20"/>
                <w:szCs w:val="20"/>
              </w:rPr>
            </w:pPr>
            <w:r w:rsidRPr="00F0654C">
              <w:rPr>
                <w:color w:val="000000" w:themeColor="text1"/>
                <w:sz w:val="20"/>
                <w:szCs w:val="20"/>
              </w:rPr>
              <w:t>Общая площадь (</w:t>
            </w:r>
            <w:proofErr w:type="spellStart"/>
            <w:r w:rsidRPr="00F0654C">
              <w:rPr>
                <w:color w:val="000000" w:themeColor="text1"/>
                <w:sz w:val="20"/>
                <w:szCs w:val="20"/>
              </w:rPr>
              <w:t>кв.м</w:t>
            </w:r>
            <w:proofErr w:type="spellEnd"/>
            <w:r w:rsidRPr="00F0654C">
              <w:rPr>
                <w:color w:val="000000" w:themeColor="text1"/>
                <w:sz w:val="20"/>
                <w:szCs w:val="20"/>
              </w:rPr>
              <w:t>.) с учетом лестничных клеток, необорудованного подвала и пр.</w:t>
            </w:r>
          </w:p>
        </w:tc>
        <w:tc>
          <w:tcPr>
            <w:tcW w:w="4311" w:type="dxa"/>
            <w:gridSpan w:val="3"/>
            <w:tcBorders>
              <w:top w:val="single" w:sz="6" w:space="0" w:color="auto"/>
              <w:left w:val="single" w:sz="6" w:space="0" w:color="auto"/>
              <w:bottom w:val="single" w:sz="6" w:space="0" w:color="auto"/>
              <w:right w:val="single" w:sz="6" w:space="0" w:color="auto"/>
            </w:tcBorders>
          </w:tcPr>
          <w:p w14:paraId="4E63387D" w14:textId="612AE37A" w:rsidR="00951811" w:rsidRPr="00165EA5" w:rsidRDefault="00165EA5" w:rsidP="007445CE">
            <w:pPr>
              <w:pStyle w:val="FORMATTEXT"/>
              <w:jc w:val="both"/>
              <w:rPr>
                <w:color w:val="000000" w:themeColor="text1"/>
                <w:sz w:val="20"/>
                <w:szCs w:val="20"/>
              </w:rPr>
            </w:pPr>
            <w:r w:rsidRPr="00165EA5">
              <w:rPr>
                <w:color w:val="000000" w:themeColor="text1"/>
                <w:sz w:val="20"/>
                <w:szCs w:val="20"/>
              </w:rPr>
              <w:t>76 301,80</w:t>
            </w:r>
          </w:p>
        </w:tc>
      </w:tr>
      <w:tr w:rsidR="00951811" w:rsidRPr="0018048C" w14:paraId="1D7FBBB7" w14:textId="77777777" w:rsidTr="00C705C0">
        <w:tc>
          <w:tcPr>
            <w:tcW w:w="708" w:type="dxa"/>
            <w:tcBorders>
              <w:top w:val="single" w:sz="6" w:space="0" w:color="auto"/>
              <w:left w:val="single" w:sz="6" w:space="0" w:color="auto"/>
              <w:bottom w:val="single" w:sz="6" w:space="0" w:color="auto"/>
              <w:right w:val="single" w:sz="6" w:space="0" w:color="auto"/>
            </w:tcBorders>
          </w:tcPr>
          <w:p w14:paraId="396E079D" w14:textId="77777777" w:rsidR="00951811" w:rsidRPr="00F0654C" w:rsidRDefault="00951811" w:rsidP="007445CE">
            <w:pPr>
              <w:pStyle w:val="FORMATTEXT"/>
              <w:jc w:val="center"/>
              <w:rPr>
                <w:sz w:val="20"/>
                <w:szCs w:val="20"/>
              </w:rPr>
            </w:pPr>
            <w:r w:rsidRPr="00F0654C">
              <w:rPr>
                <w:sz w:val="20"/>
                <w:szCs w:val="20"/>
              </w:rPr>
              <w:t>9.</w:t>
            </w:r>
          </w:p>
        </w:tc>
        <w:tc>
          <w:tcPr>
            <w:tcW w:w="4678" w:type="dxa"/>
            <w:tcBorders>
              <w:top w:val="single" w:sz="6" w:space="0" w:color="auto"/>
              <w:left w:val="single" w:sz="6" w:space="0" w:color="auto"/>
              <w:bottom w:val="single" w:sz="6" w:space="0" w:color="auto"/>
              <w:right w:val="single" w:sz="6" w:space="0" w:color="auto"/>
            </w:tcBorders>
          </w:tcPr>
          <w:p w14:paraId="4D26E0EF" w14:textId="77777777" w:rsidR="00951811" w:rsidRPr="00F0654C" w:rsidRDefault="00951811" w:rsidP="007445CE">
            <w:pPr>
              <w:pStyle w:val="FORMATTEXT"/>
              <w:jc w:val="both"/>
              <w:rPr>
                <w:color w:val="000000" w:themeColor="text1"/>
                <w:sz w:val="20"/>
                <w:szCs w:val="20"/>
              </w:rPr>
            </w:pPr>
            <w:r w:rsidRPr="00F0654C">
              <w:rPr>
                <w:color w:val="000000" w:themeColor="text1"/>
                <w:sz w:val="20"/>
                <w:szCs w:val="20"/>
              </w:rPr>
              <w:t>Общий строительный объем (</w:t>
            </w:r>
            <w:proofErr w:type="spellStart"/>
            <w:r w:rsidRPr="00F0654C">
              <w:rPr>
                <w:color w:val="000000" w:themeColor="text1"/>
                <w:sz w:val="20"/>
                <w:szCs w:val="20"/>
              </w:rPr>
              <w:t>куб.м</w:t>
            </w:r>
            <w:proofErr w:type="spellEnd"/>
            <w:r w:rsidRPr="00F0654C">
              <w:rPr>
                <w:color w:val="000000" w:themeColor="text1"/>
                <w:sz w:val="20"/>
                <w:szCs w:val="20"/>
              </w:rPr>
              <w:t>.)</w:t>
            </w:r>
          </w:p>
        </w:tc>
        <w:tc>
          <w:tcPr>
            <w:tcW w:w="4311" w:type="dxa"/>
            <w:gridSpan w:val="3"/>
            <w:tcBorders>
              <w:top w:val="single" w:sz="6" w:space="0" w:color="auto"/>
              <w:left w:val="single" w:sz="6" w:space="0" w:color="auto"/>
              <w:bottom w:val="single" w:sz="6" w:space="0" w:color="auto"/>
              <w:right w:val="single" w:sz="6" w:space="0" w:color="auto"/>
            </w:tcBorders>
          </w:tcPr>
          <w:p w14:paraId="679014ED" w14:textId="00AD24B6" w:rsidR="00951811" w:rsidRPr="00165EA5" w:rsidRDefault="00165EA5" w:rsidP="007445CE">
            <w:pPr>
              <w:pStyle w:val="FORMATTEXT"/>
              <w:jc w:val="both"/>
              <w:rPr>
                <w:color w:val="000000" w:themeColor="text1"/>
                <w:sz w:val="20"/>
                <w:szCs w:val="20"/>
                <w:lang w:eastAsia="en-US"/>
              </w:rPr>
            </w:pPr>
            <w:r w:rsidRPr="00165EA5">
              <w:rPr>
                <w:color w:val="000000" w:themeColor="text1"/>
                <w:sz w:val="20"/>
                <w:szCs w:val="20"/>
                <w:lang w:eastAsia="en-US"/>
              </w:rPr>
              <w:t>261827</w:t>
            </w:r>
          </w:p>
        </w:tc>
      </w:tr>
      <w:tr w:rsidR="00951811" w:rsidRPr="0018048C" w14:paraId="2DD07A92" w14:textId="77777777" w:rsidTr="00C705C0">
        <w:tc>
          <w:tcPr>
            <w:tcW w:w="708" w:type="dxa"/>
            <w:tcBorders>
              <w:top w:val="single" w:sz="6" w:space="0" w:color="auto"/>
              <w:left w:val="single" w:sz="6" w:space="0" w:color="auto"/>
              <w:bottom w:val="single" w:sz="6" w:space="0" w:color="auto"/>
              <w:right w:val="single" w:sz="6" w:space="0" w:color="auto"/>
            </w:tcBorders>
          </w:tcPr>
          <w:p w14:paraId="4851195F" w14:textId="77777777" w:rsidR="00951811" w:rsidRPr="00F0654C" w:rsidRDefault="00951811" w:rsidP="007445CE">
            <w:pPr>
              <w:pStyle w:val="FORMATTEXT"/>
              <w:jc w:val="center"/>
              <w:rPr>
                <w:sz w:val="20"/>
                <w:szCs w:val="20"/>
              </w:rPr>
            </w:pPr>
            <w:r w:rsidRPr="00F0654C">
              <w:rPr>
                <w:sz w:val="20"/>
                <w:szCs w:val="20"/>
              </w:rPr>
              <w:t>10.</w:t>
            </w:r>
          </w:p>
        </w:tc>
        <w:tc>
          <w:tcPr>
            <w:tcW w:w="4678" w:type="dxa"/>
            <w:tcBorders>
              <w:top w:val="single" w:sz="6" w:space="0" w:color="auto"/>
              <w:left w:val="single" w:sz="6" w:space="0" w:color="auto"/>
              <w:bottom w:val="single" w:sz="6" w:space="0" w:color="auto"/>
              <w:right w:val="single" w:sz="6" w:space="0" w:color="auto"/>
            </w:tcBorders>
          </w:tcPr>
          <w:p w14:paraId="6A472CB2" w14:textId="77777777" w:rsidR="00951811" w:rsidRPr="00F0654C" w:rsidRDefault="00951811" w:rsidP="007445CE">
            <w:pPr>
              <w:pStyle w:val="FORMATTEXT"/>
              <w:jc w:val="both"/>
              <w:rPr>
                <w:color w:val="000000" w:themeColor="text1"/>
                <w:sz w:val="20"/>
                <w:szCs w:val="20"/>
              </w:rPr>
            </w:pPr>
            <w:r w:rsidRPr="00F0654C">
              <w:rPr>
                <w:color w:val="000000" w:themeColor="text1"/>
                <w:sz w:val="20"/>
                <w:szCs w:val="20"/>
              </w:rPr>
              <w:t xml:space="preserve">Количество квартир </w:t>
            </w:r>
          </w:p>
        </w:tc>
        <w:tc>
          <w:tcPr>
            <w:tcW w:w="4311" w:type="dxa"/>
            <w:gridSpan w:val="3"/>
            <w:tcBorders>
              <w:top w:val="single" w:sz="6" w:space="0" w:color="auto"/>
              <w:left w:val="single" w:sz="6" w:space="0" w:color="auto"/>
              <w:bottom w:val="single" w:sz="6" w:space="0" w:color="auto"/>
              <w:right w:val="single" w:sz="6" w:space="0" w:color="auto"/>
            </w:tcBorders>
          </w:tcPr>
          <w:p w14:paraId="478AAB0A" w14:textId="7A121102" w:rsidR="00951811" w:rsidRPr="00165EA5" w:rsidRDefault="00165EA5" w:rsidP="007445CE">
            <w:pPr>
              <w:pStyle w:val="FORMATTEXT"/>
              <w:jc w:val="both"/>
              <w:rPr>
                <w:color w:val="000000" w:themeColor="text1"/>
                <w:sz w:val="20"/>
                <w:szCs w:val="20"/>
              </w:rPr>
            </w:pPr>
            <w:r w:rsidRPr="00165EA5">
              <w:rPr>
                <w:color w:val="000000" w:themeColor="text1"/>
                <w:sz w:val="20"/>
                <w:szCs w:val="20"/>
              </w:rPr>
              <w:t>1062</w:t>
            </w:r>
          </w:p>
        </w:tc>
      </w:tr>
      <w:tr w:rsidR="00951811" w:rsidRPr="0018048C" w14:paraId="4536E6D1" w14:textId="77777777" w:rsidTr="00C705C0">
        <w:tc>
          <w:tcPr>
            <w:tcW w:w="708" w:type="dxa"/>
            <w:tcBorders>
              <w:top w:val="single" w:sz="6" w:space="0" w:color="auto"/>
              <w:left w:val="single" w:sz="6" w:space="0" w:color="auto"/>
              <w:bottom w:val="single" w:sz="6" w:space="0" w:color="auto"/>
              <w:right w:val="single" w:sz="6" w:space="0" w:color="auto"/>
            </w:tcBorders>
          </w:tcPr>
          <w:p w14:paraId="31FB0802" w14:textId="77777777" w:rsidR="00951811" w:rsidRPr="00F0654C" w:rsidRDefault="00951811" w:rsidP="007445CE">
            <w:pPr>
              <w:pStyle w:val="FORMATTEXT"/>
              <w:jc w:val="center"/>
              <w:rPr>
                <w:sz w:val="20"/>
                <w:szCs w:val="20"/>
              </w:rPr>
            </w:pPr>
            <w:r w:rsidRPr="00F0654C">
              <w:rPr>
                <w:sz w:val="20"/>
                <w:szCs w:val="20"/>
              </w:rPr>
              <w:t>11.</w:t>
            </w:r>
          </w:p>
        </w:tc>
        <w:tc>
          <w:tcPr>
            <w:tcW w:w="4678" w:type="dxa"/>
            <w:tcBorders>
              <w:top w:val="single" w:sz="6" w:space="0" w:color="auto"/>
              <w:left w:val="single" w:sz="6" w:space="0" w:color="auto"/>
              <w:bottom w:val="single" w:sz="6" w:space="0" w:color="auto"/>
              <w:right w:val="single" w:sz="6" w:space="0" w:color="auto"/>
            </w:tcBorders>
          </w:tcPr>
          <w:p w14:paraId="066F0DD2" w14:textId="77777777" w:rsidR="00951811" w:rsidRPr="00F0654C" w:rsidRDefault="00951811" w:rsidP="007445CE">
            <w:pPr>
              <w:pStyle w:val="FORMATTEXT"/>
              <w:jc w:val="both"/>
              <w:rPr>
                <w:color w:val="000000" w:themeColor="text1"/>
                <w:sz w:val="20"/>
                <w:szCs w:val="20"/>
              </w:rPr>
            </w:pPr>
            <w:r w:rsidRPr="00F0654C">
              <w:rPr>
                <w:color w:val="000000" w:themeColor="text1"/>
                <w:sz w:val="20"/>
                <w:szCs w:val="20"/>
              </w:rPr>
              <w:t>Общая площадь квартир с учетом приведенной площади балконов, лоджий и террас (</w:t>
            </w:r>
            <w:proofErr w:type="spellStart"/>
            <w:proofErr w:type="gramStart"/>
            <w:r w:rsidRPr="00F0654C">
              <w:rPr>
                <w:color w:val="000000" w:themeColor="text1"/>
                <w:sz w:val="20"/>
                <w:szCs w:val="20"/>
              </w:rPr>
              <w:t>кв.м</w:t>
            </w:r>
            <w:proofErr w:type="spellEnd"/>
            <w:proofErr w:type="gramEnd"/>
            <w:r w:rsidRPr="00F0654C">
              <w:rPr>
                <w:color w:val="000000" w:themeColor="text1"/>
                <w:sz w:val="20"/>
                <w:szCs w:val="20"/>
              </w:rPr>
              <w:t>)</w:t>
            </w:r>
          </w:p>
        </w:tc>
        <w:tc>
          <w:tcPr>
            <w:tcW w:w="4311" w:type="dxa"/>
            <w:gridSpan w:val="3"/>
            <w:tcBorders>
              <w:top w:val="single" w:sz="6" w:space="0" w:color="auto"/>
              <w:left w:val="single" w:sz="6" w:space="0" w:color="auto"/>
              <w:bottom w:val="single" w:sz="6" w:space="0" w:color="auto"/>
              <w:right w:val="single" w:sz="6" w:space="0" w:color="auto"/>
            </w:tcBorders>
          </w:tcPr>
          <w:p w14:paraId="6D71E3A3" w14:textId="3DE08C6A" w:rsidR="00951811" w:rsidRPr="00165EA5" w:rsidRDefault="00165EA5" w:rsidP="007445CE">
            <w:pPr>
              <w:pStyle w:val="FORMATTEXT"/>
              <w:jc w:val="both"/>
              <w:rPr>
                <w:color w:val="000000" w:themeColor="text1"/>
                <w:sz w:val="20"/>
                <w:szCs w:val="20"/>
              </w:rPr>
            </w:pPr>
            <w:r w:rsidRPr="00165EA5">
              <w:rPr>
                <w:color w:val="000000" w:themeColor="text1"/>
                <w:sz w:val="20"/>
                <w:szCs w:val="20"/>
              </w:rPr>
              <w:t>42 800,5</w:t>
            </w:r>
          </w:p>
        </w:tc>
      </w:tr>
      <w:tr w:rsidR="00951811" w:rsidRPr="0018048C" w14:paraId="5A531310" w14:textId="77777777" w:rsidTr="00C705C0">
        <w:tc>
          <w:tcPr>
            <w:tcW w:w="708" w:type="dxa"/>
            <w:tcBorders>
              <w:top w:val="single" w:sz="6" w:space="0" w:color="auto"/>
              <w:left w:val="single" w:sz="6" w:space="0" w:color="auto"/>
              <w:bottom w:val="single" w:sz="6" w:space="0" w:color="auto"/>
              <w:right w:val="single" w:sz="6" w:space="0" w:color="auto"/>
            </w:tcBorders>
          </w:tcPr>
          <w:p w14:paraId="6641AA7A" w14:textId="77777777" w:rsidR="00951811" w:rsidRPr="00F0654C" w:rsidRDefault="00951811" w:rsidP="007445CE">
            <w:pPr>
              <w:pStyle w:val="FORMATTEXT"/>
              <w:jc w:val="center"/>
              <w:rPr>
                <w:sz w:val="20"/>
                <w:szCs w:val="20"/>
              </w:rPr>
            </w:pPr>
            <w:r w:rsidRPr="00F0654C">
              <w:rPr>
                <w:sz w:val="20"/>
                <w:szCs w:val="20"/>
              </w:rPr>
              <w:t>12.</w:t>
            </w:r>
          </w:p>
        </w:tc>
        <w:tc>
          <w:tcPr>
            <w:tcW w:w="4678" w:type="dxa"/>
            <w:tcBorders>
              <w:top w:val="single" w:sz="6" w:space="0" w:color="auto"/>
              <w:left w:val="single" w:sz="6" w:space="0" w:color="auto"/>
              <w:bottom w:val="single" w:sz="6" w:space="0" w:color="auto"/>
              <w:right w:val="single" w:sz="6" w:space="0" w:color="auto"/>
            </w:tcBorders>
          </w:tcPr>
          <w:p w14:paraId="00360043" w14:textId="77777777" w:rsidR="00951811" w:rsidRPr="00F0654C" w:rsidRDefault="00951811" w:rsidP="007445CE">
            <w:pPr>
              <w:pStyle w:val="FORMATTEXT"/>
              <w:jc w:val="both"/>
              <w:rPr>
                <w:color w:val="000000" w:themeColor="text1"/>
                <w:sz w:val="20"/>
                <w:szCs w:val="20"/>
              </w:rPr>
            </w:pPr>
            <w:r w:rsidRPr="00F0654C">
              <w:rPr>
                <w:color w:val="000000" w:themeColor="text1"/>
                <w:sz w:val="20"/>
                <w:szCs w:val="20"/>
              </w:rPr>
              <w:t>Общая площадь нежилых помещений, в т.ч. площадь общего имущества в многоквартирном доме (</w:t>
            </w:r>
            <w:proofErr w:type="spellStart"/>
            <w:r w:rsidRPr="00F0654C">
              <w:rPr>
                <w:color w:val="000000" w:themeColor="text1"/>
                <w:sz w:val="20"/>
                <w:szCs w:val="20"/>
              </w:rPr>
              <w:t>кв.м</w:t>
            </w:r>
            <w:proofErr w:type="spellEnd"/>
            <w:r w:rsidRPr="00F0654C">
              <w:rPr>
                <w:color w:val="000000" w:themeColor="text1"/>
                <w:sz w:val="20"/>
                <w:szCs w:val="20"/>
              </w:rPr>
              <w:t xml:space="preserve">.) </w:t>
            </w:r>
          </w:p>
        </w:tc>
        <w:tc>
          <w:tcPr>
            <w:tcW w:w="4311" w:type="dxa"/>
            <w:gridSpan w:val="3"/>
            <w:tcBorders>
              <w:top w:val="single" w:sz="6" w:space="0" w:color="auto"/>
              <w:left w:val="single" w:sz="6" w:space="0" w:color="auto"/>
              <w:bottom w:val="single" w:sz="6" w:space="0" w:color="auto"/>
              <w:right w:val="single" w:sz="6" w:space="0" w:color="auto"/>
            </w:tcBorders>
          </w:tcPr>
          <w:p w14:paraId="32B4BA12" w14:textId="5948187E" w:rsidR="00951811" w:rsidRPr="00165EA5" w:rsidRDefault="00165EA5" w:rsidP="007445CE">
            <w:pPr>
              <w:pStyle w:val="FORMATTEXT"/>
              <w:jc w:val="both"/>
              <w:rPr>
                <w:color w:val="000000" w:themeColor="text1"/>
                <w:sz w:val="20"/>
                <w:szCs w:val="20"/>
              </w:rPr>
            </w:pPr>
            <w:r w:rsidRPr="00165EA5">
              <w:rPr>
                <w:color w:val="000000" w:themeColor="text1"/>
                <w:sz w:val="20"/>
                <w:szCs w:val="20"/>
              </w:rPr>
              <w:t>4 561,7</w:t>
            </w:r>
          </w:p>
        </w:tc>
      </w:tr>
      <w:tr w:rsidR="00951811" w:rsidRPr="0018048C" w14:paraId="74E5DAFF" w14:textId="77777777" w:rsidTr="00951811">
        <w:tc>
          <w:tcPr>
            <w:tcW w:w="9697" w:type="dxa"/>
            <w:gridSpan w:val="5"/>
            <w:tcBorders>
              <w:top w:val="single" w:sz="4" w:space="0" w:color="auto"/>
            </w:tcBorders>
          </w:tcPr>
          <w:p w14:paraId="248375B7" w14:textId="77777777" w:rsidR="00951811" w:rsidRPr="00F0654C" w:rsidRDefault="00951811" w:rsidP="00951811">
            <w:pPr>
              <w:shd w:val="clear" w:color="auto" w:fill="FAFAFA"/>
              <w:spacing w:before="120" w:after="120"/>
              <w:jc w:val="center"/>
              <w:rPr>
                <w:rFonts w:ascii="Times New Roman" w:eastAsia="Arial" w:hAnsi="Times New Roman" w:cs="Times New Roman"/>
                <w:b/>
                <w:sz w:val="20"/>
                <w:szCs w:val="20"/>
              </w:rPr>
            </w:pPr>
            <w:r w:rsidRPr="00F0654C">
              <w:rPr>
                <w:rFonts w:ascii="Times New Roman" w:eastAsia="Arial" w:hAnsi="Times New Roman" w:cs="Times New Roman"/>
                <w:b/>
                <w:sz w:val="20"/>
                <w:szCs w:val="20"/>
              </w:rPr>
              <w:t>Б. Жилые помещения</w:t>
            </w:r>
          </w:p>
          <w:tbl>
            <w:tblPr>
              <w:tblStyle w:val="afa"/>
              <w:tblW w:w="9544" w:type="dxa"/>
              <w:tblLayout w:type="fixed"/>
              <w:tblLook w:val="04A0" w:firstRow="1" w:lastRow="0" w:firstColumn="1" w:lastColumn="0" w:noHBand="0" w:noVBand="1"/>
            </w:tblPr>
            <w:tblGrid>
              <w:gridCol w:w="567"/>
              <w:gridCol w:w="4724"/>
              <w:gridCol w:w="4253"/>
            </w:tblGrid>
            <w:tr w:rsidR="00951811" w:rsidRPr="00F0654C" w14:paraId="74FBCFA3" w14:textId="77777777" w:rsidTr="00951811">
              <w:tc>
                <w:tcPr>
                  <w:tcW w:w="567" w:type="dxa"/>
                </w:tcPr>
                <w:p w14:paraId="74664119" w14:textId="77777777" w:rsidR="00951811" w:rsidRPr="00F0654C" w:rsidRDefault="00951811" w:rsidP="007445CE">
                  <w:pPr>
                    <w:pStyle w:val="FORMATTEXT"/>
                    <w:jc w:val="center"/>
                    <w:rPr>
                      <w:sz w:val="20"/>
                      <w:szCs w:val="20"/>
                    </w:rPr>
                  </w:pPr>
                  <w:r w:rsidRPr="00F0654C">
                    <w:rPr>
                      <w:sz w:val="20"/>
                      <w:szCs w:val="20"/>
                    </w:rPr>
                    <w:t>1.</w:t>
                  </w:r>
                </w:p>
              </w:tc>
              <w:tc>
                <w:tcPr>
                  <w:tcW w:w="4724" w:type="dxa"/>
                </w:tcPr>
                <w:p w14:paraId="4E79A682" w14:textId="55C50A29" w:rsidR="00951811" w:rsidRPr="00165EA5" w:rsidRDefault="00951811" w:rsidP="00951811">
                  <w:pPr>
                    <w:pStyle w:val="FORMATTEXT"/>
                    <w:rPr>
                      <w:sz w:val="20"/>
                      <w:szCs w:val="20"/>
                    </w:rPr>
                  </w:pPr>
                  <w:r w:rsidRPr="00165EA5">
                    <w:rPr>
                      <w:sz w:val="20"/>
                      <w:szCs w:val="20"/>
                    </w:rPr>
                    <w:t>Количество квартир (</w:t>
                  </w:r>
                  <w:proofErr w:type="spellStart"/>
                  <w:r w:rsidRPr="00165EA5">
                    <w:rPr>
                      <w:sz w:val="20"/>
                      <w:szCs w:val="20"/>
                    </w:rPr>
                    <w:t>шт</w:t>
                  </w:r>
                  <w:proofErr w:type="spellEnd"/>
                  <w:r w:rsidRPr="00165EA5">
                    <w:rPr>
                      <w:sz w:val="20"/>
                      <w:szCs w:val="20"/>
                    </w:rPr>
                    <w:t>), в том числе:</w:t>
                  </w:r>
                </w:p>
              </w:tc>
              <w:tc>
                <w:tcPr>
                  <w:tcW w:w="4253" w:type="dxa"/>
                </w:tcPr>
                <w:p w14:paraId="07E84716" w14:textId="54B9DC77" w:rsidR="00951811" w:rsidRPr="00165EA5" w:rsidRDefault="002D1E14" w:rsidP="007445CE">
                  <w:pPr>
                    <w:pStyle w:val="FORMATTEXT"/>
                    <w:rPr>
                      <w:sz w:val="20"/>
                      <w:szCs w:val="20"/>
                    </w:rPr>
                  </w:pPr>
                  <w:r w:rsidRPr="00165EA5">
                    <w:rPr>
                      <w:sz w:val="20"/>
                      <w:szCs w:val="20"/>
                    </w:rPr>
                    <w:t>1</w:t>
                  </w:r>
                  <w:r w:rsidR="00017CB0" w:rsidRPr="00165EA5">
                    <w:rPr>
                      <w:sz w:val="20"/>
                      <w:szCs w:val="20"/>
                    </w:rPr>
                    <w:t xml:space="preserve"> </w:t>
                  </w:r>
                  <w:r w:rsidR="00165EA5" w:rsidRPr="00165EA5">
                    <w:rPr>
                      <w:sz w:val="20"/>
                      <w:szCs w:val="20"/>
                    </w:rPr>
                    <w:t>062</w:t>
                  </w:r>
                </w:p>
              </w:tc>
            </w:tr>
            <w:tr w:rsidR="00951811" w:rsidRPr="00F0654C" w14:paraId="72FE38E3" w14:textId="77777777" w:rsidTr="00951811">
              <w:tc>
                <w:tcPr>
                  <w:tcW w:w="567" w:type="dxa"/>
                </w:tcPr>
                <w:p w14:paraId="7B598657" w14:textId="77777777" w:rsidR="00951811" w:rsidRPr="00F0654C" w:rsidRDefault="00951811" w:rsidP="007445CE">
                  <w:pPr>
                    <w:pStyle w:val="FORMATTEXT"/>
                    <w:jc w:val="center"/>
                    <w:rPr>
                      <w:sz w:val="20"/>
                      <w:szCs w:val="20"/>
                    </w:rPr>
                  </w:pPr>
                  <w:r w:rsidRPr="00F0654C">
                    <w:rPr>
                      <w:sz w:val="20"/>
                      <w:szCs w:val="20"/>
                    </w:rPr>
                    <w:t>2.</w:t>
                  </w:r>
                </w:p>
              </w:tc>
              <w:tc>
                <w:tcPr>
                  <w:tcW w:w="4724" w:type="dxa"/>
                </w:tcPr>
                <w:p w14:paraId="3483A7A0" w14:textId="77777777" w:rsidR="00951811" w:rsidRPr="00165EA5" w:rsidRDefault="00951811" w:rsidP="007445CE">
                  <w:pPr>
                    <w:pStyle w:val="FORMATTEXT"/>
                    <w:rPr>
                      <w:sz w:val="20"/>
                      <w:szCs w:val="20"/>
                    </w:rPr>
                  </w:pPr>
                  <w:r w:rsidRPr="00165EA5">
                    <w:rPr>
                      <w:sz w:val="20"/>
                      <w:szCs w:val="20"/>
                    </w:rPr>
                    <w:t>1-комнатные (</w:t>
                  </w:r>
                  <w:proofErr w:type="spellStart"/>
                  <w:r w:rsidRPr="00165EA5">
                    <w:rPr>
                      <w:sz w:val="20"/>
                      <w:szCs w:val="20"/>
                    </w:rPr>
                    <w:t>шт</w:t>
                  </w:r>
                  <w:proofErr w:type="spellEnd"/>
                  <w:r w:rsidRPr="00165EA5">
                    <w:rPr>
                      <w:sz w:val="20"/>
                      <w:szCs w:val="20"/>
                    </w:rPr>
                    <w:t>)</w:t>
                  </w:r>
                </w:p>
              </w:tc>
              <w:tc>
                <w:tcPr>
                  <w:tcW w:w="4253" w:type="dxa"/>
                </w:tcPr>
                <w:p w14:paraId="39C26DE2" w14:textId="136FA732" w:rsidR="00951811" w:rsidRPr="00165EA5" w:rsidRDefault="00017CB0" w:rsidP="007445CE">
                  <w:pPr>
                    <w:pStyle w:val="FORMATTEXT"/>
                    <w:rPr>
                      <w:sz w:val="20"/>
                      <w:szCs w:val="20"/>
                    </w:rPr>
                  </w:pPr>
                  <w:r w:rsidRPr="00165EA5">
                    <w:rPr>
                      <w:sz w:val="20"/>
                      <w:szCs w:val="20"/>
                    </w:rPr>
                    <w:t>8</w:t>
                  </w:r>
                  <w:r w:rsidR="00165EA5" w:rsidRPr="00165EA5">
                    <w:rPr>
                      <w:sz w:val="20"/>
                      <w:szCs w:val="20"/>
                    </w:rPr>
                    <w:t>13</w:t>
                  </w:r>
                </w:p>
              </w:tc>
            </w:tr>
            <w:tr w:rsidR="00951811" w:rsidRPr="00F0654C" w14:paraId="21BDB6E6" w14:textId="77777777" w:rsidTr="00951811">
              <w:tc>
                <w:tcPr>
                  <w:tcW w:w="567" w:type="dxa"/>
                </w:tcPr>
                <w:p w14:paraId="1DD948BD" w14:textId="77777777" w:rsidR="00951811" w:rsidRPr="00F0654C" w:rsidRDefault="00951811" w:rsidP="007445CE">
                  <w:pPr>
                    <w:pStyle w:val="FORMATTEXT"/>
                    <w:jc w:val="center"/>
                    <w:rPr>
                      <w:sz w:val="20"/>
                      <w:szCs w:val="20"/>
                    </w:rPr>
                  </w:pPr>
                  <w:r w:rsidRPr="00F0654C">
                    <w:rPr>
                      <w:sz w:val="20"/>
                      <w:szCs w:val="20"/>
                    </w:rPr>
                    <w:t>3.</w:t>
                  </w:r>
                </w:p>
              </w:tc>
              <w:tc>
                <w:tcPr>
                  <w:tcW w:w="4724" w:type="dxa"/>
                </w:tcPr>
                <w:p w14:paraId="33C84045" w14:textId="77777777" w:rsidR="00951811" w:rsidRPr="00165EA5" w:rsidRDefault="00951811" w:rsidP="007445CE">
                  <w:pPr>
                    <w:pStyle w:val="FORMATTEXT"/>
                    <w:rPr>
                      <w:sz w:val="20"/>
                      <w:szCs w:val="20"/>
                    </w:rPr>
                  </w:pPr>
                  <w:r w:rsidRPr="00165EA5">
                    <w:rPr>
                      <w:sz w:val="20"/>
                      <w:szCs w:val="20"/>
                    </w:rPr>
                    <w:t>2-комнатные (</w:t>
                  </w:r>
                  <w:proofErr w:type="spellStart"/>
                  <w:r w:rsidRPr="00165EA5">
                    <w:rPr>
                      <w:sz w:val="20"/>
                      <w:szCs w:val="20"/>
                    </w:rPr>
                    <w:t>шт</w:t>
                  </w:r>
                  <w:proofErr w:type="spellEnd"/>
                  <w:r w:rsidRPr="00165EA5">
                    <w:rPr>
                      <w:sz w:val="20"/>
                      <w:szCs w:val="20"/>
                    </w:rPr>
                    <w:t>)</w:t>
                  </w:r>
                </w:p>
              </w:tc>
              <w:tc>
                <w:tcPr>
                  <w:tcW w:w="4253" w:type="dxa"/>
                </w:tcPr>
                <w:p w14:paraId="24566718" w14:textId="2B49EE1B" w:rsidR="00951811" w:rsidRPr="00165EA5" w:rsidRDefault="00165EA5" w:rsidP="007445CE">
                  <w:pPr>
                    <w:pStyle w:val="FORMATTEXT"/>
                    <w:rPr>
                      <w:sz w:val="20"/>
                      <w:szCs w:val="20"/>
                    </w:rPr>
                  </w:pPr>
                  <w:r w:rsidRPr="00165EA5">
                    <w:rPr>
                      <w:sz w:val="20"/>
                      <w:szCs w:val="20"/>
                    </w:rPr>
                    <w:t>235</w:t>
                  </w:r>
                </w:p>
              </w:tc>
            </w:tr>
            <w:tr w:rsidR="00951811" w:rsidRPr="00F0654C" w14:paraId="15A89F0C" w14:textId="77777777" w:rsidTr="00951811">
              <w:tc>
                <w:tcPr>
                  <w:tcW w:w="567" w:type="dxa"/>
                </w:tcPr>
                <w:p w14:paraId="061E4B5B" w14:textId="77777777" w:rsidR="00951811" w:rsidRPr="00F0654C" w:rsidRDefault="00951811" w:rsidP="007445CE">
                  <w:pPr>
                    <w:pStyle w:val="FORMATTEXT"/>
                    <w:jc w:val="center"/>
                    <w:rPr>
                      <w:sz w:val="20"/>
                      <w:szCs w:val="20"/>
                    </w:rPr>
                  </w:pPr>
                  <w:r w:rsidRPr="00F0654C">
                    <w:rPr>
                      <w:sz w:val="20"/>
                      <w:szCs w:val="20"/>
                    </w:rPr>
                    <w:t>4.</w:t>
                  </w:r>
                </w:p>
              </w:tc>
              <w:tc>
                <w:tcPr>
                  <w:tcW w:w="4724" w:type="dxa"/>
                </w:tcPr>
                <w:p w14:paraId="533DA591" w14:textId="77777777" w:rsidR="00951811" w:rsidRPr="00165EA5" w:rsidRDefault="00951811" w:rsidP="007445CE">
                  <w:pPr>
                    <w:pStyle w:val="FORMATTEXT"/>
                    <w:rPr>
                      <w:sz w:val="20"/>
                      <w:szCs w:val="20"/>
                    </w:rPr>
                  </w:pPr>
                  <w:r w:rsidRPr="00165EA5">
                    <w:rPr>
                      <w:sz w:val="20"/>
                      <w:szCs w:val="20"/>
                    </w:rPr>
                    <w:t>3-комнатные (</w:t>
                  </w:r>
                  <w:proofErr w:type="spellStart"/>
                  <w:r w:rsidRPr="00165EA5">
                    <w:rPr>
                      <w:sz w:val="20"/>
                      <w:szCs w:val="20"/>
                    </w:rPr>
                    <w:t>шт</w:t>
                  </w:r>
                  <w:proofErr w:type="spellEnd"/>
                  <w:r w:rsidRPr="00165EA5">
                    <w:rPr>
                      <w:sz w:val="20"/>
                      <w:szCs w:val="20"/>
                    </w:rPr>
                    <w:t>)</w:t>
                  </w:r>
                </w:p>
              </w:tc>
              <w:tc>
                <w:tcPr>
                  <w:tcW w:w="4253" w:type="dxa"/>
                </w:tcPr>
                <w:p w14:paraId="7F059EC3" w14:textId="51CF253B" w:rsidR="00951811" w:rsidRPr="00165EA5" w:rsidRDefault="00165EA5" w:rsidP="007445CE">
                  <w:pPr>
                    <w:pStyle w:val="FORMATTEXT"/>
                    <w:rPr>
                      <w:sz w:val="20"/>
                      <w:szCs w:val="20"/>
                    </w:rPr>
                  </w:pPr>
                  <w:r w:rsidRPr="00165EA5">
                    <w:rPr>
                      <w:sz w:val="20"/>
                      <w:szCs w:val="20"/>
                    </w:rPr>
                    <w:t>14</w:t>
                  </w:r>
                </w:p>
              </w:tc>
            </w:tr>
            <w:tr w:rsidR="00951811" w:rsidRPr="00F0654C" w14:paraId="1927EF63" w14:textId="77777777" w:rsidTr="00951811">
              <w:tc>
                <w:tcPr>
                  <w:tcW w:w="567" w:type="dxa"/>
                </w:tcPr>
                <w:p w14:paraId="00EA3ABF" w14:textId="77777777" w:rsidR="00951811" w:rsidRPr="00F0654C" w:rsidRDefault="00951811" w:rsidP="007445CE">
                  <w:pPr>
                    <w:pStyle w:val="FORMATTEXT"/>
                    <w:jc w:val="center"/>
                    <w:rPr>
                      <w:sz w:val="20"/>
                      <w:szCs w:val="20"/>
                    </w:rPr>
                  </w:pPr>
                  <w:r w:rsidRPr="00F0654C">
                    <w:rPr>
                      <w:sz w:val="20"/>
                      <w:szCs w:val="20"/>
                    </w:rPr>
                    <w:t>5.</w:t>
                  </w:r>
                </w:p>
              </w:tc>
              <w:tc>
                <w:tcPr>
                  <w:tcW w:w="4724" w:type="dxa"/>
                </w:tcPr>
                <w:p w14:paraId="34DC6B62" w14:textId="77777777" w:rsidR="00951811" w:rsidRPr="00165EA5" w:rsidRDefault="00951811" w:rsidP="007445CE">
                  <w:pPr>
                    <w:pStyle w:val="FORMATTEXT"/>
                    <w:rPr>
                      <w:sz w:val="20"/>
                      <w:szCs w:val="20"/>
                    </w:rPr>
                  </w:pPr>
                  <w:r w:rsidRPr="00165EA5">
                    <w:rPr>
                      <w:sz w:val="20"/>
                      <w:szCs w:val="20"/>
                    </w:rPr>
                    <w:t>4-комнатные (</w:t>
                  </w:r>
                  <w:proofErr w:type="spellStart"/>
                  <w:r w:rsidRPr="00165EA5">
                    <w:rPr>
                      <w:sz w:val="20"/>
                      <w:szCs w:val="20"/>
                    </w:rPr>
                    <w:t>шт</w:t>
                  </w:r>
                  <w:proofErr w:type="spellEnd"/>
                  <w:r w:rsidRPr="00165EA5">
                    <w:rPr>
                      <w:sz w:val="20"/>
                      <w:szCs w:val="20"/>
                    </w:rPr>
                    <w:t>)</w:t>
                  </w:r>
                </w:p>
              </w:tc>
              <w:tc>
                <w:tcPr>
                  <w:tcW w:w="4253" w:type="dxa"/>
                </w:tcPr>
                <w:p w14:paraId="071058B6" w14:textId="6DC0D9C8" w:rsidR="00951811" w:rsidRPr="00165EA5" w:rsidRDefault="00165EA5" w:rsidP="007445CE">
                  <w:pPr>
                    <w:pStyle w:val="FORMATTEXT"/>
                    <w:rPr>
                      <w:sz w:val="20"/>
                      <w:szCs w:val="20"/>
                    </w:rPr>
                  </w:pPr>
                  <w:r w:rsidRPr="00165EA5">
                    <w:rPr>
                      <w:sz w:val="20"/>
                      <w:szCs w:val="20"/>
                    </w:rPr>
                    <w:t>-</w:t>
                  </w:r>
                </w:p>
              </w:tc>
            </w:tr>
            <w:tr w:rsidR="00951811" w:rsidRPr="00F0654C" w14:paraId="379BE268" w14:textId="77777777" w:rsidTr="00951811">
              <w:tc>
                <w:tcPr>
                  <w:tcW w:w="567" w:type="dxa"/>
                </w:tcPr>
                <w:p w14:paraId="2C1759B5" w14:textId="77777777" w:rsidR="00951811" w:rsidRPr="00F0654C" w:rsidRDefault="00951811" w:rsidP="007445CE">
                  <w:pPr>
                    <w:pStyle w:val="FORMATTEXT"/>
                    <w:jc w:val="center"/>
                    <w:rPr>
                      <w:sz w:val="20"/>
                      <w:szCs w:val="20"/>
                    </w:rPr>
                  </w:pPr>
                  <w:r w:rsidRPr="00F0654C">
                    <w:rPr>
                      <w:sz w:val="20"/>
                      <w:szCs w:val="20"/>
                    </w:rPr>
                    <w:t>6.</w:t>
                  </w:r>
                </w:p>
              </w:tc>
              <w:tc>
                <w:tcPr>
                  <w:tcW w:w="4724" w:type="dxa"/>
                </w:tcPr>
                <w:p w14:paraId="16D94172" w14:textId="77777777" w:rsidR="00951811" w:rsidRPr="00165EA5" w:rsidRDefault="00951811" w:rsidP="007445CE">
                  <w:pPr>
                    <w:pStyle w:val="FORMATTEXT"/>
                    <w:rPr>
                      <w:sz w:val="20"/>
                      <w:szCs w:val="20"/>
                    </w:rPr>
                  </w:pPr>
                  <w:r w:rsidRPr="00165EA5">
                    <w:rPr>
                      <w:sz w:val="20"/>
                      <w:szCs w:val="20"/>
                    </w:rPr>
                    <w:t>5-комнатных (</w:t>
                  </w:r>
                  <w:proofErr w:type="spellStart"/>
                  <w:r w:rsidRPr="00165EA5">
                    <w:rPr>
                      <w:sz w:val="20"/>
                      <w:szCs w:val="20"/>
                    </w:rPr>
                    <w:t>шт</w:t>
                  </w:r>
                  <w:proofErr w:type="spellEnd"/>
                  <w:r w:rsidRPr="00165EA5">
                    <w:rPr>
                      <w:sz w:val="20"/>
                      <w:szCs w:val="20"/>
                    </w:rPr>
                    <w:t>)</w:t>
                  </w:r>
                </w:p>
              </w:tc>
              <w:tc>
                <w:tcPr>
                  <w:tcW w:w="4253" w:type="dxa"/>
                </w:tcPr>
                <w:p w14:paraId="27B07597" w14:textId="77777777" w:rsidR="00951811" w:rsidRPr="00165EA5" w:rsidRDefault="00951811" w:rsidP="007445CE">
                  <w:pPr>
                    <w:pStyle w:val="FORMATTEXT"/>
                    <w:rPr>
                      <w:sz w:val="20"/>
                      <w:szCs w:val="20"/>
                    </w:rPr>
                  </w:pPr>
                  <w:r w:rsidRPr="00165EA5">
                    <w:rPr>
                      <w:sz w:val="20"/>
                      <w:szCs w:val="20"/>
                    </w:rPr>
                    <w:t>-</w:t>
                  </w:r>
                </w:p>
              </w:tc>
            </w:tr>
            <w:tr w:rsidR="00951811" w:rsidRPr="00F0654C" w14:paraId="4248AEED" w14:textId="77777777" w:rsidTr="00951811">
              <w:tc>
                <w:tcPr>
                  <w:tcW w:w="567" w:type="dxa"/>
                </w:tcPr>
                <w:p w14:paraId="724988FB" w14:textId="77777777" w:rsidR="00951811" w:rsidRPr="00F0654C" w:rsidRDefault="00951811" w:rsidP="007445CE">
                  <w:pPr>
                    <w:pStyle w:val="FORMATTEXT"/>
                    <w:jc w:val="center"/>
                    <w:rPr>
                      <w:sz w:val="20"/>
                      <w:szCs w:val="20"/>
                    </w:rPr>
                  </w:pPr>
                  <w:r w:rsidRPr="00F0654C">
                    <w:rPr>
                      <w:sz w:val="20"/>
                      <w:szCs w:val="20"/>
                    </w:rPr>
                    <w:t>7.</w:t>
                  </w:r>
                </w:p>
              </w:tc>
              <w:tc>
                <w:tcPr>
                  <w:tcW w:w="4724" w:type="dxa"/>
                </w:tcPr>
                <w:p w14:paraId="0A18FB93" w14:textId="77777777" w:rsidR="00951811" w:rsidRPr="00165EA5" w:rsidRDefault="00951811" w:rsidP="007445CE">
                  <w:pPr>
                    <w:pStyle w:val="FORMATTEXT"/>
                    <w:rPr>
                      <w:sz w:val="20"/>
                      <w:szCs w:val="20"/>
                    </w:rPr>
                  </w:pPr>
                  <w:r w:rsidRPr="00165EA5">
                    <w:rPr>
                      <w:sz w:val="20"/>
                      <w:szCs w:val="20"/>
                    </w:rPr>
                    <w:t>6-комнатных (</w:t>
                  </w:r>
                  <w:proofErr w:type="spellStart"/>
                  <w:r w:rsidRPr="00165EA5">
                    <w:rPr>
                      <w:sz w:val="20"/>
                      <w:szCs w:val="20"/>
                    </w:rPr>
                    <w:t>шт</w:t>
                  </w:r>
                  <w:proofErr w:type="spellEnd"/>
                  <w:r w:rsidRPr="00165EA5">
                    <w:rPr>
                      <w:sz w:val="20"/>
                      <w:szCs w:val="20"/>
                    </w:rPr>
                    <w:t>)</w:t>
                  </w:r>
                </w:p>
              </w:tc>
              <w:tc>
                <w:tcPr>
                  <w:tcW w:w="4253" w:type="dxa"/>
                </w:tcPr>
                <w:p w14:paraId="7B77E993" w14:textId="77777777" w:rsidR="00951811" w:rsidRPr="00165EA5" w:rsidRDefault="00951811" w:rsidP="007445CE">
                  <w:pPr>
                    <w:pStyle w:val="FORMATTEXT"/>
                    <w:rPr>
                      <w:sz w:val="20"/>
                      <w:szCs w:val="20"/>
                    </w:rPr>
                  </w:pPr>
                  <w:r w:rsidRPr="00165EA5">
                    <w:rPr>
                      <w:sz w:val="20"/>
                      <w:szCs w:val="20"/>
                    </w:rPr>
                    <w:t>-</w:t>
                  </w:r>
                </w:p>
              </w:tc>
            </w:tr>
            <w:tr w:rsidR="00951811" w:rsidRPr="00F0654C" w14:paraId="38140AD4" w14:textId="77777777" w:rsidTr="00951811">
              <w:tc>
                <w:tcPr>
                  <w:tcW w:w="567" w:type="dxa"/>
                </w:tcPr>
                <w:p w14:paraId="796BA41E" w14:textId="77777777" w:rsidR="00951811" w:rsidRPr="00F0654C" w:rsidRDefault="00951811" w:rsidP="007445CE">
                  <w:pPr>
                    <w:pStyle w:val="FORMATTEXT"/>
                    <w:jc w:val="center"/>
                    <w:rPr>
                      <w:sz w:val="20"/>
                      <w:szCs w:val="20"/>
                    </w:rPr>
                  </w:pPr>
                  <w:r w:rsidRPr="00F0654C">
                    <w:rPr>
                      <w:sz w:val="20"/>
                      <w:szCs w:val="20"/>
                    </w:rPr>
                    <w:t>8.</w:t>
                  </w:r>
                </w:p>
              </w:tc>
              <w:tc>
                <w:tcPr>
                  <w:tcW w:w="4724" w:type="dxa"/>
                </w:tcPr>
                <w:p w14:paraId="318413ED" w14:textId="77777777" w:rsidR="00951811" w:rsidRPr="00165EA5" w:rsidRDefault="00951811" w:rsidP="007445CE">
                  <w:pPr>
                    <w:pStyle w:val="FORMATTEXT"/>
                    <w:rPr>
                      <w:sz w:val="20"/>
                      <w:szCs w:val="20"/>
                    </w:rPr>
                  </w:pPr>
                  <w:r w:rsidRPr="00165EA5">
                    <w:rPr>
                      <w:sz w:val="20"/>
                      <w:szCs w:val="20"/>
                    </w:rPr>
                    <w:t>Общая площадь (</w:t>
                  </w:r>
                  <w:proofErr w:type="spellStart"/>
                  <w:r w:rsidRPr="00165EA5">
                    <w:rPr>
                      <w:sz w:val="20"/>
                      <w:szCs w:val="20"/>
                    </w:rPr>
                    <w:t>кв.м</w:t>
                  </w:r>
                  <w:proofErr w:type="spellEnd"/>
                  <w:r w:rsidRPr="00165EA5">
                    <w:rPr>
                      <w:sz w:val="20"/>
                      <w:szCs w:val="20"/>
                    </w:rPr>
                    <w:t>.)</w:t>
                  </w:r>
                </w:p>
              </w:tc>
              <w:tc>
                <w:tcPr>
                  <w:tcW w:w="4253" w:type="dxa"/>
                </w:tcPr>
                <w:p w14:paraId="32FD3CD8" w14:textId="59A63B91" w:rsidR="00951811" w:rsidRPr="00165EA5" w:rsidRDefault="00165EA5" w:rsidP="007445CE">
                  <w:pPr>
                    <w:pStyle w:val="FORMATTEXT"/>
                    <w:rPr>
                      <w:sz w:val="20"/>
                      <w:szCs w:val="20"/>
                    </w:rPr>
                  </w:pPr>
                  <w:r w:rsidRPr="00165EA5">
                    <w:rPr>
                      <w:sz w:val="20"/>
                      <w:szCs w:val="20"/>
                    </w:rPr>
                    <w:t>40 866,1</w:t>
                  </w:r>
                </w:p>
              </w:tc>
            </w:tr>
            <w:tr w:rsidR="00951811" w:rsidRPr="00F0654C" w14:paraId="5070CD4C" w14:textId="77777777" w:rsidTr="00951811">
              <w:tc>
                <w:tcPr>
                  <w:tcW w:w="567" w:type="dxa"/>
                </w:tcPr>
                <w:p w14:paraId="73F0311E" w14:textId="77777777" w:rsidR="00951811" w:rsidRPr="00F0654C" w:rsidRDefault="00951811" w:rsidP="007445CE">
                  <w:pPr>
                    <w:pStyle w:val="FORMATTEXT"/>
                    <w:jc w:val="center"/>
                    <w:rPr>
                      <w:sz w:val="20"/>
                      <w:szCs w:val="20"/>
                    </w:rPr>
                  </w:pPr>
                  <w:r w:rsidRPr="00F0654C">
                    <w:rPr>
                      <w:sz w:val="20"/>
                      <w:szCs w:val="20"/>
                    </w:rPr>
                    <w:t>9.</w:t>
                  </w:r>
                </w:p>
              </w:tc>
              <w:tc>
                <w:tcPr>
                  <w:tcW w:w="4724" w:type="dxa"/>
                </w:tcPr>
                <w:p w14:paraId="60993E63" w14:textId="77777777" w:rsidR="00951811" w:rsidRPr="00165EA5" w:rsidRDefault="00951811" w:rsidP="007445CE">
                  <w:pPr>
                    <w:pStyle w:val="FORMATTEXT"/>
                    <w:rPr>
                      <w:sz w:val="20"/>
                      <w:szCs w:val="20"/>
                    </w:rPr>
                  </w:pPr>
                  <w:r w:rsidRPr="00165EA5">
                    <w:rPr>
                      <w:sz w:val="20"/>
                      <w:szCs w:val="20"/>
                    </w:rPr>
                    <w:t>Площадь балконов, лоджий и террас (</w:t>
                  </w:r>
                  <w:proofErr w:type="spellStart"/>
                  <w:r w:rsidRPr="00165EA5">
                    <w:rPr>
                      <w:sz w:val="20"/>
                      <w:szCs w:val="20"/>
                    </w:rPr>
                    <w:t>кв.м</w:t>
                  </w:r>
                  <w:proofErr w:type="spellEnd"/>
                  <w:r w:rsidRPr="00165EA5">
                    <w:rPr>
                      <w:sz w:val="20"/>
                      <w:szCs w:val="20"/>
                    </w:rPr>
                    <w:t>.)</w:t>
                  </w:r>
                </w:p>
              </w:tc>
              <w:tc>
                <w:tcPr>
                  <w:tcW w:w="4253" w:type="dxa"/>
                </w:tcPr>
                <w:p w14:paraId="71FB4AC8" w14:textId="651355C7" w:rsidR="00951811" w:rsidRPr="00165EA5" w:rsidRDefault="00017CB0" w:rsidP="007445CE">
                  <w:pPr>
                    <w:pStyle w:val="FORMATTEXT"/>
                    <w:rPr>
                      <w:sz w:val="20"/>
                      <w:szCs w:val="20"/>
                    </w:rPr>
                  </w:pPr>
                  <w:r w:rsidRPr="00165EA5">
                    <w:rPr>
                      <w:sz w:val="20"/>
                      <w:szCs w:val="20"/>
                    </w:rPr>
                    <w:t>3 </w:t>
                  </w:r>
                  <w:r w:rsidR="00165EA5" w:rsidRPr="00165EA5">
                    <w:rPr>
                      <w:sz w:val="20"/>
                      <w:szCs w:val="20"/>
                    </w:rPr>
                    <w:t>868</w:t>
                  </w:r>
                  <w:r w:rsidRPr="00165EA5">
                    <w:rPr>
                      <w:sz w:val="20"/>
                      <w:szCs w:val="20"/>
                    </w:rPr>
                    <w:t>,</w:t>
                  </w:r>
                  <w:r w:rsidR="00165EA5" w:rsidRPr="00165EA5">
                    <w:rPr>
                      <w:sz w:val="20"/>
                      <w:szCs w:val="20"/>
                    </w:rPr>
                    <w:t>7</w:t>
                  </w:r>
                </w:p>
              </w:tc>
            </w:tr>
          </w:tbl>
          <w:p w14:paraId="4E4980FA" w14:textId="639C2118" w:rsidR="00951811" w:rsidRPr="00F0654C" w:rsidRDefault="00951811" w:rsidP="00951811">
            <w:pPr>
              <w:shd w:val="clear" w:color="auto" w:fill="FAFAFA"/>
              <w:spacing w:before="120" w:after="120"/>
              <w:jc w:val="center"/>
              <w:rPr>
                <w:rFonts w:ascii="Times New Roman" w:eastAsia="Arial" w:hAnsi="Times New Roman" w:cs="Times New Roman"/>
                <w:b/>
                <w:sz w:val="20"/>
                <w:szCs w:val="20"/>
              </w:rPr>
            </w:pPr>
            <w:r w:rsidRPr="00F0654C">
              <w:rPr>
                <w:rFonts w:ascii="Times New Roman" w:hAnsi="Times New Roman" w:cs="Times New Roman"/>
                <w:b/>
                <w:caps/>
                <w:sz w:val="20"/>
                <w:szCs w:val="20"/>
              </w:rPr>
              <w:t xml:space="preserve">В. </w:t>
            </w:r>
            <w:r w:rsidRPr="00F0654C">
              <w:rPr>
                <w:rFonts w:ascii="Times New Roman" w:eastAsia="Arial" w:hAnsi="Times New Roman" w:cs="Times New Roman"/>
                <w:b/>
                <w:sz w:val="20"/>
                <w:szCs w:val="20"/>
              </w:rPr>
              <w:t>Общее имущество многоквартирного дома (технологические помещения, необорудованный подвал, технический этаж, лестничные клетки).</w:t>
            </w:r>
          </w:p>
        </w:tc>
      </w:tr>
      <w:tr w:rsidR="00951811" w:rsidRPr="0018048C" w14:paraId="5B3BC097" w14:textId="77777777" w:rsidTr="00C705C0">
        <w:trPr>
          <w:gridAfter w:val="1"/>
          <w:wAfter w:w="8" w:type="dxa"/>
        </w:trPr>
        <w:tc>
          <w:tcPr>
            <w:tcW w:w="708" w:type="dxa"/>
            <w:tcBorders>
              <w:top w:val="single" w:sz="4" w:space="0" w:color="auto"/>
              <w:left w:val="single" w:sz="6" w:space="0" w:color="auto"/>
              <w:bottom w:val="single" w:sz="4" w:space="0" w:color="auto"/>
              <w:right w:val="single" w:sz="4" w:space="0" w:color="auto"/>
            </w:tcBorders>
          </w:tcPr>
          <w:p w14:paraId="310F6338" w14:textId="77777777" w:rsidR="00951811" w:rsidRPr="00C07306" w:rsidRDefault="00951811" w:rsidP="007445CE">
            <w:pPr>
              <w:pStyle w:val="FORMATTEXT"/>
              <w:jc w:val="center"/>
              <w:rPr>
                <w:b/>
                <w:sz w:val="20"/>
                <w:szCs w:val="20"/>
              </w:rPr>
            </w:pPr>
            <w:r w:rsidRPr="00C07306">
              <w:rPr>
                <w:b/>
                <w:sz w:val="20"/>
                <w:szCs w:val="20"/>
              </w:rPr>
              <w:t>№ п/п</w:t>
            </w:r>
          </w:p>
        </w:tc>
        <w:tc>
          <w:tcPr>
            <w:tcW w:w="6096" w:type="dxa"/>
            <w:gridSpan w:val="2"/>
            <w:tcBorders>
              <w:top w:val="single" w:sz="4" w:space="0" w:color="auto"/>
              <w:left w:val="single" w:sz="4" w:space="0" w:color="auto"/>
              <w:bottom w:val="single" w:sz="4" w:space="0" w:color="auto"/>
              <w:right w:val="single" w:sz="6" w:space="0" w:color="auto"/>
            </w:tcBorders>
          </w:tcPr>
          <w:p w14:paraId="365E3B7A" w14:textId="77777777" w:rsidR="00951811" w:rsidRPr="00C07306" w:rsidRDefault="00951811" w:rsidP="007445CE">
            <w:pPr>
              <w:pStyle w:val="FORMATTEXT"/>
              <w:jc w:val="center"/>
              <w:rPr>
                <w:b/>
                <w:sz w:val="20"/>
                <w:szCs w:val="20"/>
              </w:rPr>
            </w:pPr>
            <w:r w:rsidRPr="00C07306">
              <w:rPr>
                <w:b/>
                <w:sz w:val="20"/>
                <w:szCs w:val="20"/>
              </w:rPr>
              <w:t>Технологические помещения (</w:t>
            </w:r>
            <w:proofErr w:type="spellStart"/>
            <w:proofErr w:type="gramStart"/>
            <w:r w:rsidRPr="00C07306">
              <w:rPr>
                <w:b/>
                <w:sz w:val="20"/>
                <w:szCs w:val="20"/>
              </w:rPr>
              <w:t>кв.м</w:t>
            </w:r>
            <w:proofErr w:type="spellEnd"/>
            <w:proofErr w:type="gramEnd"/>
            <w:r w:rsidRPr="00C07306">
              <w:rPr>
                <w:b/>
                <w:sz w:val="20"/>
                <w:szCs w:val="20"/>
              </w:rPr>
              <w:t>), в том числе по использованию:</w:t>
            </w:r>
          </w:p>
        </w:tc>
        <w:tc>
          <w:tcPr>
            <w:tcW w:w="2885" w:type="dxa"/>
            <w:tcBorders>
              <w:top w:val="single" w:sz="6" w:space="0" w:color="auto"/>
              <w:left w:val="single" w:sz="6" w:space="0" w:color="auto"/>
              <w:bottom w:val="single" w:sz="4" w:space="0" w:color="auto"/>
              <w:right w:val="single" w:sz="6" w:space="0" w:color="auto"/>
            </w:tcBorders>
          </w:tcPr>
          <w:p w14:paraId="581C92E2" w14:textId="77777777" w:rsidR="00951811" w:rsidRPr="00C07306" w:rsidRDefault="00951811" w:rsidP="007445CE">
            <w:pPr>
              <w:pStyle w:val="FORMATTEXT"/>
              <w:jc w:val="center"/>
              <w:rPr>
                <w:b/>
                <w:sz w:val="20"/>
                <w:szCs w:val="20"/>
              </w:rPr>
            </w:pPr>
            <w:r w:rsidRPr="00C07306">
              <w:rPr>
                <w:b/>
                <w:sz w:val="20"/>
                <w:szCs w:val="20"/>
              </w:rPr>
              <w:t xml:space="preserve">Площадь </w:t>
            </w:r>
            <w:proofErr w:type="spellStart"/>
            <w:r w:rsidRPr="00C07306">
              <w:rPr>
                <w:b/>
                <w:sz w:val="20"/>
                <w:szCs w:val="20"/>
              </w:rPr>
              <w:t>кв.м</w:t>
            </w:r>
            <w:proofErr w:type="spellEnd"/>
            <w:r w:rsidRPr="00C07306">
              <w:rPr>
                <w:b/>
                <w:sz w:val="20"/>
                <w:szCs w:val="20"/>
              </w:rPr>
              <w:t>.</w:t>
            </w:r>
          </w:p>
        </w:tc>
      </w:tr>
      <w:tr w:rsidR="00951811" w:rsidRPr="0018048C" w14:paraId="3CCA4E11" w14:textId="77777777" w:rsidTr="00951811">
        <w:tc>
          <w:tcPr>
            <w:tcW w:w="9697" w:type="dxa"/>
            <w:gridSpan w:val="5"/>
            <w:tcBorders>
              <w:top w:val="single" w:sz="4" w:space="0" w:color="auto"/>
              <w:left w:val="single" w:sz="6" w:space="0" w:color="auto"/>
              <w:bottom w:val="single" w:sz="4" w:space="0" w:color="auto"/>
              <w:right w:val="single" w:sz="4" w:space="0" w:color="auto"/>
            </w:tcBorders>
          </w:tcPr>
          <w:p w14:paraId="1E584E8E" w14:textId="5D4F869D" w:rsidR="00951811" w:rsidRPr="00C75FC8" w:rsidRDefault="00951811" w:rsidP="007445CE">
            <w:pPr>
              <w:pStyle w:val="FORMATTEXT"/>
              <w:jc w:val="center"/>
              <w:rPr>
                <w:rFonts w:ascii="Times New Roman CYR" w:hAnsi="Times New Roman CYR" w:cs="Times New Roman CYR"/>
                <w:b/>
                <w:bCs/>
                <w:i/>
                <w:iCs/>
                <w:sz w:val="20"/>
                <w:szCs w:val="20"/>
              </w:rPr>
            </w:pPr>
            <w:r w:rsidRPr="00C07306">
              <w:rPr>
                <w:rFonts w:ascii="Times New Roman CYR" w:hAnsi="Times New Roman CYR" w:cs="Times New Roman CYR"/>
                <w:b/>
                <w:bCs/>
                <w:i/>
                <w:iCs/>
                <w:sz w:val="20"/>
                <w:szCs w:val="20"/>
              </w:rPr>
              <w:t xml:space="preserve">Секции </w:t>
            </w:r>
            <w:r w:rsidR="00C75FC8">
              <w:rPr>
                <w:rFonts w:ascii="Times New Roman CYR" w:hAnsi="Times New Roman CYR" w:cs="Times New Roman CYR"/>
                <w:b/>
                <w:bCs/>
                <w:i/>
                <w:iCs/>
                <w:sz w:val="20"/>
                <w:szCs w:val="20"/>
              </w:rPr>
              <w:t>10-13</w:t>
            </w:r>
            <w:r w:rsidR="00C75FC8">
              <w:rPr>
                <w:rFonts w:ascii="Times New Roman CYR" w:hAnsi="Times New Roman CYR" w:cs="Times New Roman CYR"/>
                <w:b/>
                <w:bCs/>
                <w:i/>
                <w:iCs/>
                <w:sz w:val="20"/>
                <w:szCs w:val="20"/>
                <w:lang w:val="en-US"/>
              </w:rPr>
              <w:t xml:space="preserve">; </w:t>
            </w:r>
            <w:r w:rsidR="00C75FC8">
              <w:rPr>
                <w:rFonts w:ascii="Times New Roman CYR" w:hAnsi="Times New Roman CYR" w:cs="Times New Roman CYR"/>
                <w:b/>
                <w:bCs/>
                <w:i/>
                <w:iCs/>
                <w:sz w:val="20"/>
                <w:szCs w:val="20"/>
              </w:rPr>
              <w:t>Секции 7-9</w:t>
            </w:r>
          </w:p>
        </w:tc>
      </w:tr>
      <w:tr w:rsidR="00951811" w:rsidRPr="0018048C" w14:paraId="48FC4600"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3821A9A8" w14:textId="77777777" w:rsidR="00951811" w:rsidRPr="00C07306" w:rsidRDefault="00951811" w:rsidP="007445CE">
            <w:pPr>
              <w:pStyle w:val="FORMATTEXT"/>
              <w:jc w:val="center"/>
              <w:rPr>
                <w:sz w:val="20"/>
                <w:szCs w:val="20"/>
              </w:rPr>
            </w:pPr>
            <w:r w:rsidRPr="00C07306">
              <w:rPr>
                <w:sz w:val="20"/>
                <w:szCs w:val="20"/>
              </w:rPr>
              <w:t>1</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7E7676CE" w14:textId="53359D0F" w:rsidR="00951811" w:rsidRPr="00C07306" w:rsidRDefault="00C07306" w:rsidP="007445CE">
            <w:pPr>
              <w:pStyle w:val="FORMATTEXT"/>
              <w:rPr>
                <w:sz w:val="20"/>
                <w:szCs w:val="20"/>
              </w:rPr>
            </w:pPr>
            <w:r w:rsidRPr="00C07306">
              <w:rPr>
                <w:sz w:val="20"/>
                <w:szCs w:val="20"/>
              </w:rPr>
              <w:t>143Н, 152Н, 159Н, 170Н, 240Н, 250Н, 257Н Колясочная</w:t>
            </w:r>
          </w:p>
        </w:tc>
        <w:tc>
          <w:tcPr>
            <w:tcW w:w="2885" w:type="dxa"/>
            <w:tcBorders>
              <w:top w:val="single" w:sz="4" w:space="0" w:color="auto"/>
              <w:left w:val="single" w:sz="4" w:space="0" w:color="auto"/>
              <w:bottom w:val="single" w:sz="4" w:space="0" w:color="auto"/>
              <w:right w:val="single" w:sz="4" w:space="0" w:color="auto"/>
            </w:tcBorders>
            <w:vAlign w:val="center"/>
          </w:tcPr>
          <w:p w14:paraId="21B8C8CE" w14:textId="5A023396" w:rsidR="00951811" w:rsidRPr="00C07306" w:rsidRDefault="00C07306" w:rsidP="00C705C0">
            <w:pPr>
              <w:pStyle w:val="FORMATTEXT"/>
              <w:jc w:val="center"/>
              <w:rPr>
                <w:sz w:val="20"/>
                <w:szCs w:val="20"/>
              </w:rPr>
            </w:pPr>
            <w:r w:rsidRPr="00C07306">
              <w:rPr>
                <w:sz w:val="20"/>
                <w:szCs w:val="20"/>
              </w:rPr>
              <w:t>134,4</w:t>
            </w:r>
          </w:p>
        </w:tc>
      </w:tr>
      <w:tr w:rsidR="004B309F" w:rsidRPr="0018048C" w14:paraId="2DB95793"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11164C90" w14:textId="77777777" w:rsidR="004B309F" w:rsidRPr="00C07306" w:rsidRDefault="004B309F" w:rsidP="004B309F">
            <w:pPr>
              <w:pStyle w:val="FORMATTEXT"/>
              <w:jc w:val="center"/>
              <w:rPr>
                <w:sz w:val="20"/>
                <w:szCs w:val="20"/>
              </w:rPr>
            </w:pPr>
            <w:r w:rsidRPr="00C07306">
              <w:rPr>
                <w:sz w:val="20"/>
                <w:szCs w:val="20"/>
              </w:rPr>
              <w:t>2</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1F83ECA2" w14:textId="7B6CE0A2" w:rsidR="004B309F" w:rsidRPr="00C07306" w:rsidRDefault="00C07306" w:rsidP="004B309F">
            <w:pPr>
              <w:pStyle w:val="FORMATTEXT"/>
              <w:rPr>
                <w:sz w:val="20"/>
                <w:szCs w:val="20"/>
              </w:rPr>
            </w:pPr>
            <w:r w:rsidRPr="00C07306">
              <w:rPr>
                <w:sz w:val="20"/>
                <w:szCs w:val="20"/>
              </w:rPr>
              <w:t xml:space="preserve">141Н, 150Н, 160Н, 172Н, 244Н, 251Н, 258Н </w:t>
            </w:r>
            <w:proofErr w:type="spellStart"/>
            <w:r w:rsidRPr="00C07306">
              <w:rPr>
                <w:sz w:val="20"/>
                <w:szCs w:val="20"/>
              </w:rPr>
              <w:t>Мусоросборная</w:t>
            </w:r>
            <w:proofErr w:type="spellEnd"/>
            <w:r w:rsidRPr="00C07306">
              <w:rPr>
                <w:sz w:val="20"/>
                <w:szCs w:val="20"/>
              </w:rPr>
              <w:t xml:space="preserve"> камера</w:t>
            </w:r>
          </w:p>
        </w:tc>
        <w:tc>
          <w:tcPr>
            <w:tcW w:w="2885" w:type="dxa"/>
            <w:tcBorders>
              <w:top w:val="single" w:sz="4" w:space="0" w:color="auto"/>
              <w:left w:val="single" w:sz="4" w:space="0" w:color="auto"/>
              <w:bottom w:val="single" w:sz="4" w:space="0" w:color="auto"/>
              <w:right w:val="single" w:sz="4" w:space="0" w:color="auto"/>
            </w:tcBorders>
            <w:vAlign w:val="center"/>
          </w:tcPr>
          <w:p w14:paraId="2319BECC" w14:textId="32B85E5C" w:rsidR="004B309F" w:rsidRPr="00C07306" w:rsidRDefault="00C07306" w:rsidP="004B309F">
            <w:pPr>
              <w:pStyle w:val="FORMATTEXT"/>
              <w:jc w:val="center"/>
              <w:rPr>
                <w:sz w:val="20"/>
                <w:szCs w:val="20"/>
              </w:rPr>
            </w:pPr>
            <w:r w:rsidRPr="00C07306">
              <w:rPr>
                <w:sz w:val="20"/>
                <w:szCs w:val="20"/>
              </w:rPr>
              <w:t>44,6</w:t>
            </w:r>
          </w:p>
        </w:tc>
      </w:tr>
      <w:tr w:rsidR="004B309F" w:rsidRPr="0018048C" w14:paraId="744AF932"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3A617679" w14:textId="77777777" w:rsidR="004B309F" w:rsidRPr="00C07306" w:rsidRDefault="004B309F" w:rsidP="004B309F">
            <w:pPr>
              <w:pStyle w:val="FORMATTEXT"/>
              <w:jc w:val="center"/>
              <w:rPr>
                <w:sz w:val="20"/>
                <w:szCs w:val="20"/>
              </w:rPr>
            </w:pPr>
            <w:r w:rsidRPr="00C07306">
              <w:rPr>
                <w:sz w:val="20"/>
                <w:szCs w:val="20"/>
              </w:rPr>
              <w:t>3</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480AD227" w14:textId="780F570D" w:rsidR="004B309F" w:rsidRPr="00C07306" w:rsidRDefault="00C07306" w:rsidP="004B309F">
            <w:pPr>
              <w:pStyle w:val="FORMATTEXT"/>
              <w:rPr>
                <w:sz w:val="20"/>
                <w:szCs w:val="20"/>
              </w:rPr>
            </w:pPr>
            <w:r w:rsidRPr="00C07306">
              <w:rPr>
                <w:sz w:val="20"/>
                <w:szCs w:val="20"/>
              </w:rPr>
              <w:t>146Н, 176</w:t>
            </w:r>
            <w:proofErr w:type="gramStart"/>
            <w:r w:rsidRPr="00C07306">
              <w:rPr>
                <w:sz w:val="20"/>
                <w:szCs w:val="20"/>
              </w:rPr>
              <w:t>Н ,</w:t>
            </w:r>
            <w:proofErr w:type="gramEnd"/>
            <w:r w:rsidRPr="00C07306">
              <w:rPr>
                <w:sz w:val="20"/>
                <w:szCs w:val="20"/>
              </w:rPr>
              <w:t xml:space="preserve"> 241Н Электрощитовая</w:t>
            </w:r>
          </w:p>
        </w:tc>
        <w:tc>
          <w:tcPr>
            <w:tcW w:w="2885" w:type="dxa"/>
            <w:tcBorders>
              <w:top w:val="single" w:sz="4" w:space="0" w:color="auto"/>
              <w:left w:val="single" w:sz="4" w:space="0" w:color="auto"/>
              <w:bottom w:val="single" w:sz="4" w:space="0" w:color="auto"/>
              <w:right w:val="single" w:sz="4" w:space="0" w:color="auto"/>
            </w:tcBorders>
            <w:vAlign w:val="center"/>
          </w:tcPr>
          <w:p w14:paraId="622D05F8" w14:textId="6CBF3880" w:rsidR="004B309F" w:rsidRPr="00BF71A8" w:rsidRDefault="00C07306" w:rsidP="004B309F">
            <w:pPr>
              <w:pStyle w:val="FORMATTEXT"/>
              <w:jc w:val="center"/>
              <w:rPr>
                <w:sz w:val="20"/>
                <w:szCs w:val="20"/>
                <w:highlight w:val="yellow"/>
              </w:rPr>
            </w:pPr>
            <w:r w:rsidRPr="00C07306">
              <w:rPr>
                <w:sz w:val="20"/>
                <w:szCs w:val="20"/>
              </w:rPr>
              <w:t>50,1</w:t>
            </w:r>
          </w:p>
        </w:tc>
      </w:tr>
      <w:tr w:rsidR="00951811" w:rsidRPr="0018048C" w14:paraId="0F1F3111"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7B46E7E6" w14:textId="77777777" w:rsidR="00951811" w:rsidRPr="00C07306" w:rsidRDefault="00951811" w:rsidP="007445CE">
            <w:pPr>
              <w:pStyle w:val="FORMATTEXT"/>
              <w:jc w:val="center"/>
              <w:rPr>
                <w:sz w:val="20"/>
                <w:szCs w:val="20"/>
              </w:rPr>
            </w:pPr>
            <w:r w:rsidRPr="00C07306">
              <w:rPr>
                <w:sz w:val="20"/>
                <w:szCs w:val="20"/>
              </w:rPr>
              <w:t>4</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6A3B62C1" w14:textId="52193878" w:rsidR="00951811" w:rsidRPr="00C07306" w:rsidRDefault="00C07306" w:rsidP="007445CE">
            <w:pPr>
              <w:pStyle w:val="FORMATTEXT"/>
              <w:rPr>
                <w:sz w:val="20"/>
                <w:szCs w:val="20"/>
              </w:rPr>
            </w:pPr>
            <w:r w:rsidRPr="00C07306">
              <w:rPr>
                <w:sz w:val="20"/>
                <w:szCs w:val="20"/>
              </w:rPr>
              <w:t>171Н, 260Н Диспетчерская</w:t>
            </w:r>
          </w:p>
        </w:tc>
        <w:tc>
          <w:tcPr>
            <w:tcW w:w="2885" w:type="dxa"/>
            <w:tcBorders>
              <w:top w:val="single" w:sz="4" w:space="0" w:color="auto"/>
              <w:left w:val="single" w:sz="4" w:space="0" w:color="auto"/>
              <w:bottom w:val="single" w:sz="4" w:space="0" w:color="auto"/>
              <w:right w:val="single" w:sz="4" w:space="0" w:color="auto"/>
            </w:tcBorders>
            <w:vAlign w:val="center"/>
          </w:tcPr>
          <w:p w14:paraId="03487E3A" w14:textId="0CFA9E26" w:rsidR="00951811" w:rsidRPr="00BF71A8" w:rsidRDefault="00C07306" w:rsidP="00C705C0">
            <w:pPr>
              <w:pStyle w:val="FORMATTEXT"/>
              <w:jc w:val="center"/>
              <w:rPr>
                <w:sz w:val="20"/>
                <w:szCs w:val="20"/>
                <w:highlight w:val="yellow"/>
              </w:rPr>
            </w:pPr>
            <w:r w:rsidRPr="00C07306">
              <w:rPr>
                <w:sz w:val="20"/>
                <w:szCs w:val="20"/>
              </w:rPr>
              <w:t>61,7</w:t>
            </w:r>
          </w:p>
        </w:tc>
      </w:tr>
      <w:tr w:rsidR="00951811" w:rsidRPr="0018048C" w14:paraId="397E8C88"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3AAA2348" w14:textId="77777777" w:rsidR="00951811" w:rsidRPr="00C07306" w:rsidRDefault="00951811" w:rsidP="007445CE">
            <w:pPr>
              <w:pStyle w:val="FORMATTEXT"/>
              <w:jc w:val="center"/>
              <w:rPr>
                <w:sz w:val="20"/>
                <w:szCs w:val="20"/>
              </w:rPr>
            </w:pPr>
            <w:r w:rsidRPr="00C07306">
              <w:rPr>
                <w:sz w:val="20"/>
                <w:szCs w:val="20"/>
              </w:rPr>
              <w:t>5</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2C18644A" w14:textId="448E3C19" w:rsidR="00951811" w:rsidRPr="00C07306" w:rsidRDefault="00C07306" w:rsidP="007445CE">
            <w:pPr>
              <w:pStyle w:val="FORMATTEXT"/>
              <w:rPr>
                <w:sz w:val="20"/>
                <w:szCs w:val="20"/>
              </w:rPr>
            </w:pPr>
            <w:r w:rsidRPr="00C07306">
              <w:rPr>
                <w:sz w:val="20"/>
                <w:szCs w:val="20"/>
              </w:rPr>
              <w:t>61Н, 177Н Пожарная насосная</w:t>
            </w:r>
          </w:p>
        </w:tc>
        <w:tc>
          <w:tcPr>
            <w:tcW w:w="2885" w:type="dxa"/>
            <w:tcBorders>
              <w:top w:val="single" w:sz="4" w:space="0" w:color="auto"/>
              <w:left w:val="single" w:sz="4" w:space="0" w:color="auto"/>
              <w:bottom w:val="single" w:sz="4" w:space="0" w:color="auto"/>
              <w:right w:val="single" w:sz="4" w:space="0" w:color="auto"/>
            </w:tcBorders>
            <w:vAlign w:val="center"/>
          </w:tcPr>
          <w:p w14:paraId="3ECC2A46" w14:textId="20217198" w:rsidR="00951811" w:rsidRPr="00BF71A8" w:rsidRDefault="00C07306" w:rsidP="00C705C0">
            <w:pPr>
              <w:pStyle w:val="FORMATTEXT"/>
              <w:jc w:val="center"/>
              <w:rPr>
                <w:sz w:val="20"/>
                <w:szCs w:val="20"/>
                <w:highlight w:val="yellow"/>
              </w:rPr>
            </w:pPr>
            <w:r w:rsidRPr="00C07306">
              <w:rPr>
                <w:sz w:val="20"/>
                <w:szCs w:val="20"/>
              </w:rPr>
              <w:t>46,0</w:t>
            </w:r>
          </w:p>
        </w:tc>
      </w:tr>
      <w:tr w:rsidR="00951811" w:rsidRPr="0018048C" w14:paraId="5CAB2E4D"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46E213B9" w14:textId="77777777" w:rsidR="00951811" w:rsidRPr="00C07306" w:rsidRDefault="00951811" w:rsidP="007445CE">
            <w:pPr>
              <w:pStyle w:val="FORMATTEXT"/>
              <w:jc w:val="center"/>
              <w:rPr>
                <w:sz w:val="20"/>
                <w:szCs w:val="20"/>
              </w:rPr>
            </w:pPr>
            <w:r w:rsidRPr="00C07306">
              <w:rPr>
                <w:sz w:val="20"/>
                <w:szCs w:val="20"/>
              </w:rPr>
              <w:t>6</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6A1B83A2" w14:textId="06117B18" w:rsidR="00951811" w:rsidRPr="00C07306" w:rsidRDefault="00C07306" w:rsidP="007445CE">
            <w:pPr>
              <w:pStyle w:val="FORMATTEXT"/>
              <w:rPr>
                <w:sz w:val="20"/>
                <w:szCs w:val="20"/>
              </w:rPr>
            </w:pPr>
            <w:r w:rsidRPr="00C07306">
              <w:rPr>
                <w:sz w:val="20"/>
                <w:szCs w:val="20"/>
              </w:rPr>
              <w:t>57Н, 140Н, 181Н Кабельная</w:t>
            </w:r>
          </w:p>
        </w:tc>
        <w:tc>
          <w:tcPr>
            <w:tcW w:w="2885" w:type="dxa"/>
            <w:tcBorders>
              <w:top w:val="single" w:sz="4" w:space="0" w:color="auto"/>
              <w:left w:val="single" w:sz="4" w:space="0" w:color="auto"/>
              <w:bottom w:val="single" w:sz="4" w:space="0" w:color="auto"/>
              <w:right w:val="single" w:sz="4" w:space="0" w:color="auto"/>
            </w:tcBorders>
            <w:vAlign w:val="center"/>
          </w:tcPr>
          <w:p w14:paraId="3C95DF7A" w14:textId="3E74F654" w:rsidR="00951811" w:rsidRPr="00BF71A8" w:rsidRDefault="00C07306" w:rsidP="00C705C0">
            <w:pPr>
              <w:pStyle w:val="FORMATTEXT"/>
              <w:jc w:val="center"/>
              <w:rPr>
                <w:sz w:val="20"/>
                <w:szCs w:val="20"/>
                <w:highlight w:val="yellow"/>
              </w:rPr>
            </w:pPr>
            <w:r w:rsidRPr="00C07306">
              <w:rPr>
                <w:sz w:val="20"/>
                <w:szCs w:val="20"/>
              </w:rPr>
              <w:t>48,50</w:t>
            </w:r>
          </w:p>
        </w:tc>
      </w:tr>
      <w:tr w:rsidR="00951811" w:rsidRPr="0018048C" w14:paraId="5E47C730"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2E1C17CA" w14:textId="77777777" w:rsidR="00951811" w:rsidRPr="00C07306" w:rsidRDefault="00951811" w:rsidP="007445CE">
            <w:pPr>
              <w:pStyle w:val="FORMATTEXT"/>
              <w:jc w:val="center"/>
              <w:rPr>
                <w:sz w:val="20"/>
                <w:szCs w:val="20"/>
              </w:rPr>
            </w:pPr>
            <w:r w:rsidRPr="00C07306">
              <w:rPr>
                <w:sz w:val="20"/>
                <w:szCs w:val="20"/>
              </w:rPr>
              <w:t>7</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06C975BB" w14:textId="3A8104D6" w:rsidR="00951811" w:rsidRPr="00C07306" w:rsidRDefault="00C07306" w:rsidP="007445CE">
            <w:pPr>
              <w:pStyle w:val="FORMATTEXT"/>
              <w:rPr>
                <w:sz w:val="20"/>
                <w:szCs w:val="20"/>
              </w:rPr>
            </w:pPr>
            <w:r w:rsidRPr="00C07306">
              <w:rPr>
                <w:sz w:val="20"/>
                <w:szCs w:val="20"/>
              </w:rPr>
              <w:t xml:space="preserve">59Н, 265Н </w:t>
            </w:r>
            <w:r w:rsidR="00951811" w:rsidRPr="00C07306">
              <w:rPr>
                <w:sz w:val="20"/>
                <w:szCs w:val="20"/>
              </w:rPr>
              <w:t>Водомерны</w:t>
            </w:r>
            <w:r w:rsidRPr="00C07306">
              <w:rPr>
                <w:sz w:val="20"/>
                <w:szCs w:val="20"/>
              </w:rPr>
              <w:t>е</w:t>
            </w:r>
            <w:r w:rsidR="00951811" w:rsidRPr="00C07306">
              <w:rPr>
                <w:sz w:val="20"/>
                <w:szCs w:val="20"/>
              </w:rPr>
              <w:t xml:space="preserve"> уз</w:t>
            </w:r>
            <w:r w:rsidRPr="00C07306">
              <w:rPr>
                <w:sz w:val="20"/>
                <w:szCs w:val="20"/>
              </w:rPr>
              <w:t>лы</w:t>
            </w:r>
          </w:p>
        </w:tc>
        <w:tc>
          <w:tcPr>
            <w:tcW w:w="2885" w:type="dxa"/>
            <w:tcBorders>
              <w:top w:val="single" w:sz="4" w:space="0" w:color="auto"/>
              <w:left w:val="single" w:sz="4" w:space="0" w:color="auto"/>
              <w:bottom w:val="single" w:sz="4" w:space="0" w:color="auto"/>
              <w:right w:val="single" w:sz="4" w:space="0" w:color="auto"/>
            </w:tcBorders>
            <w:vAlign w:val="center"/>
          </w:tcPr>
          <w:p w14:paraId="79B63623" w14:textId="30D7EE46" w:rsidR="00951811" w:rsidRPr="00BF71A8" w:rsidRDefault="00C07306" w:rsidP="00C705C0">
            <w:pPr>
              <w:pStyle w:val="FORMATTEXT"/>
              <w:jc w:val="center"/>
              <w:rPr>
                <w:sz w:val="20"/>
                <w:szCs w:val="20"/>
                <w:highlight w:val="yellow"/>
              </w:rPr>
            </w:pPr>
            <w:r w:rsidRPr="00C07306">
              <w:rPr>
                <w:sz w:val="20"/>
                <w:szCs w:val="20"/>
              </w:rPr>
              <w:t>47,4</w:t>
            </w:r>
          </w:p>
        </w:tc>
      </w:tr>
      <w:tr w:rsidR="00951811" w:rsidRPr="0018048C" w14:paraId="1EDAA5C1"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02B15AA0" w14:textId="77777777" w:rsidR="00951811" w:rsidRPr="00C07306" w:rsidRDefault="00951811" w:rsidP="007445CE">
            <w:pPr>
              <w:pStyle w:val="FORMATTEXT"/>
              <w:jc w:val="center"/>
              <w:rPr>
                <w:sz w:val="20"/>
                <w:szCs w:val="20"/>
              </w:rPr>
            </w:pPr>
            <w:r w:rsidRPr="00C07306">
              <w:rPr>
                <w:sz w:val="20"/>
                <w:szCs w:val="20"/>
              </w:rPr>
              <w:t>8</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68EE6BF6" w14:textId="7124A689" w:rsidR="00951811" w:rsidRPr="00C07306" w:rsidRDefault="00C07306" w:rsidP="007445CE">
            <w:pPr>
              <w:pStyle w:val="FORMATTEXT"/>
              <w:rPr>
                <w:sz w:val="20"/>
                <w:szCs w:val="20"/>
              </w:rPr>
            </w:pPr>
            <w:r w:rsidRPr="00C07306">
              <w:rPr>
                <w:sz w:val="20"/>
                <w:szCs w:val="20"/>
              </w:rPr>
              <w:t xml:space="preserve">142Н, 151Н, 158Н, 169Н, 239Н, 249Н, 256Н </w:t>
            </w:r>
            <w:r w:rsidR="00951811" w:rsidRPr="00C07306">
              <w:rPr>
                <w:sz w:val="20"/>
                <w:szCs w:val="20"/>
              </w:rPr>
              <w:t>Кладовая уборочного инвентаря</w:t>
            </w:r>
          </w:p>
        </w:tc>
        <w:tc>
          <w:tcPr>
            <w:tcW w:w="2885" w:type="dxa"/>
            <w:tcBorders>
              <w:top w:val="single" w:sz="4" w:space="0" w:color="auto"/>
              <w:left w:val="single" w:sz="4" w:space="0" w:color="auto"/>
              <w:bottom w:val="single" w:sz="4" w:space="0" w:color="auto"/>
              <w:right w:val="single" w:sz="4" w:space="0" w:color="auto"/>
            </w:tcBorders>
            <w:vAlign w:val="center"/>
          </w:tcPr>
          <w:p w14:paraId="1DB0B348" w14:textId="7E57E376" w:rsidR="00951811" w:rsidRPr="00C07306" w:rsidRDefault="00C07306" w:rsidP="00C705C0">
            <w:pPr>
              <w:pStyle w:val="FORMATTEXT"/>
              <w:jc w:val="center"/>
              <w:rPr>
                <w:sz w:val="20"/>
                <w:szCs w:val="20"/>
              </w:rPr>
            </w:pPr>
            <w:r w:rsidRPr="00C07306">
              <w:rPr>
                <w:sz w:val="20"/>
                <w:szCs w:val="20"/>
              </w:rPr>
              <w:t>34,6</w:t>
            </w:r>
          </w:p>
        </w:tc>
      </w:tr>
      <w:tr w:rsidR="00C75FC8" w:rsidRPr="0018048C" w14:paraId="6A84B88C"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1765D43D" w14:textId="1B61848C" w:rsidR="00C75FC8" w:rsidRPr="00C75FC8" w:rsidRDefault="00C75FC8" w:rsidP="007445CE">
            <w:pPr>
              <w:pStyle w:val="FORMATTEXT"/>
              <w:jc w:val="center"/>
              <w:rPr>
                <w:sz w:val="20"/>
                <w:szCs w:val="20"/>
              </w:rPr>
            </w:pPr>
            <w:r w:rsidRPr="00C75FC8">
              <w:rPr>
                <w:sz w:val="20"/>
                <w:szCs w:val="20"/>
              </w:rPr>
              <w:t>9</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388BEAEC" w14:textId="6B495A1F" w:rsidR="00C75FC8" w:rsidRPr="00C75FC8" w:rsidRDefault="00C75FC8" w:rsidP="007445CE">
            <w:pPr>
              <w:pStyle w:val="FORMATTEXT"/>
              <w:rPr>
                <w:sz w:val="20"/>
                <w:szCs w:val="20"/>
              </w:rPr>
            </w:pPr>
            <w:r w:rsidRPr="00C75FC8">
              <w:rPr>
                <w:sz w:val="20"/>
                <w:szCs w:val="20"/>
              </w:rPr>
              <w:t>179Н, 63Н, 65Н ИТП №7, №9, №11. Жилая часть</w:t>
            </w:r>
          </w:p>
        </w:tc>
        <w:tc>
          <w:tcPr>
            <w:tcW w:w="2885" w:type="dxa"/>
            <w:tcBorders>
              <w:top w:val="single" w:sz="4" w:space="0" w:color="auto"/>
              <w:left w:val="single" w:sz="4" w:space="0" w:color="auto"/>
              <w:bottom w:val="single" w:sz="4" w:space="0" w:color="auto"/>
              <w:right w:val="single" w:sz="4" w:space="0" w:color="auto"/>
            </w:tcBorders>
            <w:vAlign w:val="center"/>
          </w:tcPr>
          <w:p w14:paraId="6AC03380" w14:textId="625959A4" w:rsidR="00C75FC8" w:rsidRPr="00C75FC8" w:rsidRDefault="00C75FC8" w:rsidP="00C705C0">
            <w:pPr>
              <w:pStyle w:val="FORMATTEXT"/>
              <w:jc w:val="center"/>
              <w:rPr>
                <w:sz w:val="20"/>
                <w:szCs w:val="20"/>
              </w:rPr>
            </w:pPr>
            <w:r>
              <w:rPr>
                <w:sz w:val="20"/>
                <w:szCs w:val="20"/>
              </w:rPr>
              <w:t>178,6</w:t>
            </w:r>
          </w:p>
        </w:tc>
      </w:tr>
      <w:tr w:rsidR="00C75FC8" w:rsidRPr="0018048C" w14:paraId="4D9E6634"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1632CD1F" w14:textId="73CF0524" w:rsidR="00C75FC8" w:rsidRPr="00C75FC8" w:rsidRDefault="00C75FC8" w:rsidP="007445CE">
            <w:pPr>
              <w:pStyle w:val="FORMATTEXT"/>
              <w:jc w:val="center"/>
              <w:rPr>
                <w:sz w:val="20"/>
                <w:szCs w:val="20"/>
              </w:rPr>
            </w:pPr>
            <w:r w:rsidRPr="00C75FC8">
              <w:rPr>
                <w:sz w:val="20"/>
                <w:szCs w:val="20"/>
              </w:rPr>
              <w:t>10</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35F3CA3F" w14:textId="00BB0883" w:rsidR="00C75FC8" w:rsidRPr="00C75FC8" w:rsidRDefault="00C75FC8" w:rsidP="007445CE">
            <w:pPr>
              <w:pStyle w:val="FORMATTEXT"/>
              <w:rPr>
                <w:sz w:val="20"/>
                <w:szCs w:val="20"/>
              </w:rPr>
            </w:pPr>
            <w:r w:rsidRPr="00C75FC8">
              <w:rPr>
                <w:sz w:val="20"/>
                <w:szCs w:val="20"/>
              </w:rPr>
              <w:t>62Н, 64Н, 180Н ИТП №10, №12, №8. Встроенная часть</w:t>
            </w:r>
          </w:p>
        </w:tc>
        <w:tc>
          <w:tcPr>
            <w:tcW w:w="2885" w:type="dxa"/>
            <w:tcBorders>
              <w:top w:val="single" w:sz="4" w:space="0" w:color="auto"/>
              <w:left w:val="single" w:sz="4" w:space="0" w:color="auto"/>
              <w:bottom w:val="single" w:sz="4" w:space="0" w:color="auto"/>
              <w:right w:val="single" w:sz="4" w:space="0" w:color="auto"/>
            </w:tcBorders>
            <w:vAlign w:val="center"/>
          </w:tcPr>
          <w:p w14:paraId="64A29E43" w14:textId="235F558B" w:rsidR="00C75FC8" w:rsidRPr="00C75FC8" w:rsidRDefault="00C75FC8" w:rsidP="00C705C0">
            <w:pPr>
              <w:pStyle w:val="FORMATTEXT"/>
              <w:jc w:val="center"/>
              <w:rPr>
                <w:sz w:val="20"/>
                <w:szCs w:val="20"/>
              </w:rPr>
            </w:pPr>
            <w:r w:rsidRPr="00C75FC8">
              <w:rPr>
                <w:sz w:val="20"/>
                <w:szCs w:val="20"/>
              </w:rPr>
              <w:t>67,1</w:t>
            </w:r>
          </w:p>
        </w:tc>
      </w:tr>
      <w:tr w:rsidR="00951811" w:rsidRPr="0018048C" w14:paraId="2207CC31"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6DC328AF" w14:textId="26ECC8C6" w:rsidR="00951811" w:rsidRPr="00C75FC8" w:rsidRDefault="00951811" w:rsidP="007445CE">
            <w:pPr>
              <w:pStyle w:val="FORMATTEXT"/>
              <w:jc w:val="center"/>
              <w:rPr>
                <w:sz w:val="20"/>
                <w:szCs w:val="20"/>
              </w:rPr>
            </w:pPr>
            <w:r w:rsidRPr="00C75FC8">
              <w:rPr>
                <w:sz w:val="20"/>
                <w:szCs w:val="20"/>
              </w:rPr>
              <w:t>1</w:t>
            </w:r>
            <w:r w:rsidR="00C75FC8" w:rsidRPr="00C75FC8">
              <w:rPr>
                <w:sz w:val="20"/>
                <w:szCs w:val="20"/>
              </w:rPr>
              <w:t>1</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72FCC260" w14:textId="14ABE6BF" w:rsidR="00951811" w:rsidRPr="00C75FC8" w:rsidRDefault="00C75FC8" w:rsidP="007445CE">
            <w:pPr>
              <w:pStyle w:val="FORMATTEXT"/>
              <w:rPr>
                <w:sz w:val="20"/>
                <w:szCs w:val="20"/>
              </w:rPr>
            </w:pPr>
            <w:r w:rsidRPr="00C75FC8">
              <w:rPr>
                <w:sz w:val="20"/>
                <w:szCs w:val="20"/>
              </w:rPr>
              <w:t>139</w:t>
            </w:r>
            <w:r w:rsidR="004B309F" w:rsidRPr="00C75FC8">
              <w:rPr>
                <w:sz w:val="20"/>
                <w:szCs w:val="20"/>
              </w:rPr>
              <w:t>Н</w:t>
            </w:r>
            <w:r w:rsidR="00951811" w:rsidRPr="00C75FC8">
              <w:rPr>
                <w:sz w:val="20"/>
                <w:szCs w:val="20"/>
              </w:rPr>
              <w:t xml:space="preserve"> Помещение щитов ППУ</w:t>
            </w:r>
          </w:p>
        </w:tc>
        <w:tc>
          <w:tcPr>
            <w:tcW w:w="2885" w:type="dxa"/>
            <w:tcBorders>
              <w:top w:val="single" w:sz="4" w:space="0" w:color="auto"/>
              <w:left w:val="single" w:sz="4" w:space="0" w:color="auto"/>
              <w:bottom w:val="single" w:sz="4" w:space="0" w:color="auto"/>
              <w:right w:val="single" w:sz="4" w:space="0" w:color="auto"/>
            </w:tcBorders>
            <w:vAlign w:val="center"/>
          </w:tcPr>
          <w:p w14:paraId="65B9C001" w14:textId="1A961C76" w:rsidR="00951811" w:rsidRPr="00C75FC8" w:rsidRDefault="00C75FC8" w:rsidP="00C705C0">
            <w:pPr>
              <w:pStyle w:val="FORMATTEXT"/>
              <w:jc w:val="center"/>
              <w:rPr>
                <w:sz w:val="20"/>
                <w:szCs w:val="20"/>
              </w:rPr>
            </w:pPr>
            <w:r w:rsidRPr="00C75FC8">
              <w:rPr>
                <w:sz w:val="20"/>
                <w:szCs w:val="20"/>
              </w:rPr>
              <w:t>19,0</w:t>
            </w:r>
          </w:p>
        </w:tc>
      </w:tr>
      <w:tr w:rsidR="00777BCB" w:rsidRPr="0018048C" w14:paraId="66D04209"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29389769" w14:textId="60D1D167" w:rsidR="00777BCB" w:rsidRPr="00C75FC8" w:rsidRDefault="00777BCB" w:rsidP="007445CE">
            <w:pPr>
              <w:pStyle w:val="FORMATTEXT"/>
              <w:jc w:val="center"/>
              <w:rPr>
                <w:sz w:val="20"/>
                <w:szCs w:val="20"/>
              </w:rPr>
            </w:pPr>
            <w:r w:rsidRPr="00C75FC8">
              <w:rPr>
                <w:sz w:val="20"/>
                <w:szCs w:val="20"/>
              </w:rPr>
              <w:t>1</w:t>
            </w:r>
            <w:r w:rsidR="00C75FC8" w:rsidRPr="00C75FC8">
              <w:rPr>
                <w:sz w:val="20"/>
                <w:szCs w:val="20"/>
              </w:rPr>
              <w:t>2</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7B1567EA" w14:textId="1028E145" w:rsidR="00777BCB" w:rsidRPr="00C75FC8" w:rsidRDefault="00777BCB" w:rsidP="007445CE">
            <w:pPr>
              <w:pStyle w:val="FORMATTEXT"/>
              <w:rPr>
                <w:sz w:val="20"/>
                <w:szCs w:val="20"/>
              </w:rPr>
            </w:pPr>
            <w:r w:rsidRPr="00C75FC8">
              <w:rPr>
                <w:sz w:val="20"/>
                <w:szCs w:val="20"/>
              </w:rPr>
              <w:t xml:space="preserve">1МОП – </w:t>
            </w:r>
            <w:r w:rsidR="00C75FC8" w:rsidRPr="00C75FC8">
              <w:rPr>
                <w:sz w:val="20"/>
                <w:szCs w:val="20"/>
              </w:rPr>
              <w:t>5</w:t>
            </w:r>
            <w:r w:rsidRPr="00C75FC8">
              <w:rPr>
                <w:sz w:val="20"/>
                <w:szCs w:val="20"/>
              </w:rPr>
              <w:t>МОП Коридор индивидуальных кладовых</w:t>
            </w:r>
          </w:p>
        </w:tc>
        <w:tc>
          <w:tcPr>
            <w:tcW w:w="2885" w:type="dxa"/>
            <w:tcBorders>
              <w:top w:val="single" w:sz="4" w:space="0" w:color="auto"/>
              <w:left w:val="single" w:sz="4" w:space="0" w:color="auto"/>
              <w:bottom w:val="single" w:sz="4" w:space="0" w:color="auto"/>
              <w:right w:val="single" w:sz="4" w:space="0" w:color="auto"/>
            </w:tcBorders>
            <w:vAlign w:val="center"/>
          </w:tcPr>
          <w:p w14:paraId="7F4074DD" w14:textId="0D66DE53" w:rsidR="00777BCB" w:rsidRPr="00C75FC8" w:rsidRDefault="00C75FC8" w:rsidP="00C705C0">
            <w:pPr>
              <w:pStyle w:val="FORMATTEXT"/>
              <w:jc w:val="center"/>
              <w:rPr>
                <w:sz w:val="20"/>
                <w:szCs w:val="20"/>
              </w:rPr>
            </w:pPr>
            <w:r w:rsidRPr="00C75FC8">
              <w:rPr>
                <w:sz w:val="20"/>
                <w:szCs w:val="20"/>
              </w:rPr>
              <w:t>412,8</w:t>
            </w:r>
          </w:p>
        </w:tc>
      </w:tr>
      <w:tr w:rsidR="00951811" w:rsidRPr="0018048C" w14:paraId="3A8674FC"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26F0E641" w14:textId="01FB36A1" w:rsidR="00951811" w:rsidRPr="00C75FC8" w:rsidRDefault="00951811" w:rsidP="007445CE">
            <w:pPr>
              <w:pStyle w:val="FORMATTEXT"/>
              <w:jc w:val="center"/>
              <w:rPr>
                <w:sz w:val="20"/>
                <w:szCs w:val="20"/>
              </w:rPr>
            </w:pPr>
            <w:r w:rsidRPr="00C75FC8">
              <w:rPr>
                <w:sz w:val="20"/>
                <w:szCs w:val="20"/>
              </w:rPr>
              <w:t>1</w:t>
            </w:r>
            <w:r w:rsidR="00C75FC8" w:rsidRPr="00C75FC8">
              <w:rPr>
                <w:sz w:val="20"/>
                <w:szCs w:val="20"/>
              </w:rPr>
              <w:t>3</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02BE05E9" w14:textId="4B87101A" w:rsidR="00951811" w:rsidRPr="00C75FC8" w:rsidRDefault="00951811" w:rsidP="007445CE">
            <w:pPr>
              <w:pStyle w:val="FORMATTEXT"/>
              <w:rPr>
                <w:sz w:val="20"/>
                <w:szCs w:val="20"/>
              </w:rPr>
            </w:pPr>
            <w:r w:rsidRPr="00C75FC8">
              <w:rPr>
                <w:sz w:val="20"/>
                <w:szCs w:val="20"/>
              </w:rPr>
              <w:t xml:space="preserve">1ЛК - </w:t>
            </w:r>
            <w:r w:rsidR="00C75FC8" w:rsidRPr="00C75FC8">
              <w:rPr>
                <w:sz w:val="20"/>
                <w:szCs w:val="20"/>
              </w:rPr>
              <w:t>7</w:t>
            </w:r>
            <w:r w:rsidRPr="00C75FC8">
              <w:rPr>
                <w:sz w:val="20"/>
                <w:szCs w:val="20"/>
              </w:rPr>
              <w:t>ЛК лестничная клетка</w:t>
            </w:r>
          </w:p>
        </w:tc>
        <w:tc>
          <w:tcPr>
            <w:tcW w:w="2885" w:type="dxa"/>
            <w:tcBorders>
              <w:top w:val="single" w:sz="4" w:space="0" w:color="auto"/>
              <w:left w:val="single" w:sz="4" w:space="0" w:color="auto"/>
              <w:bottom w:val="single" w:sz="4" w:space="0" w:color="auto"/>
              <w:right w:val="single" w:sz="4" w:space="0" w:color="auto"/>
            </w:tcBorders>
            <w:vAlign w:val="center"/>
          </w:tcPr>
          <w:p w14:paraId="4EF57B42" w14:textId="2448C8CD" w:rsidR="00951811" w:rsidRPr="00C75FC8" w:rsidRDefault="00C75FC8" w:rsidP="00C705C0">
            <w:pPr>
              <w:pStyle w:val="FORMATTEXT"/>
              <w:jc w:val="center"/>
              <w:rPr>
                <w:sz w:val="20"/>
                <w:szCs w:val="20"/>
              </w:rPr>
            </w:pPr>
            <w:r w:rsidRPr="00C75FC8">
              <w:rPr>
                <w:sz w:val="20"/>
                <w:szCs w:val="20"/>
              </w:rPr>
              <w:t>8637,1</w:t>
            </w:r>
          </w:p>
        </w:tc>
      </w:tr>
      <w:tr w:rsidR="00951811" w:rsidRPr="00951811" w14:paraId="5F7B1DCC"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5342C881" w14:textId="3AE68619" w:rsidR="00951811" w:rsidRPr="00C75FC8" w:rsidRDefault="00951811" w:rsidP="007445CE">
            <w:pPr>
              <w:pStyle w:val="FORMATTEXT"/>
              <w:jc w:val="center"/>
              <w:rPr>
                <w:sz w:val="20"/>
                <w:szCs w:val="20"/>
              </w:rPr>
            </w:pPr>
            <w:r w:rsidRPr="00C75FC8">
              <w:rPr>
                <w:sz w:val="20"/>
                <w:szCs w:val="20"/>
              </w:rPr>
              <w:t>1</w:t>
            </w:r>
            <w:r w:rsidR="00C75FC8" w:rsidRPr="00C75FC8">
              <w:rPr>
                <w:sz w:val="20"/>
                <w:szCs w:val="20"/>
              </w:rPr>
              <w:t>4</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4412D85A" w14:textId="7784819F" w:rsidR="00951811" w:rsidRPr="00C75FC8" w:rsidRDefault="00951811" w:rsidP="007445CE">
            <w:pPr>
              <w:pStyle w:val="FORMATTEXT"/>
              <w:rPr>
                <w:sz w:val="20"/>
                <w:szCs w:val="20"/>
              </w:rPr>
            </w:pPr>
            <w:r w:rsidRPr="00C75FC8">
              <w:rPr>
                <w:sz w:val="20"/>
                <w:szCs w:val="20"/>
              </w:rPr>
              <w:t>1НЧ-</w:t>
            </w:r>
            <w:r w:rsidR="00C75FC8" w:rsidRPr="00C75FC8">
              <w:rPr>
                <w:sz w:val="20"/>
                <w:szCs w:val="20"/>
              </w:rPr>
              <w:t>17</w:t>
            </w:r>
            <w:r w:rsidRPr="00C75FC8">
              <w:rPr>
                <w:sz w:val="20"/>
                <w:szCs w:val="20"/>
              </w:rPr>
              <w:t>НЧ необорудованная часть подвала</w:t>
            </w:r>
          </w:p>
        </w:tc>
        <w:tc>
          <w:tcPr>
            <w:tcW w:w="2885" w:type="dxa"/>
            <w:tcBorders>
              <w:top w:val="single" w:sz="4" w:space="0" w:color="auto"/>
              <w:left w:val="single" w:sz="4" w:space="0" w:color="auto"/>
              <w:bottom w:val="single" w:sz="4" w:space="0" w:color="auto"/>
              <w:right w:val="single" w:sz="4" w:space="0" w:color="auto"/>
            </w:tcBorders>
            <w:vAlign w:val="center"/>
          </w:tcPr>
          <w:p w14:paraId="2202C638" w14:textId="27DFA120" w:rsidR="00951811" w:rsidRPr="00C75FC8" w:rsidRDefault="00C75FC8" w:rsidP="00C705C0">
            <w:pPr>
              <w:pStyle w:val="FORMATTEXT"/>
              <w:jc w:val="center"/>
              <w:rPr>
                <w:sz w:val="20"/>
                <w:szCs w:val="20"/>
              </w:rPr>
            </w:pPr>
            <w:r w:rsidRPr="00C75FC8">
              <w:rPr>
                <w:sz w:val="20"/>
                <w:szCs w:val="20"/>
              </w:rPr>
              <w:t>2 700,00</w:t>
            </w:r>
          </w:p>
        </w:tc>
      </w:tr>
    </w:tbl>
    <w:p w14:paraId="1BDC4087" w14:textId="5E41611D" w:rsidR="00782CA1" w:rsidRDefault="00782CA1" w:rsidP="005405A2">
      <w:pPr>
        <w:pStyle w:val="42"/>
        <w:shd w:val="clear" w:color="auto" w:fill="auto"/>
        <w:spacing w:line="240" w:lineRule="auto"/>
        <w:rPr>
          <w:rFonts w:ascii="Times New Roman" w:hAnsi="Times New Roman" w:cs="Times New Roman"/>
          <w:b/>
          <w:sz w:val="20"/>
          <w:szCs w:val="20"/>
        </w:rPr>
      </w:pPr>
    </w:p>
    <w:p w14:paraId="0D377CCA" w14:textId="24BB1066" w:rsidR="0028707A" w:rsidRDefault="0028707A" w:rsidP="005405A2">
      <w:pPr>
        <w:pStyle w:val="42"/>
        <w:shd w:val="clear" w:color="auto" w:fill="auto"/>
        <w:spacing w:line="240" w:lineRule="auto"/>
        <w:rPr>
          <w:rFonts w:ascii="Times New Roman" w:hAnsi="Times New Roman" w:cs="Times New Roman"/>
          <w:b/>
          <w:sz w:val="20"/>
          <w:szCs w:val="20"/>
        </w:rPr>
      </w:pPr>
    </w:p>
    <w:p w14:paraId="3770E9AE" w14:textId="01C17CC6" w:rsidR="0028707A" w:rsidRDefault="0028707A" w:rsidP="005405A2">
      <w:pPr>
        <w:pStyle w:val="42"/>
        <w:shd w:val="clear" w:color="auto" w:fill="auto"/>
        <w:spacing w:line="240" w:lineRule="auto"/>
        <w:rPr>
          <w:rFonts w:ascii="Times New Roman" w:hAnsi="Times New Roman" w:cs="Times New Roman"/>
          <w:b/>
          <w:sz w:val="20"/>
          <w:szCs w:val="20"/>
        </w:rPr>
      </w:pPr>
    </w:p>
    <w:p w14:paraId="76DC731F" w14:textId="02395924" w:rsidR="0028707A" w:rsidRDefault="0028707A" w:rsidP="005405A2">
      <w:pPr>
        <w:pStyle w:val="42"/>
        <w:shd w:val="clear" w:color="auto" w:fill="auto"/>
        <w:spacing w:line="240" w:lineRule="auto"/>
        <w:rPr>
          <w:rFonts w:ascii="Times New Roman" w:hAnsi="Times New Roman" w:cs="Times New Roman"/>
          <w:b/>
          <w:sz w:val="20"/>
          <w:szCs w:val="20"/>
        </w:rPr>
      </w:pPr>
    </w:p>
    <w:p w14:paraId="6D1D5B45" w14:textId="77777777" w:rsidR="0028707A" w:rsidRPr="00951811" w:rsidRDefault="0028707A" w:rsidP="005405A2">
      <w:pPr>
        <w:pStyle w:val="42"/>
        <w:shd w:val="clear" w:color="auto" w:fill="auto"/>
        <w:spacing w:line="240" w:lineRule="auto"/>
        <w:rPr>
          <w:rFonts w:ascii="Times New Roman" w:hAnsi="Times New Roman" w:cs="Times New Roman"/>
          <w:b/>
          <w:sz w:val="20"/>
          <w:szCs w:val="20"/>
        </w:rPr>
      </w:pPr>
    </w:p>
    <w:p w14:paraId="6BA44E5C" w14:textId="77777777" w:rsidR="00EF50BA" w:rsidRPr="00951811" w:rsidRDefault="00EF50BA" w:rsidP="00734632">
      <w:pPr>
        <w:pStyle w:val="42"/>
        <w:numPr>
          <w:ilvl w:val="2"/>
          <w:numId w:val="39"/>
        </w:numPr>
        <w:shd w:val="clear" w:color="auto" w:fill="auto"/>
        <w:spacing w:line="240" w:lineRule="auto"/>
        <w:ind w:left="0" w:firstLine="0"/>
        <w:rPr>
          <w:rFonts w:ascii="Times New Roman" w:hAnsi="Times New Roman" w:cs="Times New Roman"/>
          <w:b/>
          <w:sz w:val="20"/>
          <w:szCs w:val="20"/>
        </w:rPr>
      </w:pPr>
      <w:r w:rsidRPr="00951811">
        <w:rPr>
          <w:rFonts w:ascii="Times New Roman" w:hAnsi="Times New Roman" w:cs="Times New Roman"/>
          <w:b/>
          <w:sz w:val="20"/>
          <w:szCs w:val="20"/>
        </w:rPr>
        <w:lastRenderedPageBreak/>
        <w:t xml:space="preserve">Основные </w:t>
      </w:r>
      <w:r w:rsidR="007A054F" w:rsidRPr="00951811">
        <w:rPr>
          <w:rFonts w:ascii="Times New Roman" w:hAnsi="Times New Roman" w:cs="Times New Roman"/>
          <w:b/>
          <w:sz w:val="20"/>
          <w:szCs w:val="20"/>
        </w:rPr>
        <w:t>сведения о</w:t>
      </w:r>
      <w:r w:rsidR="00452B28" w:rsidRPr="00951811">
        <w:rPr>
          <w:rFonts w:ascii="Times New Roman" w:hAnsi="Times New Roman" w:cs="Times New Roman"/>
          <w:b/>
          <w:sz w:val="20"/>
          <w:szCs w:val="20"/>
        </w:rPr>
        <w:t xml:space="preserve"> конструктивных элементах</w:t>
      </w:r>
      <w:r w:rsidRPr="00951811">
        <w:rPr>
          <w:rFonts w:ascii="Times New Roman" w:hAnsi="Times New Roman" w:cs="Times New Roman"/>
          <w:b/>
          <w:sz w:val="20"/>
          <w:szCs w:val="20"/>
        </w:rPr>
        <w:t xml:space="preserve"> и материалах несущих и ограждающих конструкций.</w:t>
      </w:r>
    </w:p>
    <w:p w14:paraId="71360FE7" w14:textId="15800D0A" w:rsidR="00694099" w:rsidRPr="000C2B29" w:rsidRDefault="00694099" w:rsidP="00951811">
      <w:pPr>
        <w:shd w:val="clear" w:color="auto" w:fill="FAFAFA"/>
        <w:spacing w:before="120" w:after="120"/>
        <w:jc w:val="center"/>
        <w:rPr>
          <w:rFonts w:ascii="Times New Roman" w:eastAsia="Arial" w:hAnsi="Times New Roman" w:cs="Times New Roman"/>
          <w:b/>
          <w:sz w:val="20"/>
          <w:szCs w:val="20"/>
        </w:rPr>
      </w:pPr>
      <w:r w:rsidRPr="00951811">
        <w:rPr>
          <w:rFonts w:ascii="Times New Roman" w:eastAsia="Arial" w:hAnsi="Times New Roman" w:cs="Times New Roman"/>
          <w:b/>
          <w:sz w:val="20"/>
          <w:szCs w:val="20"/>
        </w:rPr>
        <w:t>А. Перечень несущих конструкций многоквартирного дома</w:t>
      </w:r>
      <w:r w:rsidRPr="000C2B29">
        <w:rPr>
          <w:rFonts w:ascii="Times New Roman" w:eastAsia="Arial" w:hAnsi="Times New Roman" w:cs="Times New Roman"/>
          <w:b/>
          <w:sz w:val="20"/>
          <w:szCs w:val="20"/>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0" w:type="dxa"/>
          <w:right w:w="90" w:type="dxa"/>
        </w:tblCellMar>
        <w:tblLook w:val="0000" w:firstRow="0" w:lastRow="0" w:firstColumn="0" w:lastColumn="0" w:noHBand="0" w:noVBand="0"/>
      </w:tblPr>
      <w:tblGrid>
        <w:gridCol w:w="709"/>
        <w:gridCol w:w="2028"/>
        <w:gridCol w:w="2127"/>
        <w:gridCol w:w="4634"/>
      </w:tblGrid>
      <w:tr w:rsidR="00694099" w:rsidRPr="00C07306" w14:paraId="1D21AC68" w14:textId="77777777" w:rsidTr="000C2B29">
        <w:trPr>
          <w:jc w:val="center"/>
        </w:trPr>
        <w:tc>
          <w:tcPr>
            <w:tcW w:w="709" w:type="dxa"/>
          </w:tcPr>
          <w:p w14:paraId="0A81C226" w14:textId="77777777" w:rsidR="00694099" w:rsidRPr="00C75FC8" w:rsidRDefault="00694099" w:rsidP="005405A2">
            <w:pPr>
              <w:pStyle w:val="FORMATTEXT"/>
              <w:jc w:val="center"/>
              <w:rPr>
                <w:sz w:val="20"/>
                <w:szCs w:val="20"/>
              </w:rPr>
            </w:pPr>
            <w:r w:rsidRPr="00C75FC8">
              <w:rPr>
                <w:sz w:val="20"/>
                <w:szCs w:val="20"/>
              </w:rPr>
              <w:t>Номер п/п</w:t>
            </w:r>
          </w:p>
        </w:tc>
        <w:tc>
          <w:tcPr>
            <w:tcW w:w="2028" w:type="dxa"/>
          </w:tcPr>
          <w:p w14:paraId="2F01D551" w14:textId="77777777" w:rsidR="00694099" w:rsidRPr="00C75FC8" w:rsidRDefault="00694099" w:rsidP="005405A2">
            <w:pPr>
              <w:pStyle w:val="FORMATTEXT"/>
              <w:jc w:val="center"/>
              <w:rPr>
                <w:sz w:val="20"/>
                <w:szCs w:val="20"/>
              </w:rPr>
            </w:pPr>
            <w:r w:rsidRPr="00C75FC8">
              <w:rPr>
                <w:sz w:val="20"/>
                <w:szCs w:val="20"/>
              </w:rPr>
              <w:t>Наименование конструкции</w:t>
            </w:r>
          </w:p>
        </w:tc>
        <w:tc>
          <w:tcPr>
            <w:tcW w:w="2127" w:type="dxa"/>
          </w:tcPr>
          <w:p w14:paraId="74615007" w14:textId="77777777" w:rsidR="00694099" w:rsidRPr="00C75FC8" w:rsidRDefault="00694099" w:rsidP="005405A2">
            <w:pPr>
              <w:pStyle w:val="FORMATTEXT"/>
              <w:jc w:val="center"/>
              <w:rPr>
                <w:sz w:val="20"/>
                <w:szCs w:val="20"/>
              </w:rPr>
            </w:pPr>
            <w:r w:rsidRPr="00C75FC8">
              <w:rPr>
                <w:sz w:val="20"/>
                <w:szCs w:val="20"/>
              </w:rPr>
              <w:t>Место расположения</w:t>
            </w:r>
          </w:p>
        </w:tc>
        <w:tc>
          <w:tcPr>
            <w:tcW w:w="4634" w:type="dxa"/>
          </w:tcPr>
          <w:p w14:paraId="544800F2" w14:textId="77777777" w:rsidR="00694099" w:rsidRPr="00C75FC8" w:rsidRDefault="00694099" w:rsidP="005405A2">
            <w:pPr>
              <w:pStyle w:val="FORMATTEXT"/>
              <w:jc w:val="center"/>
              <w:rPr>
                <w:sz w:val="20"/>
                <w:szCs w:val="20"/>
              </w:rPr>
            </w:pPr>
            <w:r w:rsidRPr="00C75FC8">
              <w:rPr>
                <w:sz w:val="20"/>
                <w:szCs w:val="20"/>
              </w:rPr>
              <w:t>Материалы отделки, облицовки конструкции</w:t>
            </w:r>
          </w:p>
          <w:p w14:paraId="69592D09" w14:textId="77777777" w:rsidR="00694099" w:rsidRPr="00C75FC8" w:rsidRDefault="00694099" w:rsidP="005405A2">
            <w:pPr>
              <w:pStyle w:val="FORMATTEXT"/>
              <w:jc w:val="center"/>
              <w:rPr>
                <w:sz w:val="20"/>
                <w:szCs w:val="20"/>
              </w:rPr>
            </w:pPr>
          </w:p>
        </w:tc>
      </w:tr>
      <w:tr w:rsidR="00694099" w:rsidRPr="00C07306" w14:paraId="3381DFC1" w14:textId="77777777" w:rsidTr="000C2B29">
        <w:trPr>
          <w:trHeight w:val="150"/>
          <w:jc w:val="center"/>
        </w:trPr>
        <w:tc>
          <w:tcPr>
            <w:tcW w:w="709" w:type="dxa"/>
          </w:tcPr>
          <w:p w14:paraId="2FDFC81B" w14:textId="77777777" w:rsidR="00694099" w:rsidRPr="00C75FC8" w:rsidRDefault="00694099" w:rsidP="005405A2">
            <w:pPr>
              <w:pStyle w:val="FORMATTEXT"/>
              <w:jc w:val="center"/>
              <w:rPr>
                <w:sz w:val="20"/>
                <w:szCs w:val="20"/>
              </w:rPr>
            </w:pPr>
            <w:r w:rsidRPr="00C75FC8">
              <w:rPr>
                <w:sz w:val="20"/>
                <w:szCs w:val="20"/>
              </w:rPr>
              <w:t>1</w:t>
            </w:r>
          </w:p>
        </w:tc>
        <w:tc>
          <w:tcPr>
            <w:tcW w:w="2028" w:type="dxa"/>
          </w:tcPr>
          <w:p w14:paraId="370C81BC" w14:textId="77777777" w:rsidR="00694099" w:rsidRPr="00C75FC8" w:rsidRDefault="00694099" w:rsidP="005405A2">
            <w:pPr>
              <w:pStyle w:val="FORMATTEXT"/>
              <w:jc w:val="center"/>
              <w:rPr>
                <w:sz w:val="20"/>
                <w:szCs w:val="20"/>
              </w:rPr>
            </w:pPr>
            <w:r w:rsidRPr="00C75FC8">
              <w:rPr>
                <w:sz w:val="20"/>
                <w:szCs w:val="20"/>
              </w:rPr>
              <w:t>2</w:t>
            </w:r>
          </w:p>
        </w:tc>
        <w:tc>
          <w:tcPr>
            <w:tcW w:w="2127" w:type="dxa"/>
          </w:tcPr>
          <w:p w14:paraId="75D9DF89" w14:textId="77777777" w:rsidR="00694099" w:rsidRPr="00C75FC8" w:rsidRDefault="00694099" w:rsidP="005405A2">
            <w:pPr>
              <w:pStyle w:val="FORMATTEXT"/>
              <w:jc w:val="center"/>
              <w:rPr>
                <w:sz w:val="20"/>
                <w:szCs w:val="20"/>
              </w:rPr>
            </w:pPr>
            <w:r w:rsidRPr="00C75FC8">
              <w:rPr>
                <w:sz w:val="20"/>
                <w:szCs w:val="20"/>
              </w:rPr>
              <w:t>3</w:t>
            </w:r>
          </w:p>
        </w:tc>
        <w:tc>
          <w:tcPr>
            <w:tcW w:w="4634" w:type="dxa"/>
          </w:tcPr>
          <w:p w14:paraId="42618D98" w14:textId="77777777" w:rsidR="00694099" w:rsidRPr="00C75FC8" w:rsidRDefault="00694099" w:rsidP="005405A2">
            <w:pPr>
              <w:pStyle w:val="FORMATTEXT"/>
              <w:jc w:val="center"/>
              <w:rPr>
                <w:sz w:val="20"/>
                <w:szCs w:val="20"/>
              </w:rPr>
            </w:pPr>
            <w:r w:rsidRPr="00C75FC8">
              <w:rPr>
                <w:sz w:val="20"/>
                <w:szCs w:val="20"/>
              </w:rPr>
              <w:t>4</w:t>
            </w:r>
          </w:p>
        </w:tc>
      </w:tr>
      <w:tr w:rsidR="00694099" w:rsidRPr="00C07306" w14:paraId="7CA18F72" w14:textId="77777777" w:rsidTr="000C2B29">
        <w:trPr>
          <w:trHeight w:val="397"/>
          <w:jc w:val="center"/>
        </w:trPr>
        <w:tc>
          <w:tcPr>
            <w:tcW w:w="709" w:type="dxa"/>
            <w:vAlign w:val="center"/>
          </w:tcPr>
          <w:p w14:paraId="5DDE4557" w14:textId="77777777" w:rsidR="00694099" w:rsidRPr="00C75FC8" w:rsidRDefault="008130CE" w:rsidP="004C11F9">
            <w:pPr>
              <w:pStyle w:val="FORMATTEXT"/>
              <w:jc w:val="center"/>
              <w:rPr>
                <w:sz w:val="20"/>
                <w:szCs w:val="20"/>
              </w:rPr>
            </w:pPr>
            <w:r w:rsidRPr="00C75FC8">
              <w:rPr>
                <w:sz w:val="20"/>
                <w:szCs w:val="20"/>
              </w:rPr>
              <w:t>1.</w:t>
            </w:r>
          </w:p>
        </w:tc>
        <w:tc>
          <w:tcPr>
            <w:tcW w:w="2028" w:type="dxa"/>
            <w:vAlign w:val="center"/>
          </w:tcPr>
          <w:p w14:paraId="3317054E" w14:textId="084A5FBB" w:rsidR="00694099" w:rsidRPr="00C75FC8" w:rsidRDefault="004C11F9" w:rsidP="004C11F9">
            <w:pPr>
              <w:pStyle w:val="FORMATTEXT"/>
              <w:jc w:val="center"/>
              <w:rPr>
                <w:sz w:val="20"/>
                <w:szCs w:val="20"/>
              </w:rPr>
            </w:pPr>
            <w:r w:rsidRPr="00C75FC8">
              <w:rPr>
                <w:sz w:val="20"/>
                <w:szCs w:val="20"/>
              </w:rPr>
              <w:t>С</w:t>
            </w:r>
            <w:r w:rsidR="00BC334A" w:rsidRPr="00C75FC8">
              <w:rPr>
                <w:sz w:val="20"/>
                <w:szCs w:val="20"/>
              </w:rPr>
              <w:t>тен</w:t>
            </w:r>
            <w:r w:rsidRPr="00C75FC8">
              <w:rPr>
                <w:sz w:val="20"/>
                <w:szCs w:val="20"/>
              </w:rPr>
              <w:t>ы</w:t>
            </w:r>
          </w:p>
        </w:tc>
        <w:tc>
          <w:tcPr>
            <w:tcW w:w="2127" w:type="dxa"/>
            <w:vAlign w:val="center"/>
          </w:tcPr>
          <w:p w14:paraId="15334DFE" w14:textId="77777777" w:rsidR="00694099" w:rsidRPr="00C75FC8" w:rsidRDefault="00694099" w:rsidP="004C11F9">
            <w:pPr>
              <w:pStyle w:val="FORMATTEXT"/>
              <w:jc w:val="center"/>
              <w:rPr>
                <w:sz w:val="20"/>
                <w:szCs w:val="20"/>
              </w:rPr>
            </w:pPr>
          </w:p>
        </w:tc>
        <w:tc>
          <w:tcPr>
            <w:tcW w:w="4634" w:type="dxa"/>
            <w:vAlign w:val="center"/>
          </w:tcPr>
          <w:p w14:paraId="6C43B5C7" w14:textId="257BAB80" w:rsidR="005C24EE" w:rsidRPr="00C75FC8" w:rsidRDefault="005861AC" w:rsidP="004C11F9">
            <w:pPr>
              <w:pStyle w:val="FORMATTEXT"/>
              <w:jc w:val="center"/>
              <w:rPr>
                <w:sz w:val="20"/>
                <w:szCs w:val="20"/>
              </w:rPr>
            </w:pPr>
            <w:r w:rsidRPr="00C75FC8">
              <w:rPr>
                <w:sz w:val="20"/>
                <w:szCs w:val="20"/>
              </w:rPr>
              <w:t>Монолитный железобетон, кирпич, газобетон</w:t>
            </w:r>
          </w:p>
        </w:tc>
      </w:tr>
      <w:tr w:rsidR="005C24EE" w:rsidRPr="00C07306" w14:paraId="2AEFD034" w14:textId="77777777" w:rsidTr="000C2B29">
        <w:trPr>
          <w:trHeight w:val="397"/>
          <w:jc w:val="center"/>
        </w:trPr>
        <w:tc>
          <w:tcPr>
            <w:tcW w:w="709" w:type="dxa"/>
            <w:vAlign w:val="center"/>
          </w:tcPr>
          <w:p w14:paraId="5D0907DE" w14:textId="77777777" w:rsidR="005C24EE" w:rsidRPr="00C75FC8" w:rsidRDefault="00D45EB1" w:rsidP="004C11F9">
            <w:pPr>
              <w:pStyle w:val="FORMATTEXT"/>
              <w:jc w:val="center"/>
              <w:rPr>
                <w:sz w:val="20"/>
                <w:szCs w:val="20"/>
              </w:rPr>
            </w:pPr>
            <w:r w:rsidRPr="00C75FC8">
              <w:rPr>
                <w:sz w:val="20"/>
                <w:szCs w:val="20"/>
              </w:rPr>
              <w:t>2</w:t>
            </w:r>
            <w:r w:rsidR="008130CE" w:rsidRPr="00C75FC8">
              <w:rPr>
                <w:sz w:val="20"/>
                <w:szCs w:val="20"/>
              </w:rPr>
              <w:t>.</w:t>
            </w:r>
          </w:p>
        </w:tc>
        <w:tc>
          <w:tcPr>
            <w:tcW w:w="2028" w:type="dxa"/>
            <w:vAlign w:val="center"/>
          </w:tcPr>
          <w:p w14:paraId="3E7FA870" w14:textId="77777777" w:rsidR="005C24EE" w:rsidRPr="00C75FC8" w:rsidRDefault="005C24EE" w:rsidP="004C11F9">
            <w:pPr>
              <w:pStyle w:val="FORMATTEXT"/>
              <w:jc w:val="center"/>
              <w:rPr>
                <w:sz w:val="20"/>
                <w:szCs w:val="20"/>
              </w:rPr>
            </w:pPr>
            <w:r w:rsidRPr="00C75FC8">
              <w:rPr>
                <w:sz w:val="20"/>
                <w:szCs w:val="20"/>
              </w:rPr>
              <w:t>Перекрытия</w:t>
            </w:r>
          </w:p>
        </w:tc>
        <w:tc>
          <w:tcPr>
            <w:tcW w:w="2127" w:type="dxa"/>
            <w:vAlign w:val="center"/>
          </w:tcPr>
          <w:p w14:paraId="426DB3E5" w14:textId="77777777" w:rsidR="005C24EE" w:rsidRPr="00C75FC8" w:rsidRDefault="005C24EE" w:rsidP="004C11F9">
            <w:pPr>
              <w:pStyle w:val="FORMATTEXT"/>
              <w:jc w:val="center"/>
              <w:rPr>
                <w:sz w:val="20"/>
                <w:szCs w:val="20"/>
              </w:rPr>
            </w:pPr>
          </w:p>
        </w:tc>
        <w:tc>
          <w:tcPr>
            <w:tcW w:w="4634" w:type="dxa"/>
            <w:vAlign w:val="center"/>
          </w:tcPr>
          <w:p w14:paraId="059B1E8E" w14:textId="77777777" w:rsidR="005C24EE" w:rsidRPr="00C75FC8" w:rsidRDefault="008605D9" w:rsidP="004C11F9">
            <w:pPr>
              <w:pStyle w:val="FORMATTEXT"/>
              <w:jc w:val="center"/>
              <w:rPr>
                <w:sz w:val="20"/>
                <w:szCs w:val="20"/>
              </w:rPr>
            </w:pPr>
            <w:r w:rsidRPr="00C75FC8">
              <w:rPr>
                <w:sz w:val="20"/>
                <w:szCs w:val="20"/>
              </w:rPr>
              <w:t>Монолитный железобетон</w:t>
            </w:r>
          </w:p>
        </w:tc>
      </w:tr>
    </w:tbl>
    <w:p w14:paraId="2DB922D1" w14:textId="6C80F16D" w:rsidR="00694099" w:rsidRPr="000C2B29" w:rsidRDefault="00694099" w:rsidP="00951811">
      <w:pPr>
        <w:pStyle w:val="FORMATTEXT"/>
        <w:spacing w:before="120" w:after="120"/>
        <w:jc w:val="center"/>
        <w:rPr>
          <w:rFonts w:eastAsia="Arial"/>
          <w:b/>
          <w:sz w:val="20"/>
          <w:szCs w:val="20"/>
        </w:rPr>
      </w:pPr>
      <w:r w:rsidRPr="000C2B29">
        <w:rPr>
          <w:rFonts w:eastAsia="Arial"/>
          <w:b/>
          <w:sz w:val="20"/>
          <w:szCs w:val="20"/>
        </w:rPr>
        <w:t xml:space="preserve">Б. Перечень </w:t>
      </w:r>
      <w:r w:rsidR="007A054F" w:rsidRPr="000C2B29">
        <w:rPr>
          <w:rFonts w:eastAsia="Arial"/>
          <w:b/>
          <w:sz w:val="20"/>
          <w:szCs w:val="20"/>
        </w:rPr>
        <w:t>ограждающих конструкций</w:t>
      </w:r>
      <w:r w:rsidRPr="000C2B29">
        <w:rPr>
          <w:rFonts w:eastAsia="Arial"/>
          <w:b/>
          <w:sz w:val="20"/>
          <w:szCs w:val="20"/>
        </w:rPr>
        <w:t xml:space="preserve"> многоквартирного дома</w:t>
      </w:r>
    </w:p>
    <w:tbl>
      <w:tblPr>
        <w:tblW w:w="9400" w:type="dxa"/>
        <w:jc w:val="center"/>
        <w:tblLayout w:type="fixed"/>
        <w:tblCellMar>
          <w:left w:w="90" w:type="dxa"/>
          <w:right w:w="90" w:type="dxa"/>
        </w:tblCellMar>
        <w:tblLook w:val="0000" w:firstRow="0" w:lastRow="0" w:firstColumn="0" w:lastColumn="0" w:noHBand="0" w:noVBand="0"/>
      </w:tblPr>
      <w:tblGrid>
        <w:gridCol w:w="993"/>
        <w:gridCol w:w="1842"/>
        <w:gridCol w:w="1462"/>
        <w:gridCol w:w="5103"/>
      </w:tblGrid>
      <w:tr w:rsidR="00694099" w:rsidRPr="00C07306" w14:paraId="720C180C" w14:textId="77777777" w:rsidTr="000C2B29">
        <w:trPr>
          <w:jc w:val="center"/>
        </w:trPr>
        <w:tc>
          <w:tcPr>
            <w:tcW w:w="993" w:type="dxa"/>
            <w:tcBorders>
              <w:top w:val="single" w:sz="6" w:space="0" w:color="auto"/>
              <w:left w:val="single" w:sz="6" w:space="0" w:color="auto"/>
              <w:bottom w:val="single" w:sz="6" w:space="0" w:color="auto"/>
              <w:right w:val="single" w:sz="6" w:space="0" w:color="auto"/>
            </w:tcBorders>
          </w:tcPr>
          <w:p w14:paraId="76DD521C" w14:textId="70EEFE6B" w:rsidR="00694099" w:rsidRPr="000A2DB7" w:rsidRDefault="00694099" w:rsidP="005A23A8">
            <w:pPr>
              <w:pStyle w:val="FORMATTEXT"/>
              <w:jc w:val="center"/>
              <w:rPr>
                <w:sz w:val="20"/>
                <w:szCs w:val="20"/>
              </w:rPr>
            </w:pPr>
            <w:r w:rsidRPr="000A2DB7">
              <w:rPr>
                <w:sz w:val="20"/>
                <w:szCs w:val="20"/>
              </w:rPr>
              <w:t>Номер п/п</w:t>
            </w:r>
          </w:p>
          <w:p w14:paraId="23A3FE8D" w14:textId="77777777" w:rsidR="00694099" w:rsidRPr="000A2DB7" w:rsidRDefault="00694099" w:rsidP="005A23A8">
            <w:pPr>
              <w:pStyle w:val="FORMATTEXT"/>
              <w:jc w:val="center"/>
              <w:rPr>
                <w:sz w:val="20"/>
                <w:szCs w:val="20"/>
              </w:rPr>
            </w:pPr>
          </w:p>
        </w:tc>
        <w:tc>
          <w:tcPr>
            <w:tcW w:w="1842" w:type="dxa"/>
            <w:tcBorders>
              <w:top w:val="single" w:sz="6" w:space="0" w:color="auto"/>
              <w:left w:val="single" w:sz="6" w:space="0" w:color="auto"/>
              <w:bottom w:val="single" w:sz="6" w:space="0" w:color="auto"/>
              <w:right w:val="single" w:sz="6" w:space="0" w:color="auto"/>
            </w:tcBorders>
          </w:tcPr>
          <w:p w14:paraId="65691CCB" w14:textId="1BA354EC" w:rsidR="00694099" w:rsidRPr="000A2DB7" w:rsidRDefault="00694099" w:rsidP="005A23A8">
            <w:pPr>
              <w:pStyle w:val="FORMATTEXT"/>
              <w:jc w:val="center"/>
              <w:rPr>
                <w:sz w:val="20"/>
                <w:szCs w:val="20"/>
              </w:rPr>
            </w:pPr>
            <w:r w:rsidRPr="000A2DB7">
              <w:rPr>
                <w:sz w:val="20"/>
                <w:szCs w:val="20"/>
              </w:rPr>
              <w:t>Наименование конструкции</w:t>
            </w:r>
          </w:p>
          <w:p w14:paraId="0C829315" w14:textId="77777777" w:rsidR="00694099" w:rsidRPr="000A2DB7" w:rsidRDefault="00694099" w:rsidP="005A23A8">
            <w:pPr>
              <w:pStyle w:val="FORMATTEXT"/>
              <w:jc w:val="center"/>
              <w:rPr>
                <w:sz w:val="20"/>
                <w:szCs w:val="20"/>
              </w:rPr>
            </w:pPr>
          </w:p>
        </w:tc>
        <w:tc>
          <w:tcPr>
            <w:tcW w:w="1462" w:type="dxa"/>
            <w:tcBorders>
              <w:top w:val="single" w:sz="6" w:space="0" w:color="auto"/>
              <w:left w:val="single" w:sz="6" w:space="0" w:color="auto"/>
              <w:bottom w:val="single" w:sz="6" w:space="0" w:color="auto"/>
              <w:right w:val="single" w:sz="6" w:space="0" w:color="auto"/>
            </w:tcBorders>
          </w:tcPr>
          <w:p w14:paraId="08513F5C" w14:textId="63FD938F" w:rsidR="00694099" w:rsidRPr="000A2DB7" w:rsidRDefault="00694099" w:rsidP="005A23A8">
            <w:pPr>
              <w:pStyle w:val="FORMATTEXT"/>
              <w:jc w:val="center"/>
              <w:rPr>
                <w:sz w:val="20"/>
                <w:szCs w:val="20"/>
              </w:rPr>
            </w:pPr>
            <w:r w:rsidRPr="000A2DB7">
              <w:rPr>
                <w:sz w:val="20"/>
                <w:szCs w:val="20"/>
              </w:rPr>
              <w:t>Место расположения</w:t>
            </w:r>
          </w:p>
          <w:p w14:paraId="2FF85EC6" w14:textId="77777777" w:rsidR="00694099" w:rsidRPr="000A2DB7" w:rsidRDefault="00694099" w:rsidP="005A23A8">
            <w:pPr>
              <w:pStyle w:val="FORMATTEXT"/>
              <w:jc w:val="center"/>
              <w:rPr>
                <w:sz w:val="20"/>
                <w:szCs w:val="20"/>
              </w:rPr>
            </w:pPr>
          </w:p>
        </w:tc>
        <w:tc>
          <w:tcPr>
            <w:tcW w:w="5103" w:type="dxa"/>
            <w:tcBorders>
              <w:top w:val="single" w:sz="6" w:space="0" w:color="auto"/>
              <w:left w:val="single" w:sz="6" w:space="0" w:color="auto"/>
              <w:bottom w:val="single" w:sz="6" w:space="0" w:color="auto"/>
              <w:right w:val="single" w:sz="6" w:space="0" w:color="auto"/>
            </w:tcBorders>
          </w:tcPr>
          <w:p w14:paraId="6658AE2A" w14:textId="1212CD23" w:rsidR="00694099" w:rsidRPr="000A2DB7" w:rsidRDefault="00694099" w:rsidP="005A23A8">
            <w:pPr>
              <w:pStyle w:val="FORMATTEXT"/>
              <w:jc w:val="center"/>
              <w:rPr>
                <w:sz w:val="20"/>
                <w:szCs w:val="20"/>
              </w:rPr>
            </w:pPr>
            <w:r w:rsidRPr="000A2DB7">
              <w:rPr>
                <w:sz w:val="20"/>
                <w:szCs w:val="20"/>
              </w:rPr>
              <w:t>Материалы отделки, облицовки конструкции</w:t>
            </w:r>
          </w:p>
          <w:p w14:paraId="731E7219" w14:textId="77777777" w:rsidR="00694099" w:rsidRPr="000A2DB7" w:rsidRDefault="00694099" w:rsidP="005A23A8">
            <w:pPr>
              <w:pStyle w:val="FORMATTEXT"/>
              <w:jc w:val="center"/>
              <w:rPr>
                <w:sz w:val="20"/>
                <w:szCs w:val="20"/>
              </w:rPr>
            </w:pPr>
          </w:p>
        </w:tc>
      </w:tr>
      <w:tr w:rsidR="00694099" w:rsidRPr="00C07306" w14:paraId="779AEBAD" w14:textId="77777777" w:rsidTr="000C2B29">
        <w:trPr>
          <w:trHeight w:val="180"/>
          <w:jc w:val="center"/>
        </w:trPr>
        <w:tc>
          <w:tcPr>
            <w:tcW w:w="993" w:type="dxa"/>
            <w:tcBorders>
              <w:top w:val="single" w:sz="6" w:space="0" w:color="auto"/>
              <w:left w:val="single" w:sz="6" w:space="0" w:color="auto"/>
              <w:bottom w:val="single" w:sz="4" w:space="0" w:color="auto"/>
              <w:right w:val="single" w:sz="6" w:space="0" w:color="auto"/>
            </w:tcBorders>
          </w:tcPr>
          <w:p w14:paraId="55038503" w14:textId="765478AD" w:rsidR="00694099" w:rsidRPr="000A2DB7" w:rsidRDefault="00694099" w:rsidP="005A23A8">
            <w:pPr>
              <w:pStyle w:val="FORMATTEXT"/>
              <w:jc w:val="center"/>
              <w:rPr>
                <w:sz w:val="20"/>
                <w:szCs w:val="20"/>
              </w:rPr>
            </w:pPr>
            <w:r w:rsidRPr="000A2DB7">
              <w:rPr>
                <w:sz w:val="20"/>
                <w:szCs w:val="20"/>
              </w:rPr>
              <w:t>1</w:t>
            </w:r>
          </w:p>
        </w:tc>
        <w:tc>
          <w:tcPr>
            <w:tcW w:w="1842" w:type="dxa"/>
            <w:tcBorders>
              <w:top w:val="single" w:sz="6" w:space="0" w:color="auto"/>
              <w:left w:val="single" w:sz="6" w:space="0" w:color="auto"/>
              <w:bottom w:val="single" w:sz="4" w:space="0" w:color="auto"/>
              <w:right w:val="single" w:sz="6" w:space="0" w:color="auto"/>
            </w:tcBorders>
          </w:tcPr>
          <w:p w14:paraId="0312994A" w14:textId="21A67132" w:rsidR="00694099" w:rsidRPr="000A2DB7" w:rsidRDefault="00694099" w:rsidP="005A23A8">
            <w:pPr>
              <w:pStyle w:val="FORMATTEXT"/>
              <w:jc w:val="center"/>
              <w:rPr>
                <w:sz w:val="20"/>
                <w:szCs w:val="20"/>
              </w:rPr>
            </w:pPr>
            <w:r w:rsidRPr="000A2DB7">
              <w:rPr>
                <w:sz w:val="20"/>
                <w:szCs w:val="20"/>
              </w:rPr>
              <w:t>2</w:t>
            </w:r>
          </w:p>
        </w:tc>
        <w:tc>
          <w:tcPr>
            <w:tcW w:w="1462" w:type="dxa"/>
            <w:tcBorders>
              <w:top w:val="single" w:sz="6" w:space="0" w:color="auto"/>
              <w:left w:val="single" w:sz="6" w:space="0" w:color="auto"/>
              <w:bottom w:val="single" w:sz="4" w:space="0" w:color="auto"/>
              <w:right w:val="single" w:sz="6" w:space="0" w:color="auto"/>
            </w:tcBorders>
          </w:tcPr>
          <w:p w14:paraId="7B8F4D26" w14:textId="77777777" w:rsidR="00694099" w:rsidRPr="000A2DB7" w:rsidRDefault="00694099" w:rsidP="005A23A8">
            <w:pPr>
              <w:pStyle w:val="FORMATTEXT"/>
              <w:jc w:val="center"/>
              <w:rPr>
                <w:sz w:val="20"/>
                <w:szCs w:val="20"/>
              </w:rPr>
            </w:pPr>
            <w:r w:rsidRPr="000A2DB7">
              <w:rPr>
                <w:sz w:val="20"/>
                <w:szCs w:val="20"/>
              </w:rPr>
              <w:t>3</w:t>
            </w:r>
          </w:p>
        </w:tc>
        <w:tc>
          <w:tcPr>
            <w:tcW w:w="5103" w:type="dxa"/>
            <w:tcBorders>
              <w:top w:val="single" w:sz="6" w:space="0" w:color="auto"/>
              <w:left w:val="single" w:sz="6" w:space="0" w:color="auto"/>
              <w:bottom w:val="single" w:sz="4" w:space="0" w:color="auto"/>
              <w:right w:val="single" w:sz="6" w:space="0" w:color="auto"/>
            </w:tcBorders>
          </w:tcPr>
          <w:p w14:paraId="438F9D86" w14:textId="095157D2" w:rsidR="00694099" w:rsidRPr="000A2DB7" w:rsidRDefault="00694099" w:rsidP="005A23A8">
            <w:pPr>
              <w:pStyle w:val="FORMATTEXT"/>
              <w:jc w:val="center"/>
              <w:rPr>
                <w:sz w:val="20"/>
                <w:szCs w:val="20"/>
              </w:rPr>
            </w:pPr>
            <w:r w:rsidRPr="000A2DB7">
              <w:rPr>
                <w:sz w:val="20"/>
                <w:szCs w:val="20"/>
              </w:rPr>
              <w:t>4</w:t>
            </w:r>
          </w:p>
        </w:tc>
      </w:tr>
      <w:tr w:rsidR="00694099" w:rsidRPr="00C07306" w14:paraId="24D36353" w14:textId="77777777" w:rsidTr="000C2B29">
        <w:trPr>
          <w:trHeight w:val="410"/>
          <w:jc w:val="center"/>
        </w:trPr>
        <w:tc>
          <w:tcPr>
            <w:tcW w:w="993" w:type="dxa"/>
            <w:tcBorders>
              <w:top w:val="single" w:sz="4" w:space="0" w:color="auto"/>
              <w:left w:val="single" w:sz="6" w:space="0" w:color="auto"/>
              <w:right w:val="single" w:sz="6" w:space="0" w:color="auto"/>
            </w:tcBorders>
          </w:tcPr>
          <w:p w14:paraId="0D504F6D" w14:textId="77777777" w:rsidR="00694099" w:rsidRPr="000A2DB7" w:rsidRDefault="008130CE" w:rsidP="008130CE">
            <w:pPr>
              <w:pStyle w:val="FORMATTEXT"/>
              <w:jc w:val="center"/>
              <w:rPr>
                <w:sz w:val="20"/>
                <w:szCs w:val="20"/>
              </w:rPr>
            </w:pPr>
            <w:r w:rsidRPr="000A2DB7">
              <w:rPr>
                <w:sz w:val="20"/>
                <w:szCs w:val="20"/>
              </w:rPr>
              <w:t>1.</w:t>
            </w:r>
          </w:p>
        </w:tc>
        <w:tc>
          <w:tcPr>
            <w:tcW w:w="1842" w:type="dxa"/>
            <w:tcBorders>
              <w:top w:val="single" w:sz="4" w:space="0" w:color="auto"/>
              <w:left w:val="single" w:sz="6" w:space="0" w:color="auto"/>
              <w:bottom w:val="single" w:sz="4" w:space="0" w:color="auto"/>
              <w:right w:val="single" w:sz="6" w:space="0" w:color="auto"/>
            </w:tcBorders>
          </w:tcPr>
          <w:p w14:paraId="5D03BA93" w14:textId="77777777" w:rsidR="00694099" w:rsidRPr="000A2DB7" w:rsidRDefault="00694099" w:rsidP="005405A2">
            <w:pPr>
              <w:pStyle w:val="FORMATTEXT"/>
              <w:rPr>
                <w:sz w:val="20"/>
                <w:szCs w:val="20"/>
              </w:rPr>
            </w:pPr>
            <w:r w:rsidRPr="000A2DB7">
              <w:rPr>
                <w:sz w:val="20"/>
                <w:szCs w:val="20"/>
              </w:rPr>
              <w:t>Наружные стены</w:t>
            </w:r>
          </w:p>
          <w:p w14:paraId="73197928" w14:textId="77777777" w:rsidR="00694099" w:rsidRPr="000A2DB7" w:rsidRDefault="00694099" w:rsidP="005405A2">
            <w:pPr>
              <w:pStyle w:val="FORMATTEXT"/>
              <w:rPr>
                <w:sz w:val="20"/>
                <w:szCs w:val="20"/>
              </w:rPr>
            </w:pPr>
          </w:p>
        </w:tc>
        <w:tc>
          <w:tcPr>
            <w:tcW w:w="1462" w:type="dxa"/>
            <w:tcBorders>
              <w:top w:val="single" w:sz="4" w:space="0" w:color="auto"/>
              <w:left w:val="single" w:sz="6" w:space="0" w:color="auto"/>
              <w:right w:val="single" w:sz="6" w:space="0" w:color="auto"/>
            </w:tcBorders>
          </w:tcPr>
          <w:p w14:paraId="3349F8FB" w14:textId="77777777" w:rsidR="00694099" w:rsidRPr="000A2DB7" w:rsidRDefault="00694099" w:rsidP="005405A2">
            <w:pPr>
              <w:pStyle w:val="FORMATTEXT"/>
              <w:rPr>
                <w:sz w:val="20"/>
                <w:szCs w:val="20"/>
              </w:rPr>
            </w:pPr>
          </w:p>
        </w:tc>
        <w:tc>
          <w:tcPr>
            <w:tcW w:w="5103" w:type="dxa"/>
            <w:tcBorders>
              <w:top w:val="single" w:sz="4" w:space="0" w:color="auto"/>
              <w:left w:val="single" w:sz="6" w:space="0" w:color="auto"/>
              <w:right w:val="single" w:sz="6" w:space="0" w:color="auto"/>
            </w:tcBorders>
          </w:tcPr>
          <w:p w14:paraId="0C904245" w14:textId="77777777" w:rsidR="008A3AC6" w:rsidRPr="00C26095" w:rsidRDefault="008A3AC6" w:rsidP="004C11F9">
            <w:pPr>
              <w:pStyle w:val="FORMATTEXT"/>
              <w:jc w:val="both"/>
              <w:rPr>
                <w:sz w:val="20"/>
                <w:szCs w:val="20"/>
              </w:rPr>
            </w:pPr>
          </w:p>
          <w:p w14:paraId="65F96468" w14:textId="33228967" w:rsidR="008A3AC6" w:rsidRPr="00C26095" w:rsidRDefault="004C11F9" w:rsidP="004C11F9">
            <w:pPr>
              <w:pStyle w:val="FORMATTEXT"/>
              <w:jc w:val="both"/>
              <w:rPr>
                <w:sz w:val="20"/>
                <w:szCs w:val="20"/>
              </w:rPr>
            </w:pPr>
            <w:r w:rsidRPr="00C26095">
              <w:rPr>
                <w:sz w:val="20"/>
                <w:szCs w:val="20"/>
              </w:rPr>
              <w:t>Наружные стены п</w:t>
            </w:r>
            <w:r w:rsidR="00F40163" w:rsidRPr="00C26095">
              <w:rPr>
                <w:sz w:val="20"/>
                <w:szCs w:val="20"/>
              </w:rPr>
              <w:t>ерв</w:t>
            </w:r>
            <w:r w:rsidRPr="00C26095">
              <w:rPr>
                <w:sz w:val="20"/>
                <w:szCs w:val="20"/>
              </w:rPr>
              <w:t>ого</w:t>
            </w:r>
            <w:r w:rsidR="00F40163" w:rsidRPr="00C26095">
              <w:rPr>
                <w:sz w:val="20"/>
                <w:szCs w:val="20"/>
              </w:rPr>
              <w:t xml:space="preserve"> этаж</w:t>
            </w:r>
            <w:r w:rsidRPr="00C26095">
              <w:rPr>
                <w:sz w:val="20"/>
                <w:szCs w:val="20"/>
              </w:rPr>
              <w:t>а</w:t>
            </w:r>
            <w:r w:rsidR="008A3AC6" w:rsidRPr="00C26095">
              <w:rPr>
                <w:sz w:val="20"/>
                <w:szCs w:val="20"/>
              </w:rPr>
              <w:t>:</w:t>
            </w:r>
            <w:r w:rsidR="00F40163" w:rsidRPr="00C26095">
              <w:rPr>
                <w:sz w:val="20"/>
                <w:szCs w:val="20"/>
              </w:rPr>
              <w:t xml:space="preserve"> </w:t>
            </w:r>
          </w:p>
          <w:p w14:paraId="5C0C1212" w14:textId="00B8EAA5" w:rsidR="00250D5C" w:rsidRPr="00C26095" w:rsidRDefault="00250D5C" w:rsidP="00250D5C">
            <w:pPr>
              <w:pStyle w:val="FORMATTEXT"/>
              <w:jc w:val="both"/>
              <w:rPr>
                <w:sz w:val="20"/>
                <w:szCs w:val="20"/>
              </w:rPr>
            </w:pPr>
            <w:r w:rsidRPr="00C26095">
              <w:rPr>
                <w:sz w:val="20"/>
                <w:szCs w:val="20"/>
              </w:rPr>
              <w:t>- керамзитобетонные камни толщиной 200 мм, минераловатный утеплитель толщиной 150 мм, тонкослойная штукатурка;</w:t>
            </w:r>
          </w:p>
          <w:p w14:paraId="6CBE9D1A" w14:textId="77777777" w:rsidR="00585E20" w:rsidRPr="00C26095" w:rsidRDefault="008A3AC6" w:rsidP="004C11F9">
            <w:pPr>
              <w:pStyle w:val="FORMATTEXT"/>
              <w:jc w:val="both"/>
              <w:rPr>
                <w:sz w:val="20"/>
                <w:szCs w:val="20"/>
              </w:rPr>
            </w:pPr>
            <w:r w:rsidRPr="00C26095">
              <w:rPr>
                <w:sz w:val="20"/>
                <w:szCs w:val="20"/>
              </w:rPr>
              <w:t>- железобетон толщиной 160</w:t>
            </w:r>
            <w:r w:rsidR="0016252A" w:rsidRPr="00C26095">
              <w:rPr>
                <w:sz w:val="20"/>
                <w:szCs w:val="20"/>
              </w:rPr>
              <w:t xml:space="preserve"> </w:t>
            </w:r>
            <w:r w:rsidRPr="00C26095">
              <w:rPr>
                <w:sz w:val="20"/>
                <w:szCs w:val="20"/>
              </w:rPr>
              <w:t xml:space="preserve">мм, </w:t>
            </w:r>
            <w:r w:rsidR="0016252A" w:rsidRPr="00C26095">
              <w:rPr>
                <w:sz w:val="20"/>
                <w:szCs w:val="20"/>
              </w:rPr>
              <w:t xml:space="preserve">минераловатный </w:t>
            </w:r>
            <w:r w:rsidRPr="00C26095">
              <w:rPr>
                <w:sz w:val="20"/>
                <w:szCs w:val="20"/>
              </w:rPr>
              <w:t>утеплитель</w:t>
            </w:r>
            <w:r w:rsidR="0016252A" w:rsidRPr="00C26095">
              <w:rPr>
                <w:sz w:val="20"/>
                <w:szCs w:val="20"/>
              </w:rPr>
              <w:t xml:space="preserve"> </w:t>
            </w:r>
            <w:r w:rsidRPr="00C26095">
              <w:rPr>
                <w:sz w:val="20"/>
                <w:szCs w:val="20"/>
              </w:rPr>
              <w:t>1</w:t>
            </w:r>
            <w:r w:rsidR="0016252A" w:rsidRPr="00C26095">
              <w:rPr>
                <w:sz w:val="20"/>
                <w:szCs w:val="20"/>
              </w:rPr>
              <w:t>5</w:t>
            </w:r>
            <w:r w:rsidRPr="00C26095">
              <w:rPr>
                <w:sz w:val="20"/>
                <w:szCs w:val="20"/>
              </w:rPr>
              <w:t xml:space="preserve">0 мм, </w:t>
            </w:r>
            <w:r w:rsidR="004C11F9" w:rsidRPr="00C26095">
              <w:rPr>
                <w:sz w:val="20"/>
                <w:szCs w:val="20"/>
              </w:rPr>
              <w:t>тонкослойная штукатурка</w:t>
            </w:r>
            <w:r w:rsidR="00585E20" w:rsidRPr="00C26095">
              <w:rPr>
                <w:sz w:val="20"/>
                <w:szCs w:val="20"/>
              </w:rPr>
              <w:t>.</w:t>
            </w:r>
          </w:p>
          <w:p w14:paraId="336C24ED" w14:textId="6A392831" w:rsidR="00585E20" w:rsidRPr="00C26095" w:rsidRDefault="00585E20" w:rsidP="004C11F9">
            <w:pPr>
              <w:pStyle w:val="FORMATTEXT"/>
              <w:jc w:val="both"/>
              <w:rPr>
                <w:sz w:val="20"/>
                <w:szCs w:val="20"/>
              </w:rPr>
            </w:pPr>
            <w:r w:rsidRPr="00C26095">
              <w:rPr>
                <w:sz w:val="20"/>
                <w:szCs w:val="20"/>
              </w:rPr>
              <w:t xml:space="preserve"> Цоколь:</w:t>
            </w:r>
          </w:p>
          <w:p w14:paraId="37755A9B" w14:textId="61AEC132" w:rsidR="000A2DB7" w:rsidRPr="00C26095" w:rsidRDefault="00585E20" w:rsidP="004C11F9">
            <w:pPr>
              <w:pStyle w:val="FORMATTEXT"/>
              <w:jc w:val="both"/>
              <w:rPr>
                <w:sz w:val="20"/>
                <w:szCs w:val="20"/>
              </w:rPr>
            </w:pPr>
            <w:r w:rsidRPr="00C26095">
              <w:rPr>
                <w:sz w:val="20"/>
                <w:szCs w:val="20"/>
              </w:rPr>
              <w:t>-</w:t>
            </w:r>
            <w:r w:rsidR="006812BF" w:rsidRPr="00C26095">
              <w:rPr>
                <w:sz w:val="20"/>
                <w:szCs w:val="20"/>
              </w:rPr>
              <w:t xml:space="preserve"> </w:t>
            </w:r>
            <w:r w:rsidR="0076002D" w:rsidRPr="00C26095">
              <w:rPr>
                <w:sz w:val="20"/>
                <w:szCs w:val="20"/>
              </w:rPr>
              <w:t>керамзитобетонный блок</w:t>
            </w:r>
            <w:r w:rsidRPr="00C26095">
              <w:rPr>
                <w:sz w:val="20"/>
                <w:szCs w:val="20"/>
              </w:rPr>
              <w:t xml:space="preserve"> 2</w:t>
            </w:r>
            <w:r w:rsidR="0076002D" w:rsidRPr="00C26095">
              <w:rPr>
                <w:sz w:val="20"/>
                <w:szCs w:val="20"/>
              </w:rPr>
              <w:t>0</w:t>
            </w:r>
            <w:r w:rsidRPr="00C26095">
              <w:rPr>
                <w:sz w:val="20"/>
                <w:szCs w:val="20"/>
              </w:rPr>
              <w:t>0 мм, гидроизоляция, экструдированный пенополистирол толщиной 1</w:t>
            </w:r>
            <w:r w:rsidR="0076002D" w:rsidRPr="00C26095">
              <w:rPr>
                <w:sz w:val="20"/>
                <w:szCs w:val="20"/>
              </w:rPr>
              <w:t>5</w:t>
            </w:r>
            <w:r w:rsidRPr="00C26095">
              <w:rPr>
                <w:sz w:val="20"/>
                <w:szCs w:val="20"/>
              </w:rPr>
              <w:t xml:space="preserve">0 мм, штукатурка по сетке толщиной 20 мм, бетонные камни облицовочные толщиной </w:t>
            </w:r>
            <w:r w:rsidR="002764EF" w:rsidRPr="00C26095">
              <w:rPr>
                <w:sz w:val="20"/>
                <w:szCs w:val="20"/>
              </w:rPr>
              <w:t>6</w:t>
            </w:r>
            <w:r w:rsidRPr="00C26095">
              <w:rPr>
                <w:sz w:val="20"/>
                <w:szCs w:val="20"/>
              </w:rPr>
              <w:t>0 мм</w:t>
            </w:r>
            <w:r w:rsidR="006812BF" w:rsidRPr="00C26095">
              <w:rPr>
                <w:sz w:val="20"/>
                <w:szCs w:val="20"/>
              </w:rPr>
              <w:t>;</w:t>
            </w:r>
          </w:p>
          <w:p w14:paraId="083688CA" w14:textId="35603BD6" w:rsidR="00D87746" w:rsidRPr="00C26095" w:rsidRDefault="00D87746" w:rsidP="004C11F9">
            <w:pPr>
              <w:pStyle w:val="FORMATTEXT"/>
              <w:jc w:val="both"/>
              <w:rPr>
                <w:sz w:val="20"/>
                <w:szCs w:val="20"/>
              </w:rPr>
            </w:pPr>
            <w:r w:rsidRPr="00C26095">
              <w:rPr>
                <w:sz w:val="20"/>
                <w:szCs w:val="20"/>
              </w:rPr>
              <w:t>Подземный этаж:</w:t>
            </w:r>
          </w:p>
          <w:p w14:paraId="602FCCDF" w14:textId="500A55DE" w:rsidR="00585E20" w:rsidRPr="00C26095" w:rsidRDefault="006812BF" w:rsidP="004C11F9">
            <w:pPr>
              <w:pStyle w:val="FORMATTEXT"/>
              <w:jc w:val="both"/>
              <w:rPr>
                <w:sz w:val="20"/>
                <w:szCs w:val="20"/>
              </w:rPr>
            </w:pPr>
            <w:r w:rsidRPr="00C26095">
              <w:rPr>
                <w:sz w:val="20"/>
                <w:szCs w:val="20"/>
              </w:rPr>
              <w:t xml:space="preserve"> </w:t>
            </w:r>
            <w:r w:rsidR="00585E20" w:rsidRPr="00C26095">
              <w:rPr>
                <w:sz w:val="20"/>
                <w:szCs w:val="20"/>
              </w:rPr>
              <w:t xml:space="preserve">железобетон толщиной </w:t>
            </w:r>
            <w:r w:rsidR="000A2DB7" w:rsidRPr="00C26095">
              <w:rPr>
                <w:sz w:val="20"/>
                <w:szCs w:val="20"/>
              </w:rPr>
              <w:t>25</w:t>
            </w:r>
            <w:r w:rsidR="00585E20" w:rsidRPr="00C26095">
              <w:rPr>
                <w:sz w:val="20"/>
                <w:szCs w:val="20"/>
              </w:rPr>
              <w:t xml:space="preserve">0 мм, гидроизоляция, экструдированный пенополистирол толщиной </w:t>
            </w:r>
            <w:r w:rsidR="000A2DB7" w:rsidRPr="00C26095">
              <w:rPr>
                <w:sz w:val="20"/>
                <w:szCs w:val="20"/>
              </w:rPr>
              <w:t>5</w:t>
            </w:r>
            <w:r w:rsidR="00585E20" w:rsidRPr="00C26095">
              <w:rPr>
                <w:sz w:val="20"/>
                <w:szCs w:val="20"/>
              </w:rPr>
              <w:t xml:space="preserve">0 мм, </w:t>
            </w:r>
          </w:p>
        </w:tc>
      </w:tr>
      <w:tr w:rsidR="00694099" w:rsidRPr="00C07306" w14:paraId="784E1C53" w14:textId="77777777" w:rsidTr="000C2B29">
        <w:trPr>
          <w:trHeight w:val="945"/>
          <w:jc w:val="center"/>
        </w:trPr>
        <w:tc>
          <w:tcPr>
            <w:tcW w:w="993" w:type="dxa"/>
            <w:tcBorders>
              <w:top w:val="single" w:sz="6" w:space="0" w:color="auto"/>
              <w:left w:val="single" w:sz="6" w:space="0" w:color="auto"/>
              <w:bottom w:val="single" w:sz="6" w:space="0" w:color="auto"/>
              <w:right w:val="single" w:sz="6" w:space="0" w:color="auto"/>
            </w:tcBorders>
          </w:tcPr>
          <w:p w14:paraId="0A06306F" w14:textId="77777777" w:rsidR="00694099" w:rsidRPr="00A37941" w:rsidRDefault="008130CE" w:rsidP="008130CE">
            <w:pPr>
              <w:pStyle w:val="FORMATTEXT"/>
              <w:jc w:val="center"/>
              <w:rPr>
                <w:sz w:val="20"/>
                <w:szCs w:val="20"/>
              </w:rPr>
            </w:pPr>
            <w:r w:rsidRPr="00A37941">
              <w:rPr>
                <w:sz w:val="20"/>
                <w:szCs w:val="20"/>
              </w:rPr>
              <w:t>2.</w:t>
            </w:r>
          </w:p>
          <w:p w14:paraId="2A7CC68D" w14:textId="77777777" w:rsidR="00694099" w:rsidRPr="00A37941" w:rsidRDefault="00694099" w:rsidP="008130CE">
            <w:pPr>
              <w:pStyle w:val="FORMATTEXT"/>
              <w:jc w:val="center"/>
              <w:rPr>
                <w:sz w:val="20"/>
                <w:szCs w:val="20"/>
              </w:rPr>
            </w:pPr>
          </w:p>
        </w:tc>
        <w:tc>
          <w:tcPr>
            <w:tcW w:w="1842" w:type="dxa"/>
            <w:tcBorders>
              <w:top w:val="single" w:sz="4" w:space="0" w:color="auto"/>
              <w:left w:val="single" w:sz="6" w:space="0" w:color="auto"/>
              <w:bottom w:val="single" w:sz="4" w:space="0" w:color="auto"/>
              <w:right w:val="single" w:sz="6" w:space="0" w:color="auto"/>
            </w:tcBorders>
          </w:tcPr>
          <w:p w14:paraId="0FD9D9DB" w14:textId="6AB80FE8" w:rsidR="00694099" w:rsidRPr="00A37941" w:rsidRDefault="004C11F9" w:rsidP="005405A2">
            <w:pPr>
              <w:pStyle w:val="FORMATTEXT"/>
              <w:rPr>
                <w:sz w:val="20"/>
                <w:szCs w:val="20"/>
              </w:rPr>
            </w:pPr>
            <w:r w:rsidRPr="00A37941">
              <w:rPr>
                <w:sz w:val="20"/>
                <w:szCs w:val="20"/>
              </w:rPr>
              <w:t>Стены и перегородки:</w:t>
            </w:r>
          </w:p>
        </w:tc>
        <w:tc>
          <w:tcPr>
            <w:tcW w:w="1462" w:type="dxa"/>
            <w:tcBorders>
              <w:top w:val="single" w:sz="6" w:space="0" w:color="auto"/>
              <w:left w:val="single" w:sz="6" w:space="0" w:color="auto"/>
              <w:bottom w:val="single" w:sz="6" w:space="0" w:color="auto"/>
              <w:right w:val="single" w:sz="6" w:space="0" w:color="auto"/>
            </w:tcBorders>
          </w:tcPr>
          <w:p w14:paraId="338756BD" w14:textId="77777777" w:rsidR="00694099" w:rsidRPr="00A37941" w:rsidRDefault="00694099" w:rsidP="005405A2">
            <w:pPr>
              <w:pStyle w:val="FORMATTEXT"/>
              <w:rPr>
                <w:sz w:val="20"/>
                <w:szCs w:val="20"/>
              </w:rPr>
            </w:pPr>
          </w:p>
          <w:p w14:paraId="6A1762A1" w14:textId="77777777" w:rsidR="00694099" w:rsidRPr="00A37941" w:rsidRDefault="00694099" w:rsidP="005405A2">
            <w:pPr>
              <w:pStyle w:val="FORMATTEXT"/>
              <w:rPr>
                <w:sz w:val="20"/>
                <w:szCs w:val="20"/>
              </w:rPr>
            </w:pPr>
          </w:p>
          <w:p w14:paraId="1E2FAFC1" w14:textId="77777777" w:rsidR="00694099" w:rsidRPr="00A37941" w:rsidRDefault="00694099" w:rsidP="005405A2">
            <w:pPr>
              <w:pStyle w:val="FORMATTEXT"/>
              <w:rPr>
                <w:sz w:val="20"/>
                <w:szCs w:val="20"/>
              </w:rPr>
            </w:pPr>
          </w:p>
        </w:tc>
        <w:tc>
          <w:tcPr>
            <w:tcW w:w="5103" w:type="dxa"/>
            <w:tcBorders>
              <w:top w:val="single" w:sz="6" w:space="0" w:color="auto"/>
              <w:left w:val="single" w:sz="6" w:space="0" w:color="auto"/>
              <w:bottom w:val="single" w:sz="6" w:space="0" w:color="auto"/>
              <w:right w:val="single" w:sz="6" w:space="0" w:color="auto"/>
            </w:tcBorders>
          </w:tcPr>
          <w:p w14:paraId="26763CDB" w14:textId="23267ABC" w:rsidR="00F40163" w:rsidRPr="00C26095" w:rsidRDefault="00F40163" w:rsidP="004C11F9">
            <w:pPr>
              <w:pStyle w:val="FORMATTEXT"/>
              <w:jc w:val="both"/>
              <w:rPr>
                <w:sz w:val="20"/>
                <w:szCs w:val="20"/>
              </w:rPr>
            </w:pPr>
            <w:r w:rsidRPr="00C26095">
              <w:rPr>
                <w:sz w:val="20"/>
                <w:szCs w:val="20"/>
              </w:rPr>
              <w:t xml:space="preserve">- </w:t>
            </w:r>
            <w:r w:rsidR="00090C17" w:rsidRPr="00C26095">
              <w:rPr>
                <w:sz w:val="20"/>
                <w:szCs w:val="20"/>
              </w:rPr>
              <w:t>между помещениями</w:t>
            </w:r>
            <w:r w:rsidR="004C11F9" w:rsidRPr="00C26095">
              <w:rPr>
                <w:sz w:val="20"/>
                <w:szCs w:val="20"/>
              </w:rPr>
              <w:t xml:space="preserve">: </w:t>
            </w:r>
            <w:r w:rsidR="00585E20" w:rsidRPr="00C26095">
              <w:rPr>
                <w:sz w:val="20"/>
                <w:szCs w:val="20"/>
              </w:rPr>
              <w:t>камень бетонный стеновой – 160 мм;</w:t>
            </w:r>
            <w:r w:rsidR="00090C17" w:rsidRPr="00C26095">
              <w:rPr>
                <w:sz w:val="20"/>
                <w:szCs w:val="20"/>
              </w:rPr>
              <w:t xml:space="preserve"> монолит железобетонный 200 мм;</w:t>
            </w:r>
          </w:p>
          <w:p w14:paraId="21096AD0" w14:textId="378D0B2D" w:rsidR="0016210B" w:rsidRPr="00C26095" w:rsidRDefault="00DE242B" w:rsidP="004C11F9">
            <w:pPr>
              <w:pStyle w:val="FORMATTEXT"/>
              <w:jc w:val="both"/>
              <w:rPr>
                <w:strike/>
                <w:sz w:val="20"/>
                <w:szCs w:val="20"/>
              </w:rPr>
            </w:pPr>
            <w:r w:rsidRPr="00C26095">
              <w:rPr>
                <w:sz w:val="20"/>
                <w:szCs w:val="20"/>
              </w:rPr>
              <w:t xml:space="preserve">- </w:t>
            </w:r>
            <w:r w:rsidR="00090C17" w:rsidRPr="00C26095">
              <w:rPr>
                <w:sz w:val="20"/>
                <w:szCs w:val="20"/>
              </w:rPr>
              <w:t>внутри помещений</w:t>
            </w:r>
            <w:r w:rsidR="000A2DB7" w:rsidRPr="00C26095">
              <w:rPr>
                <w:sz w:val="20"/>
                <w:szCs w:val="20"/>
              </w:rPr>
              <w:t xml:space="preserve">: </w:t>
            </w:r>
            <w:r w:rsidR="00090C17" w:rsidRPr="00C26095">
              <w:rPr>
                <w:sz w:val="20"/>
                <w:szCs w:val="20"/>
              </w:rPr>
              <w:t xml:space="preserve">камень бетонный стеновой – </w:t>
            </w:r>
            <w:r w:rsidR="002764EF" w:rsidRPr="00C26095">
              <w:rPr>
                <w:sz w:val="20"/>
                <w:szCs w:val="20"/>
              </w:rPr>
              <w:t>80/</w:t>
            </w:r>
            <w:r w:rsidR="00090C17" w:rsidRPr="00C26095">
              <w:rPr>
                <w:sz w:val="20"/>
                <w:szCs w:val="20"/>
              </w:rPr>
              <w:t xml:space="preserve">160 мм; </w:t>
            </w:r>
          </w:p>
          <w:p w14:paraId="01536B75" w14:textId="62C65FF5" w:rsidR="006812BF" w:rsidRPr="00C26095" w:rsidRDefault="006812BF" w:rsidP="004C11F9">
            <w:pPr>
              <w:pStyle w:val="FORMATTEXT"/>
              <w:jc w:val="both"/>
              <w:rPr>
                <w:sz w:val="20"/>
                <w:szCs w:val="20"/>
              </w:rPr>
            </w:pPr>
          </w:p>
        </w:tc>
      </w:tr>
      <w:tr w:rsidR="00836DCB" w:rsidRPr="00C07306" w14:paraId="0E008C50" w14:textId="77777777" w:rsidTr="000C2B29">
        <w:trPr>
          <w:trHeight w:val="527"/>
          <w:jc w:val="center"/>
        </w:trPr>
        <w:tc>
          <w:tcPr>
            <w:tcW w:w="993" w:type="dxa"/>
            <w:tcBorders>
              <w:top w:val="single" w:sz="6" w:space="0" w:color="auto"/>
              <w:left w:val="single" w:sz="6" w:space="0" w:color="auto"/>
              <w:bottom w:val="single" w:sz="6" w:space="0" w:color="auto"/>
              <w:right w:val="single" w:sz="6" w:space="0" w:color="auto"/>
            </w:tcBorders>
          </w:tcPr>
          <w:p w14:paraId="67A19E87" w14:textId="77777777" w:rsidR="00836DCB" w:rsidRPr="00A37941" w:rsidRDefault="008130CE" w:rsidP="008130CE">
            <w:pPr>
              <w:pStyle w:val="FORMATTEXT"/>
              <w:jc w:val="center"/>
              <w:rPr>
                <w:sz w:val="20"/>
                <w:szCs w:val="20"/>
              </w:rPr>
            </w:pPr>
            <w:r w:rsidRPr="00A37941">
              <w:rPr>
                <w:sz w:val="20"/>
                <w:szCs w:val="20"/>
              </w:rPr>
              <w:t>3.</w:t>
            </w:r>
          </w:p>
        </w:tc>
        <w:tc>
          <w:tcPr>
            <w:tcW w:w="1842" w:type="dxa"/>
            <w:tcBorders>
              <w:top w:val="single" w:sz="4" w:space="0" w:color="auto"/>
              <w:left w:val="single" w:sz="6" w:space="0" w:color="auto"/>
              <w:bottom w:val="single" w:sz="4" w:space="0" w:color="auto"/>
              <w:right w:val="single" w:sz="6" w:space="0" w:color="auto"/>
            </w:tcBorders>
          </w:tcPr>
          <w:p w14:paraId="3E4B8885" w14:textId="77777777" w:rsidR="00836DCB" w:rsidRPr="00A37941" w:rsidRDefault="00836DCB" w:rsidP="005405A2">
            <w:pPr>
              <w:pStyle w:val="FORMATTEXT"/>
              <w:rPr>
                <w:sz w:val="20"/>
                <w:szCs w:val="20"/>
              </w:rPr>
            </w:pPr>
            <w:r w:rsidRPr="00A37941">
              <w:rPr>
                <w:sz w:val="20"/>
                <w:szCs w:val="20"/>
              </w:rPr>
              <w:t>Кровля</w:t>
            </w:r>
          </w:p>
        </w:tc>
        <w:tc>
          <w:tcPr>
            <w:tcW w:w="1462" w:type="dxa"/>
            <w:tcBorders>
              <w:top w:val="single" w:sz="6" w:space="0" w:color="auto"/>
              <w:left w:val="single" w:sz="6" w:space="0" w:color="auto"/>
              <w:bottom w:val="single" w:sz="6" w:space="0" w:color="auto"/>
              <w:right w:val="single" w:sz="6" w:space="0" w:color="auto"/>
            </w:tcBorders>
          </w:tcPr>
          <w:p w14:paraId="72C12A3C" w14:textId="77777777" w:rsidR="00836DCB" w:rsidRPr="00A37941" w:rsidRDefault="00836DCB" w:rsidP="005405A2">
            <w:pPr>
              <w:pStyle w:val="FORMATTEXT"/>
              <w:rPr>
                <w:sz w:val="20"/>
                <w:szCs w:val="20"/>
              </w:rPr>
            </w:pPr>
          </w:p>
        </w:tc>
        <w:tc>
          <w:tcPr>
            <w:tcW w:w="5103" w:type="dxa"/>
            <w:tcBorders>
              <w:top w:val="single" w:sz="6" w:space="0" w:color="auto"/>
              <w:left w:val="single" w:sz="6" w:space="0" w:color="auto"/>
              <w:bottom w:val="single" w:sz="6" w:space="0" w:color="auto"/>
              <w:right w:val="single" w:sz="6" w:space="0" w:color="auto"/>
            </w:tcBorders>
          </w:tcPr>
          <w:p w14:paraId="3E2E36FE" w14:textId="24EA57DF" w:rsidR="00836DCB" w:rsidRPr="00A37941" w:rsidRDefault="00836DCB" w:rsidP="004C11F9">
            <w:pPr>
              <w:pStyle w:val="FORMATTEXT"/>
              <w:jc w:val="both"/>
              <w:rPr>
                <w:sz w:val="20"/>
                <w:szCs w:val="20"/>
              </w:rPr>
            </w:pPr>
            <w:r w:rsidRPr="00A37941">
              <w:rPr>
                <w:sz w:val="20"/>
                <w:szCs w:val="20"/>
              </w:rPr>
              <w:t>Кровля неэксплуатируемая, рулонная</w:t>
            </w:r>
            <w:r w:rsidR="004C11F9" w:rsidRPr="00A37941">
              <w:rPr>
                <w:sz w:val="20"/>
                <w:szCs w:val="20"/>
              </w:rPr>
              <w:t xml:space="preserve">, </w:t>
            </w:r>
            <w:r w:rsidRPr="00A37941">
              <w:rPr>
                <w:sz w:val="20"/>
                <w:szCs w:val="20"/>
              </w:rPr>
              <w:t xml:space="preserve">плоская с внутренним водостоком. </w:t>
            </w:r>
          </w:p>
        </w:tc>
      </w:tr>
    </w:tbl>
    <w:p w14:paraId="46138AF7" w14:textId="77777777" w:rsidR="00E80BEF" w:rsidRPr="00406838" w:rsidRDefault="00E80BEF" w:rsidP="005405A2">
      <w:pPr>
        <w:pStyle w:val="42"/>
        <w:shd w:val="clear" w:color="auto" w:fill="auto"/>
        <w:spacing w:line="240" w:lineRule="auto"/>
        <w:rPr>
          <w:rFonts w:ascii="Times New Roman" w:hAnsi="Times New Roman" w:cs="Times New Roman"/>
          <w:sz w:val="20"/>
          <w:szCs w:val="20"/>
        </w:rPr>
      </w:pPr>
    </w:p>
    <w:p w14:paraId="6EE3E69C" w14:textId="210C4AF0" w:rsidR="00EF50BA" w:rsidRPr="000C2B29" w:rsidRDefault="00EF50BA" w:rsidP="00D82DF8">
      <w:pPr>
        <w:pStyle w:val="2"/>
      </w:pPr>
      <w:bookmarkStart w:id="3" w:name="_Toc187750275"/>
      <w:r w:rsidRPr="000C2B29">
        <w:t>Границы эксплуатационной ответственности между инженерными сетями</w:t>
      </w:r>
      <w:bookmarkEnd w:id="3"/>
    </w:p>
    <w:p w14:paraId="48EA357B" w14:textId="77777777" w:rsidR="00C61457" w:rsidRPr="000C2B29" w:rsidRDefault="0088057E" w:rsidP="005405A2">
      <w:pPr>
        <w:pStyle w:val="HTML"/>
        <w:tabs>
          <w:tab w:val="left" w:pos="9480"/>
        </w:tabs>
        <w:jc w:val="both"/>
        <w:rPr>
          <w:rFonts w:ascii="Times New Roman" w:eastAsia="Arial" w:hAnsi="Times New Roman" w:cs="Times New Roman"/>
          <w:b/>
          <w:color w:val="000000"/>
          <w:lang w:bidi="ru-RU"/>
        </w:rPr>
      </w:pPr>
      <w:r w:rsidRPr="000C2B29">
        <w:rPr>
          <w:rFonts w:ascii="Times New Roman" w:eastAsia="Arial" w:hAnsi="Times New Roman" w:cs="Times New Roman"/>
          <w:b/>
          <w:color w:val="000000"/>
          <w:lang w:bidi="ru-RU"/>
        </w:rPr>
        <w:t>1.</w:t>
      </w:r>
      <w:r w:rsidR="00B140DB" w:rsidRPr="000C2B29">
        <w:rPr>
          <w:rFonts w:ascii="Times New Roman" w:eastAsia="Arial" w:hAnsi="Times New Roman" w:cs="Times New Roman"/>
          <w:b/>
          <w:color w:val="000000"/>
          <w:lang w:bidi="ru-RU"/>
        </w:rPr>
        <w:t>2</w:t>
      </w:r>
      <w:r w:rsidR="00C61457" w:rsidRPr="000C2B29">
        <w:rPr>
          <w:rFonts w:ascii="Times New Roman" w:eastAsia="Arial" w:hAnsi="Times New Roman" w:cs="Times New Roman"/>
          <w:b/>
          <w:color w:val="000000"/>
          <w:lang w:bidi="ru-RU"/>
        </w:rPr>
        <w:t>.1.  Перече</w:t>
      </w:r>
      <w:r w:rsidR="00A7342C" w:rsidRPr="000C2B29">
        <w:rPr>
          <w:rFonts w:ascii="Times New Roman" w:eastAsia="Arial" w:hAnsi="Times New Roman" w:cs="Times New Roman"/>
          <w:b/>
          <w:color w:val="000000"/>
          <w:lang w:bidi="ru-RU"/>
        </w:rPr>
        <w:t xml:space="preserve">нь общего имущества в границах </w:t>
      </w:r>
      <w:r w:rsidR="00C61457" w:rsidRPr="000C2B29">
        <w:rPr>
          <w:rFonts w:ascii="Times New Roman" w:eastAsia="Arial" w:hAnsi="Times New Roman" w:cs="Times New Roman"/>
          <w:b/>
          <w:color w:val="000000"/>
          <w:lang w:bidi="ru-RU"/>
        </w:rPr>
        <w:t>квартир</w:t>
      </w:r>
    </w:p>
    <w:p w14:paraId="5C1293A3" w14:textId="55FB506F" w:rsidR="00C61457" w:rsidRPr="000C2B29" w:rsidRDefault="00C61457" w:rsidP="005405A2">
      <w:pPr>
        <w:pStyle w:val="afb"/>
        <w:spacing w:before="0" w:beforeAutospacing="0" w:after="0" w:afterAutospacing="0"/>
        <w:jc w:val="both"/>
        <w:rPr>
          <w:bCs/>
          <w:sz w:val="20"/>
          <w:szCs w:val="20"/>
        </w:rPr>
      </w:pPr>
      <w:r w:rsidRPr="000C2B29">
        <w:rPr>
          <w:bCs/>
          <w:sz w:val="20"/>
          <w:szCs w:val="20"/>
        </w:rPr>
        <w:t>В состав общего имущества</w:t>
      </w:r>
      <w:r w:rsidRPr="000C2B29">
        <w:rPr>
          <w:b/>
          <w:sz w:val="20"/>
          <w:szCs w:val="20"/>
        </w:rPr>
        <w:t xml:space="preserve"> </w:t>
      </w:r>
      <w:r w:rsidRPr="000C2B29">
        <w:rPr>
          <w:bCs/>
          <w:sz w:val="20"/>
          <w:szCs w:val="20"/>
        </w:rPr>
        <w:t>включаются:</w:t>
      </w:r>
    </w:p>
    <w:p w14:paraId="4FB6B9E4" w14:textId="228D46E6" w:rsidR="00C61457" w:rsidRPr="000C2B29" w:rsidRDefault="00A7342C" w:rsidP="005405A2">
      <w:pPr>
        <w:pStyle w:val="afb"/>
        <w:spacing w:before="0" w:beforeAutospacing="0" w:after="0" w:afterAutospacing="0"/>
        <w:jc w:val="both"/>
        <w:rPr>
          <w:b/>
          <w:sz w:val="20"/>
          <w:szCs w:val="20"/>
        </w:rPr>
      </w:pPr>
      <w:r w:rsidRPr="000C2B29">
        <w:rPr>
          <w:sz w:val="20"/>
          <w:szCs w:val="20"/>
        </w:rPr>
        <w:t xml:space="preserve">а) внутридомовые </w:t>
      </w:r>
      <w:r w:rsidR="00C61457" w:rsidRPr="000C2B29">
        <w:rPr>
          <w:sz w:val="20"/>
          <w:szCs w:val="20"/>
        </w:rPr>
        <w:t xml:space="preserve">инженерные сети холодного и горячего водоснабжения и </w:t>
      </w:r>
      <w:r w:rsidRPr="000C2B29">
        <w:rPr>
          <w:sz w:val="20"/>
          <w:szCs w:val="20"/>
        </w:rPr>
        <w:t>канализации,</w:t>
      </w:r>
      <w:r w:rsidR="00C61457" w:rsidRPr="000C2B29">
        <w:rPr>
          <w:sz w:val="20"/>
          <w:szCs w:val="20"/>
        </w:rPr>
        <w:t xml:space="preserve"> состоящие из стояков в границах квартир</w:t>
      </w:r>
      <w:r w:rsidR="0016252A" w:rsidRPr="000C2B29">
        <w:rPr>
          <w:sz w:val="20"/>
          <w:szCs w:val="20"/>
        </w:rPr>
        <w:t xml:space="preserve"> и </w:t>
      </w:r>
      <w:r w:rsidR="004129FD" w:rsidRPr="000C2B29">
        <w:rPr>
          <w:sz w:val="20"/>
          <w:szCs w:val="20"/>
        </w:rPr>
        <w:t>МОП,</w:t>
      </w:r>
      <w:r w:rsidR="00C61457" w:rsidRPr="000C2B29">
        <w:rPr>
          <w:sz w:val="20"/>
          <w:szCs w:val="20"/>
        </w:rPr>
        <w:t xml:space="preserve"> и ответвлений </w:t>
      </w:r>
      <w:r w:rsidR="00C61457" w:rsidRPr="000C2B29">
        <w:rPr>
          <w:b/>
          <w:sz w:val="20"/>
          <w:szCs w:val="20"/>
        </w:rPr>
        <w:t xml:space="preserve">от стояков до первых запорно-регулировочных кранов или сантехнических приборов на отводах внутриквартирной разводки; </w:t>
      </w:r>
    </w:p>
    <w:p w14:paraId="30064C53" w14:textId="01B4D0F4" w:rsidR="00C61457" w:rsidRPr="000C2B29" w:rsidRDefault="00C61457" w:rsidP="005405A2">
      <w:pPr>
        <w:pStyle w:val="afb"/>
        <w:spacing w:before="0" w:beforeAutospacing="0" w:after="0" w:afterAutospacing="0"/>
        <w:jc w:val="both"/>
        <w:rPr>
          <w:sz w:val="20"/>
          <w:szCs w:val="20"/>
        </w:rPr>
      </w:pPr>
      <w:r w:rsidRPr="000C2B29">
        <w:rPr>
          <w:bCs/>
          <w:sz w:val="20"/>
          <w:szCs w:val="20"/>
        </w:rPr>
        <w:t xml:space="preserve">б) </w:t>
      </w:r>
      <w:r w:rsidRPr="000C2B29">
        <w:rPr>
          <w:sz w:val="20"/>
          <w:szCs w:val="20"/>
        </w:rPr>
        <w:t xml:space="preserve">внутридомовая система отопления, состоящая из стояков, лежаков, регулирующей и запорной арматуры, а также другого оборудования, расположенного на этих сетях и обслуживающего более чем одно помещение (квартиру) </w:t>
      </w:r>
      <w:r w:rsidR="008F613F" w:rsidRPr="000C2B29">
        <w:rPr>
          <w:sz w:val="20"/>
          <w:szCs w:val="20"/>
        </w:rPr>
        <w:t>в том числе,</w:t>
      </w:r>
      <w:r w:rsidRPr="000C2B29">
        <w:rPr>
          <w:sz w:val="20"/>
          <w:szCs w:val="20"/>
        </w:rPr>
        <w:t xml:space="preserve"> расположенное в границах квартир.</w:t>
      </w:r>
    </w:p>
    <w:p w14:paraId="7CAAE696" w14:textId="16215972" w:rsidR="00C61457" w:rsidRPr="000C2B29" w:rsidRDefault="00C61457" w:rsidP="005405A2">
      <w:pPr>
        <w:pStyle w:val="afb"/>
        <w:spacing w:before="0" w:beforeAutospacing="0" w:after="0" w:afterAutospacing="0"/>
        <w:jc w:val="both"/>
        <w:rPr>
          <w:b/>
          <w:sz w:val="20"/>
          <w:szCs w:val="20"/>
        </w:rPr>
      </w:pPr>
      <w:r w:rsidRPr="000C2B29">
        <w:rPr>
          <w:sz w:val="20"/>
          <w:szCs w:val="20"/>
        </w:rPr>
        <w:t xml:space="preserve">в) электрических сетей </w:t>
      </w:r>
      <w:r w:rsidRPr="000C2B29">
        <w:rPr>
          <w:b/>
          <w:sz w:val="20"/>
          <w:szCs w:val="20"/>
        </w:rPr>
        <w:t>до индивидуальных, квартирных прибор</w:t>
      </w:r>
      <w:r w:rsidR="00FA639C" w:rsidRPr="000C2B29">
        <w:rPr>
          <w:b/>
          <w:sz w:val="20"/>
          <w:szCs w:val="20"/>
        </w:rPr>
        <w:t>ов учета электрической энергии.</w:t>
      </w:r>
    </w:p>
    <w:p w14:paraId="435D11E9" w14:textId="77777777" w:rsidR="004249DC" w:rsidRPr="000C2B29" w:rsidRDefault="004249DC" w:rsidP="005405A2">
      <w:pPr>
        <w:pStyle w:val="afb"/>
        <w:spacing w:before="0" w:beforeAutospacing="0" w:after="0" w:afterAutospacing="0"/>
        <w:jc w:val="both"/>
        <w:rPr>
          <w:b/>
          <w:sz w:val="20"/>
          <w:szCs w:val="20"/>
        </w:rPr>
      </w:pPr>
    </w:p>
    <w:p w14:paraId="6484F694" w14:textId="77777777" w:rsidR="00C61457" w:rsidRPr="000C2B29" w:rsidRDefault="00C057DC" w:rsidP="005405A2">
      <w:pPr>
        <w:pStyle w:val="HTML"/>
        <w:tabs>
          <w:tab w:val="left" w:pos="9480"/>
        </w:tabs>
        <w:jc w:val="both"/>
        <w:rPr>
          <w:rFonts w:ascii="Times New Roman" w:eastAsia="Arial" w:hAnsi="Times New Roman" w:cs="Times New Roman"/>
          <w:b/>
          <w:color w:val="000000"/>
          <w:lang w:bidi="ru-RU"/>
        </w:rPr>
      </w:pPr>
      <w:r w:rsidRPr="000C2B29">
        <w:rPr>
          <w:rFonts w:ascii="Times New Roman" w:eastAsia="Arial" w:hAnsi="Times New Roman" w:cs="Times New Roman"/>
          <w:b/>
          <w:color w:val="000000"/>
          <w:lang w:bidi="ru-RU"/>
        </w:rPr>
        <w:t>1.</w:t>
      </w:r>
      <w:r w:rsidR="00B140DB" w:rsidRPr="000C2B29">
        <w:rPr>
          <w:rFonts w:ascii="Times New Roman" w:eastAsia="Arial" w:hAnsi="Times New Roman" w:cs="Times New Roman"/>
          <w:b/>
          <w:color w:val="000000"/>
          <w:lang w:bidi="ru-RU"/>
        </w:rPr>
        <w:t>2</w:t>
      </w:r>
      <w:r w:rsidR="00C61457" w:rsidRPr="000C2B29">
        <w:rPr>
          <w:rFonts w:ascii="Times New Roman" w:eastAsia="Arial" w:hAnsi="Times New Roman" w:cs="Times New Roman"/>
          <w:b/>
          <w:color w:val="000000"/>
          <w:lang w:bidi="ru-RU"/>
        </w:rPr>
        <w:t>.2.  Разграничение ответственности по отношению к общей и частной собственности</w:t>
      </w:r>
    </w:p>
    <w:p w14:paraId="5BF46AEC" w14:textId="1DFF7B2D" w:rsidR="00C61457" w:rsidRPr="000C2B29" w:rsidRDefault="00C61457" w:rsidP="000418E2">
      <w:pPr>
        <w:jc w:val="both"/>
        <w:rPr>
          <w:rFonts w:ascii="Times New Roman" w:hAnsi="Times New Roman" w:cs="Times New Roman"/>
          <w:b/>
          <w:sz w:val="20"/>
          <w:szCs w:val="20"/>
        </w:rPr>
      </w:pPr>
      <w:r w:rsidRPr="000C2B29">
        <w:rPr>
          <w:rFonts w:ascii="Times New Roman" w:hAnsi="Times New Roman" w:cs="Times New Roman"/>
          <w:b/>
          <w:sz w:val="20"/>
          <w:szCs w:val="20"/>
        </w:rPr>
        <w:t xml:space="preserve">Права и обязанности собственников помещения и иных </w:t>
      </w:r>
      <w:r w:rsidR="00FA639C" w:rsidRPr="000C2B29">
        <w:rPr>
          <w:rFonts w:ascii="Times New Roman" w:hAnsi="Times New Roman" w:cs="Times New Roman"/>
          <w:b/>
          <w:sz w:val="20"/>
          <w:szCs w:val="20"/>
        </w:rPr>
        <w:t>проживающих в</w:t>
      </w:r>
      <w:r w:rsidRPr="000C2B29">
        <w:rPr>
          <w:rFonts w:ascii="Times New Roman" w:hAnsi="Times New Roman" w:cs="Times New Roman"/>
          <w:b/>
          <w:sz w:val="20"/>
          <w:szCs w:val="20"/>
        </w:rPr>
        <w:t xml:space="preserve"> принадлежащем им </w:t>
      </w:r>
      <w:r w:rsidR="00FA639C" w:rsidRPr="000C2B29">
        <w:rPr>
          <w:rFonts w:ascii="Times New Roman" w:hAnsi="Times New Roman" w:cs="Times New Roman"/>
          <w:b/>
          <w:sz w:val="20"/>
          <w:szCs w:val="20"/>
        </w:rPr>
        <w:t>помещениях граждан</w:t>
      </w:r>
      <w:r w:rsidRPr="000C2B29">
        <w:rPr>
          <w:rFonts w:ascii="Times New Roman" w:hAnsi="Times New Roman" w:cs="Times New Roman"/>
          <w:b/>
          <w:sz w:val="20"/>
          <w:szCs w:val="20"/>
        </w:rPr>
        <w:t xml:space="preserve"> прописаны в главе </w:t>
      </w:r>
      <w:r w:rsidR="00FA639C" w:rsidRPr="000C2B29">
        <w:rPr>
          <w:rFonts w:ascii="Times New Roman" w:hAnsi="Times New Roman" w:cs="Times New Roman"/>
          <w:b/>
          <w:sz w:val="20"/>
          <w:szCs w:val="20"/>
        </w:rPr>
        <w:t>5 ст.</w:t>
      </w:r>
      <w:r w:rsidRPr="000C2B29">
        <w:rPr>
          <w:rFonts w:ascii="Times New Roman" w:hAnsi="Times New Roman" w:cs="Times New Roman"/>
          <w:b/>
          <w:sz w:val="20"/>
          <w:szCs w:val="20"/>
        </w:rPr>
        <w:t xml:space="preserve"> </w:t>
      </w:r>
      <w:r w:rsidR="00FA639C" w:rsidRPr="000C2B29">
        <w:rPr>
          <w:rFonts w:ascii="Times New Roman" w:hAnsi="Times New Roman" w:cs="Times New Roman"/>
          <w:b/>
          <w:sz w:val="20"/>
          <w:szCs w:val="20"/>
        </w:rPr>
        <w:t>30 Жилищного</w:t>
      </w:r>
      <w:r w:rsidRPr="000C2B29">
        <w:rPr>
          <w:rFonts w:ascii="Times New Roman" w:hAnsi="Times New Roman" w:cs="Times New Roman"/>
          <w:b/>
          <w:sz w:val="20"/>
          <w:szCs w:val="20"/>
        </w:rPr>
        <w:t xml:space="preserve"> Кодекса РФ.</w:t>
      </w:r>
    </w:p>
    <w:p w14:paraId="4AB6D3CC" w14:textId="77777777" w:rsidR="00C61457" w:rsidRPr="000C2B29" w:rsidRDefault="00C61457" w:rsidP="000418E2">
      <w:pPr>
        <w:pStyle w:val="ConsTitle"/>
        <w:widowControl/>
        <w:ind w:right="0"/>
        <w:jc w:val="both"/>
        <w:rPr>
          <w:rFonts w:ascii="Times New Roman" w:hAnsi="Times New Roman" w:cs="Times New Roman"/>
          <w:b w:val="0"/>
          <w:sz w:val="20"/>
          <w:szCs w:val="20"/>
        </w:rPr>
      </w:pPr>
      <w:r w:rsidRPr="000C2B29">
        <w:rPr>
          <w:rFonts w:ascii="Times New Roman" w:hAnsi="Times New Roman" w:cs="Times New Roman"/>
          <w:b w:val="0"/>
          <w:sz w:val="20"/>
          <w:szCs w:val="20"/>
        </w:rPr>
        <w:t>Собственники жилых помещений в многоквартирном доме имеют право на получение коммунальных услуг установленного договором качества, содержание и ремонт жилого дома в соответствии с требованиями Жилищного Кодекса РФ и договором.</w:t>
      </w:r>
    </w:p>
    <w:p w14:paraId="62E820CF" w14:textId="18712D07" w:rsidR="00C61457" w:rsidRPr="000C2B29" w:rsidRDefault="00C61457" w:rsidP="000418E2">
      <w:pPr>
        <w:pStyle w:val="ConsTitle"/>
        <w:widowControl/>
        <w:ind w:right="0"/>
        <w:jc w:val="both"/>
        <w:rPr>
          <w:rFonts w:ascii="Times New Roman" w:hAnsi="Times New Roman" w:cs="Times New Roman"/>
          <w:b w:val="0"/>
          <w:sz w:val="20"/>
          <w:szCs w:val="20"/>
        </w:rPr>
      </w:pPr>
      <w:r w:rsidRPr="000C2B29">
        <w:rPr>
          <w:rFonts w:ascii="Times New Roman" w:hAnsi="Times New Roman" w:cs="Times New Roman"/>
          <w:b w:val="0"/>
          <w:sz w:val="20"/>
          <w:szCs w:val="20"/>
        </w:rPr>
        <w:t>Работы  по переустройству жилых помещений: установка, замена или перенос инженерных сетей, санитарно-технического, электрического или другого оборудования, замена (увеличение числа) отопительных приборов, а также перепланировка жилого помещения, представляющая собой изменение его конфигурации, требующая  внесения изменений  в технический паспорт жилого помещения,   должны выполняться в соответствии с порядком и правилами установленными  главой 4. Жилищного Кодекса РФ «Переустройство и пе</w:t>
      </w:r>
      <w:r w:rsidR="0053207C" w:rsidRPr="000C2B29">
        <w:rPr>
          <w:rFonts w:ascii="Times New Roman" w:hAnsi="Times New Roman" w:cs="Times New Roman"/>
          <w:b w:val="0"/>
          <w:sz w:val="20"/>
          <w:szCs w:val="20"/>
        </w:rPr>
        <w:t>репланировка жилого помещения».</w:t>
      </w:r>
    </w:p>
    <w:p w14:paraId="7E3F8E05" w14:textId="5121A52E" w:rsidR="002A6546" w:rsidRDefault="002A6546" w:rsidP="005405A2">
      <w:pPr>
        <w:pStyle w:val="HTML"/>
        <w:tabs>
          <w:tab w:val="left" w:pos="9480"/>
        </w:tabs>
        <w:jc w:val="both"/>
        <w:rPr>
          <w:rFonts w:ascii="Times New Roman" w:eastAsia="Arial" w:hAnsi="Times New Roman" w:cs="Times New Roman"/>
          <w:b/>
          <w:color w:val="000000"/>
          <w:lang w:bidi="ru-RU"/>
        </w:rPr>
      </w:pPr>
    </w:p>
    <w:p w14:paraId="12CAA7FC" w14:textId="77777777" w:rsidR="00C43B36" w:rsidRDefault="00C43B36" w:rsidP="005405A2">
      <w:pPr>
        <w:pStyle w:val="HTML"/>
        <w:tabs>
          <w:tab w:val="left" w:pos="9480"/>
        </w:tabs>
        <w:jc w:val="both"/>
        <w:rPr>
          <w:rFonts w:ascii="Times New Roman" w:eastAsia="Arial" w:hAnsi="Times New Roman" w:cs="Times New Roman"/>
          <w:b/>
          <w:color w:val="000000"/>
          <w:lang w:bidi="ru-RU"/>
        </w:rPr>
      </w:pPr>
    </w:p>
    <w:p w14:paraId="4B90E28C" w14:textId="77777777" w:rsidR="00BC51EB" w:rsidRPr="000C2B29" w:rsidRDefault="00BC51EB" w:rsidP="005405A2">
      <w:pPr>
        <w:pStyle w:val="HTML"/>
        <w:tabs>
          <w:tab w:val="left" w:pos="9480"/>
        </w:tabs>
        <w:jc w:val="both"/>
        <w:rPr>
          <w:rFonts w:ascii="Times New Roman" w:eastAsia="Arial" w:hAnsi="Times New Roman" w:cs="Times New Roman"/>
          <w:b/>
          <w:color w:val="000000"/>
          <w:lang w:bidi="ru-RU"/>
        </w:rPr>
      </w:pPr>
    </w:p>
    <w:p w14:paraId="20FE9CD2" w14:textId="77777777" w:rsidR="000418E2" w:rsidRPr="000C2B29" w:rsidRDefault="00C61457" w:rsidP="00D82DF8">
      <w:pPr>
        <w:pStyle w:val="2"/>
        <w:rPr>
          <w:bCs/>
        </w:rPr>
      </w:pPr>
      <w:bookmarkStart w:id="4" w:name="_Toc187750276"/>
      <w:r w:rsidRPr="000C2B29">
        <w:rPr>
          <w:rFonts w:eastAsia="Arial"/>
        </w:rPr>
        <w:t>Рекомендации по обеспечению температуры и влажности в помещениях общего пользования</w:t>
      </w:r>
      <w:bookmarkEnd w:id="4"/>
      <w:r w:rsidRPr="000C2B29">
        <w:rPr>
          <w:bCs/>
        </w:rPr>
        <w:t xml:space="preserve"> </w:t>
      </w:r>
    </w:p>
    <w:p w14:paraId="67385A70" w14:textId="62D2F68F" w:rsidR="00C61457" w:rsidRPr="000C2B29" w:rsidRDefault="00C61457" w:rsidP="000418E2">
      <w:pPr>
        <w:pStyle w:val="HTML"/>
        <w:tabs>
          <w:tab w:val="clear" w:pos="916"/>
          <w:tab w:val="left" w:pos="426"/>
          <w:tab w:val="left" w:pos="9480"/>
        </w:tabs>
        <w:jc w:val="both"/>
        <w:rPr>
          <w:rFonts w:ascii="Times New Roman" w:hAnsi="Times New Roman" w:cs="Times New Roman"/>
          <w:bCs/>
          <w:color w:val="000000"/>
        </w:rPr>
      </w:pPr>
      <w:r w:rsidRPr="000C2B29">
        <w:rPr>
          <w:rFonts w:ascii="Times New Roman" w:hAnsi="Times New Roman" w:cs="Times New Roman"/>
          <w:bCs/>
          <w:color w:val="000000"/>
        </w:rPr>
        <w:t>(</w:t>
      </w:r>
      <w:proofErr w:type="spellStart"/>
      <w:r w:rsidRPr="000C2B29">
        <w:rPr>
          <w:rFonts w:ascii="Times New Roman" w:hAnsi="Times New Roman" w:cs="Times New Roman"/>
          <w:bCs/>
          <w:color w:val="000000"/>
        </w:rPr>
        <w:t>справочно</w:t>
      </w:r>
      <w:proofErr w:type="spellEnd"/>
      <w:r w:rsidR="007C341B" w:rsidRPr="000C2B29">
        <w:rPr>
          <w:rFonts w:ascii="Times New Roman" w:hAnsi="Times New Roman" w:cs="Times New Roman"/>
          <w:bCs/>
          <w:color w:val="000000"/>
        </w:rPr>
        <w:t>,</w:t>
      </w:r>
      <w:r w:rsidRPr="000C2B29">
        <w:rPr>
          <w:rFonts w:ascii="Times New Roman" w:hAnsi="Times New Roman" w:cs="Times New Roman"/>
          <w:bCs/>
          <w:color w:val="000000"/>
        </w:rPr>
        <w:t xml:space="preserve"> </w:t>
      </w:r>
      <w:r w:rsidRPr="000C2B29">
        <w:rPr>
          <w:rFonts w:ascii="Times New Roman" w:hAnsi="Times New Roman" w:cs="Times New Roman"/>
          <w:bCs/>
        </w:rPr>
        <w:t>С</w:t>
      </w:r>
      <w:r w:rsidR="003627E3" w:rsidRPr="000C2B29">
        <w:rPr>
          <w:rFonts w:ascii="Times New Roman" w:hAnsi="Times New Roman" w:cs="Times New Roman"/>
          <w:bCs/>
        </w:rPr>
        <w:t>ан</w:t>
      </w:r>
      <w:r w:rsidRPr="000C2B29">
        <w:rPr>
          <w:rFonts w:ascii="Times New Roman" w:hAnsi="Times New Roman" w:cs="Times New Roman"/>
          <w:bCs/>
        </w:rPr>
        <w:t>П</w:t>
      </w:r>
      <w:r w:rsidR="003627E3" w:rsidRPr="000C2B29">
        <w:rPr>
          <w:rFonts w:ascii="Times New Roman" w:hAnsi="Times New Roman" w:cs="Times New Roman"/>
          <w:bCs/>
        </w:rPr>
        <w:t>и</w:t>
      </w:r>
      <w:r w:rsidRPr="000C2B29">
        <w:rPr>
          <w:rFonts w:ascii="Times New Roman" w:hAnsi="Times New Roman" w:cs="Times New Roman"/>
          <w:bCs/>
        </w:rPr>
        <w:t xml:space="preserve">Н 2.1.2.1002-00 Санитарно-эпидемиологические </w:t>
      </w:r>
      <w:r w:rsidR="000551C2" w:rsidRPr="000C2B29">
        <w:rPr>
          <w:rFonts w:ascii="Times New Roman" w:hAnsi="Times New Roman" w:cs="Times New Roman"/>
          <w:bCs/>
        </w:rPr>
        <w:t>требования к</w:t>
      </w:r>
      <w:r w:rsidRPr="000C2B29">
        <w:rPr>
          <w:rFonts w:ascii="Times New Roman" w:hAnsi="Times New Roman" w:cs="Times New Roman"/>
          <w:bCs/>
        </w:rPr>
        <w:t xml:space="preserve"> жилым зданиям и помещениям.</w:t>
      </w:r>
      <w:r w:rsidRPr="000C2B29">
        <w:rPr>
          <w:rFonts w:ascii="Times New Roman" w:hAnsi="Times New Roman" w:cs="Times New Roman"/>
          <w:bCs/>
          <w:color w:val="000000"/>
        </w:rPr>
        <w:t>)</w:t>
      </w:r>
    </w:p>
    <w:p w14:paraId="77F26801" w14:textId="77777777" w:rsidR="00577516" w:rsidRPr="000C2B29" w:rsidRDefault="00577516" w:rsidP="00577516">
      <w:pPr>
        <w:pStyle w:val="HTML"/>
        <w:tabs>
          <w:tab w:val="left" w:pos="9480"/>
        </w:tabs>
        <w:ind w:left="1080"/>
        <w:jc w:val="both"/>
        <w:rPr>
          <w:rFonts w:ascii="Times New Roman" w:hAnsi="Times New Roman" w:cs="Times New Roman"/>
          <w:b/>
          <w:color w:val="000000"/>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
        <w:gridCol w:w="1651"/>
        <w:gridCol w:w="3969"/>
        <w:gridCol w:w="1701"/>
        <w:gridCol w:w="1701"/>
      </w:tblGrid>
      <w:tr w:rsidR="00C61457" w:rsidRPr="000C2B29" w14:paraId="551BCF4D" w14:textId="77777777" w:rsidTr="000C2B29">
        <w:trPr>
          <w:trHeight w:val="866"/>
          <w:jc w:val="center"/>
        </w:trPr>
        <w:tc>
          <w:tcPr>
            <w:tcW w:w="584" w:type="dxa"/>
          </w:tcPr>
          <w:p w14:paraId="298CEF17" w14:textId="77777777" w:rsidR="00C61457" w:rsidRPr="000C2B29" w:rsidRDefault="00C61457" w:rsidP="005405A2">
            <w:pPr>
              <w:pStyle w:val="HTML"/>
              <w:tabs>
                <w:tab w:val="left" w:pos="9480"/>
              </w:tabs>
              <w:jc w:val="center"/>
              <w:rPr>
                <w:rFonts w:ascii="Times New Roman" w:hAnsi="Times New Roman" w:cs="Times New Roman"/>
                <w:b/>
                <w:color w:val="000000"/>
              </w:rPr>
            </w:pPr>
            <w:r w:rsidRPr="000C2B29">
              <w:rPr>
                <w:rFonts w:ascii="Times New Roman" w:hAnsi="Times New Roman" w:cs="Times New Roman"/>
                <w:b/>
                <w:color w:val="000000"/>
              </w:rPr>
              <w:t>№</w:t>
            </w:r>
          </w:p>
          <w:p w14:paraId="1EBD2198" w14:textId="77777777" w:rsidR="00C61457" w:rsidRPr="000C2B29" w:rsidRDefault="00C61457" w:rsidP="005405A2">
            <w:pPr>
              <w:pStyle w:val="HTML"/>
              <w:tabs>
                <w:tab w:val="left" w:pos="9480"/>
              </w:tabs>
              <w:jc w:val="center"/>
              <w:rPr>
                <w:rFonts w:ascii="Times New Roman" w:hAnsi="Times New Roman" w:cs="Times New Roman"/>
                <w:b/>
                <w:color w:val="000000"/>
              </w:rPr>
            </w:pPr>
            <w:r w:rsidRPr="000C2B29">
              <w:rPr>
                <w:rFonts w:ascii="Times New Roman" w:hAnsi="Times New Roman" w:cs="Times New Roman"/>
                <w:b/>
                <w:color w:val="000000"/>
              </w:rPr>
              <w:t>п/п</w:t>
            </w:r>
          </w:p>
        </w:tc>
        <w:tc>
          <w:tcPr>
            <w:tcW w:w="1651" w:type="dxa"/>
          </w:tcPr>
          <w:p w14:paraId="58BE8EB2" w14:textId="77777777" w:rsidR="00C61457" w:rsidRPr="000C2B29" w:rsidRDefault="00C61457" w:rsidP="005405A2">
            <w:pPr>
              <w:pStyle w:val="HTML"/>
              <w:tabs>
                <w:tab w:val="left" w:pos="9480"/>
              </w:tabs>
              <w:jc w:val="center"/>
              <w:rPr>
                <w:rFonts w:ascii="Times New Roman" w:hAnsi="Times New Roman" w:cs="Times New Roman"/>
                <w:b/>
              </w:rPr>
            </w:pPr>
            <w:r w:rsidRPr="000C2B29">
              <w:rPr>
                <w:rFonts w:ascii="Times New Roman" w:hAnsi="Times New Roman" w:cs="Times New Roman"/>
                <w:b/>
              </w:rPr>
              <w:t>Период</w:t>
            </w:r>
          </w:p>
          <w:p w14:paraId="217531A3" w14:textId="77777777" w:rsidR="00C61457" w:rsidRPr="000C2B29" w:rsidRDefault="00C61457" w:rsidP="005405A2">
            <w:pPr>
              <w:pStyle w:val="HTML"/>
              <w:tabs>
                <w:tab w:val="left" w:pos="9480"/>
              </w:tabs>
              <w:jc w:val="center"/>
              <w:rPr>
                <w:rFonts w:ascii="Times New Roman" w:hAnsi="Times New Roman" w:cs="Times New Roman"/>
                <w:b/>
                <w:color w:val="000000"/>
              </w:rPr>
            </w:pPr>
            <w:r w:rsidRPr="000C2B29">
              <w:rPr>
                <w:rFonts w:ascii="Times New Roman" w:hAnsi="Times New Roman" w:cs="Times New Roman"/>
                <w:b/>
              </w:rPr>
              <w:t>года</w:t>
            </w:r>
          </w:p>
        </w:tc>
        <w:tc>
          <w:tcPr>
            <w:tcW w:w="3969" w:type="dxa"/>
          </w:tcPr>
          <w:p w14:paraId="27FDEE11" w14:textId="77777777" w:rsidR="00C61457" w:rsidRPr="000C2B29" w:rsidRDefault="00C61457" w:rsidP="005405A2">
            <w:pPr>
              <w:pStyle w:val="HTML"/>
              <w:tabs>
                <w:tab w:val="left" w:pos="9480"/>
              </w:tabs>
              <w:jc w:val="center"/>
              <w:rPr>
                <w:rFonts w:ascii="Times New Roman" w:hAnsi="Times New Roman" w:cs="Times New Roman"/>
                <w:b/>
                <w:color w:val="000000"/>
              </w:rPr>
            </w:pPr>
            <w:r w:rsidRPr="000C2B29">
              <w:rPr>
                <w:rFonts w:ascii="Times New Roman" w:hAnsi="Times New Roman" w:cs="Times New Roman"/>
                <w:b/>
              </w:rPr>
              <w:t>Наименование помещения</w:t>
            </w:r>
          </w:p>
        </w:tc>
        <w:tc>
          <w:tcPr>
            <w:tcW w:w="1701" w:type="dxa"/>
          </w:tcPr>
          <w:p w14:paraId="53A2D053" w14:textId="77777777" w:rsidR="00C61457" w:rsidRPr="000C2B29" w:rsidRDefault="00C61457" w:rsidP="005405A2">
            <w:pPr>
              <w:pStyle w:val="HTML"/>
              <w:tabs>
                <w:tab w:val="left" w:pos="9480"/>
              </w:tabs>
              <w:jc w:val="center"/>
              <w:rPr>
                <w:rFonts w:ascii="Times New Roman" w:hAnsi="Times New Roman" w:cs="Times New Roman"/>
                <w:b/>
              </w:rPr>
            </w:pPr>
            <w:r w:rsidRPr="000C2B29">
              <w:rPr>
                <w:rFonts w:ascii="Times New Roman" w:hAnsi="Times New Roman" w:cs="Times New Roman"/>
                <w:b/>
              </w:rPr>
              <w:t>Температура</w:t>
            </w:r>
          </w:p>
          <w:p w14:paraId="281EEB4D" w14:textId="77777777" w:rsidR="00C61457" w:rsidRPr="000C2B29" w:rsidRDefault="00C61457" w:rsidP="005405A2">
            <w:pPr>
              <w:pStyle w:val="HTML"/>
              <w:tabs>
                <w:tab w:val="left" w:pos="9480"/>
              </w:tabs>
              <w:jc w:val="center"/>
              <w:rPr>
                <w:rFonts w:ascii="Times New Roman" w:hAnsi="Times New Roman" w:cs="Times New Roman"/>
                <w:b/>
              </w:rPr>
            </w:pPr>
            <w:r w:rsidRPr="000C2B29">
              <w:rPr>
                <w:rFonts w:ascii="Times New Roman" w:hAnsi="Times New Roman" w:cs="Times New Roman"/>
                <w:b/>
              </w:rPr>
              <w:t>воздуха, °С</w:t>
            </w:r>
          </w:p>
          <w:p w14:paraId="4535B912" w14:textId="77777777" w:rsidR="00C61457" w:rsidRPr="000C2B29" w:rsidRDefault="00C61457" w:rsidP="005405A2">
            <w:pPr>
              <w:pStyle w:val="HTML"/>
              <w:tabs>
                <w:tab w:val="left" w:pos="9480"/>
              </w:tabs>
              <w:jc w:val="center"/>
              <w:rPr>
                <w:rFonts w:ascii="Times New Roman" w:hAnsi="Times New Roman" w:cs="Times New Roman"/>
                <w:b/>
                <w:color w:val="000000"/>
              </w:rPr>
            </w:pPr>
            <w:r w:rsidRPr="000C2B29">
              <w:rPr>
                <w:rFonts w:ascii="Times New Roman" w:hAnsi="Times New Roman" w:cs="Times New Roman"/>
                <w:b/>
              </w:rPr>
              <w:t>допустимая</w:t>
            </w:r>
          </w:p>
        </w:tc>
        <w:tc>
          <w:tcPr>
            <w:tcW w:w="1701" w:type="dxa"/>
          </w:tcPr>
          <w:p w14:paraId="3909C80C" w14:textId="77777777" w:rsidR="00C61457" w:rsidRPr="000C2B29" w:rsidRDefault="00C61457" w:rsidP="005405A2">
            <w:pPr>
              <w:pStyle w:val="HTML"/>
              <w:tabs>
                <w:tab w:val="left" w:pos="9480"/>
              </w:tabs>
              <w:jc w:val="center"/>
              <w:rPr>
                <w:rFonts w:ascii="Times New Roman" w:hAnsi="Times New Roman" w:cs="Times New Roman"/>
                <w:b/>
              </w:rPr>
            </w:pPr>
            <w:r w:rsidRPr="000C2B29">
              <w:rPr>
                <w:rFonts w:ascii="Times New Roman" w:hAnsi="Times New Roman" w:cs="Times New Roman"/>
                <w:b/>
              </w:rPr>
              <w:t>Относительная влажность, %</w:t>
            </w:r>
          </w:p>
          <w:p w14:paraId="474C4C66" w14:textId="77777777" w:rsidR="00C61457" w:rsidRPr="000C2B29" w:rsidRDefault="00C61457" w:rsidP="005405A2">
            <w:pPr>
              <w:pStyle w:val="HTML"/>
              <w:tabs>
                <w:tab w:val="left" w:pos="9480"/>
              </w:tabs>
              <w:jc w:val="center"/>
              <w:rPr>
                <w:rFonts w:ascii="Times New Roman" w:hAnsi="Times New Roman" w:cs="Times New Roman"/>
                <w:b/>
                <w:color w:val="000000"/>
              </w:rPr>
            </w:pPr>
            <w:r w:rsidRPr="000C2B29">
              <w:rPr>
                <w:rFonts w:ascii="Times New Roman" w:hAnsi="Times New Roman" w:cs="Times New Roman"/>
                <w:b/>
              </w:rPr>
              <w:t>допустимая</w:t>
            </w:r>
          </w:p>
        </w:tc>
      </w:tr>
      <w:tr w:rsidR="00C61457" w:rsidRPr="000C2B29" w14:paraId="7A5C1E6F" w14:textId="77777777" w:rsidTr="000C2B29">
        <w:trPr>
          <w:trHeight w:val="236"/>
          <w:jc w:val="center"/>
        </w:trPr>
        <w:tc>
          <w:tcPr>
            <w:tcW w:w="584" w:type="dxa"/>
          </w:tcPr>
          <w:p w14:paraId="26ECAC8B" w14:textId="77777777" w:rsidR="00C61457" w:rsidRPr="000C2B29" w:rsidRDefault="00C61457" w:rsidP="005405A2">
            <w:pPr>
              <w:pStyle w:val="HTML"/>
              <w:tabs>
                <w:tab w:val="left" w:pos="9480"/>
              </w:tabs>
              <w:jc w:val="center"/>
              <w:rPr>
                <w:rFonts w:ascii="Times New Roman" w:hAnsi="Times New Roman" w:cs="Times New Roman"/>
                <w:color w:val="000000"/>
              </w:rPr>
            </w:pPr>
            <w:r w:rsidRPr="000C2B29">
              <w:rPr>
                <w:rFonts w:ascii="Times New Roman" w:hAnsi="Times New Roman" w:cs="Times New Roman"/>
                <w:color w:val="000000"/>
              </w:rPr>
              <w:t>1</w:t>
            </w:r>
            <w:r w:rsidR="00D60B60" w:rsidRPr="000C2B29">
              <w:rPr>
                <w:rFonts w:ascii="Times New Roman" w:hAnsi="Times New Roman" w:cs="Times New Roman"/>
                <w:color w:val="000000"/>
              </w:rPr>
              <w:t>.</w:t>
            </w:r>
          </w:p>
        </w:tc>
        <w:tc>
          <w:tcPr>
            <w:tcW w:w="1651" w:type="dxa"/>
            <w:vMerge w:val="restart"/>
          </w:tcPr>
          <w:p w14:paraId="60A415BA" w14:textId="77777777" w:rsidR="00C61457" w:rsidRPr="000C2B29" w:rsidRDefault="00C61457" w:rsidP="005405A2">
            <w:pPr>
              <w:pStyle w:val="HTML"/>
              <w:tabs>
                <w:tab w:val="clear" w:pos="916"/>
                <w:tab w:val="left" w:pos="1113"/>
                <w:tab w:val="left" w:pos="9480"/>
              </w:tabs>
              <w:rPr>
                <w:rFonts w:ascii="Times New Roman" w:hAnsi="Times New Roman" w:cs="Times New Roman"/>
                <w:color w:val="000000"/>
              </w:rPr>
            </w:pPr>
            <w:r w:rsidRPr="000C2B29">
              <w:rPr>
                <w:rFonts w:ascii="Times New Roman" w:hAnsi="Times New Roman" w:cs="Times New Roman"/>
              </w:rPr>
              <w:t>Холодный, отопительный</w:t>
            </w:r>
          </w:p>
        </w:tc>
        <w:tc>
          <w:tcPr>
            <w:tcW w:w="3969" w:type="dxa"/>
          </w:tcPr>
          <w:p w14:paraId="11E27A7B" w14:textId="77777777" w:rsidR="00C61457" w:rsidRPr="000C2B29" w:rsidRDefault="00C61457" w:rsidP="005405A2">
            <w:pPr>
              <w:pStyle w:val="HTML"/>
              <w:tabs>
                <w:tab w:val="left" w:pos="9480"/>
              </w:tabs>
              <w:rPr>
                <w:rFonts w:ascii="Times New Roman" w:hAnsi="Times New Roman" w:cs="Times New Roman"/>
                <w:color w:val="000000"/>
              </w:rPr>
            </w:pPr>
            <w:r w:rsidRPr="000C2B29">
              <w:rPr>
                <w:rFonts w:ascii="Times New Roman" w:hAnsi="Times New Roman" w:cs="Times New Roman"/>
              </w:rPr>
              <w:t>Межквартирный коридор</w:t>
            </w:r>
          </w:p>
        </w:tc>
        <w:tc>
          <w:tcPr>
            <w:tcW w:w="1701" w:type="dxa"/>
          </w:tcPr>
          <w:p w14:paraId="38818877" w14:textId="77777777" w:rsidR="00C61457" w:rsidRPr="000C2B29" w:rsidRDefault="00C61457" w:rsidP="005405A2">
            <w:pPr>
              <w:pStyle w:val="HTML"/>
              <w:tabs>
                <w:tab w:val="left" w:pos="9480"/>
              </w:tabs>
              <w:jc w:val="center"/>
              <w:rPr>
                <w:rFonts w:ascii="Times New Roman" w:hAnsi="Times New Roman" w:cs="Times New Roman"/>
                <w:color w:val="000000"/>
              </w:rPr>
            </w:pPr>
            <w:r w:rsidRPr="000C2B29">
              <w:rPr>
                <w:rFonts w:ascii="Times New Roman" w:hAnsi="Times New Roman" w:cs="Times New Roman"/>
                <w:color w:val="000000"/>
              </w:rPr>
              <w:t>15 - 21</w:t>
            </w:r>
          </w:p>
        </w:tc>
        <w:tc>
          <w:tcPr>
            <w:tcW w:w="1701" w:type="dxa"/>
          </w:tcPr>
          <w:p w14:paraId="5C5D1785" w14:textId="77777777" w:rsidR="00C61457" w:rsidRPr="000C2B29" w:rsidRDefault="00C61457" w:rsidP="005405A2">
            <w:pPr>
              <w:pStyle w:val="HTML"/>
              <w:tabs>
                <w:tab w:val="left" w:pos="9480"/>
              </w:tabs>
              <w:jc w:val="center"/>
              <w:rPr>
                <w:rFonts w:ascii="Times New Roman" w:hAnsi="Times New Roman" w:cs="Times New Roman"/>
                <w:color w:val="000000"/>
              </w:rPr>
            </w:pPr>
            <w:r w:rsidRPr="000C2B29">
              <w:rPr>
                <w:rFonts w:ascii="Times New Roman" w:hAnsi="Times New Roman" w:cs="Times New Roman"/>
                <w:color w:val="000000"/>
              </w:rPr>
              <w:t>60</w:t>
            </w:r>
          </w:p>
        </w:tc>
      </w:tr>
      <w:tr w:rsidR="00C61457" w:rsidRPr="000C2B29" w14:paraId="5BB084CA" w14:textId="77777777" w:rsidTr="000C2B29">
        <w:trPr>
          <w:jc w:val="center"/>
        </w:trPr>
        <w:tc>
          <w:tcPr>
            <w:tcW w:w="584" w:type="dxa"/>
          </w:tcPr>
          <w:p w14:paraId="3B086F5A" w14:textId="77777777" w:rsidR="00C61457" w:rsidRPr="000C2B29" w:rsidRDefault="00C61457" w:rsidP="005405A2">
            <w:pPr>
              <w:pStyle w:val="HTML"/>
              <w:tabs>
                <w:tab w:val="left" w:pos="9480"/>
              </w:tabs>
              <w:jc w:val="center"/>
              <w:rPr>
                <w:rFonts w:ascii="Times New Roman" w:hAnsi="Times New Roman" w:cs="Times New Roman"/>
                <w:color w:val="000000"/>
              </w:rPr>
            </w:pPr>
            <w:r w:rsidRPr="000C2B29">
              <w:rPr>
                <w:rFonts w:ascii="Times New Roman" w:hAnsi="Times New Roman" w:cs="Times New Roman"/>
                <w:color w:val="000000"/>
              </w:rPr>
              <w:t>2</w:t>
            </w:r>
            <w:r w:rsidR="00D60B60" w:rsidRPr="000C2B29">
              <w:rPr>
                <w:rFonts w:ascii="Times New Roman" w:hAnsi="Times New Roman" w:cs="Times New Roman"/>
                <w:color w:val="000000"/>
              </w:rPr>
              <w:t>.</w:t>
            </w:r>
          </w:p>
        </w:tc>
        <w:tc>
          <w:tcPr>
            <w:tcW w:w="1651" w:type="dxa"/>
            <w:vMerge/>
          </w:tcPr>
          <w:p w14:paraId="4DA4A03E" w14:textId="77777777" w:rsidR="00C61457" w:rsidRPr="000C2B29" w:rsidRDefault="00C61457" w:rsidP="005405A2">
            <w:pPr>
              <w:pStyle w:val="HTML"/>
              <w:tabs>
                <w:tab w:val="left" w:pos="9480"/>
              </w:tabs>
              <w:jc w:val="both"/>
              <w:rPr>
                <w:rFonts w:ascii="Times New Roman" w:hAnsi="Times New Roman" w:cs="Times New Roman"/>
                <w:color w:val="000000"/>
              </w:rPr>
            </w:pPr>
          </w:p>
        </w:tc>
        <w:tc>
          <w:tcPr>
            <w:tcW w:w="3969" w:type="dxa"/>
          </w:tcPr>
          <w:p w14:paraId="3FA44E7A" w14:textId="77777777" w:rsidR="00C61457" w:rsidRPr="000C2B29" w:rsidRDefault="00C61457" w:rsidP="005405A2">
            <w:pPr>
              <w:pStyle w:val="HTML"/>
              <w:tabs>
                <w:tab w:val="left" w:pos="9480"/>
              </w:tabs>
              <w:rPr>
                <w:rFonts w:ascii="Times New Roman" w:hAnsi="Times New Roman" w:cs="Times New Roman"/>
                <w:color w:val="000000"/>
              </w:rPr>
            </w:pPr>
            <w:r w:rsidRPr="000C2B29">
              <w:rPr>
                <w:rFonts w:ascii="Times New Roman" w:hAnsi="Times New Roman" w:cs="Times New Roman"/>
              </w:rPr>
              <w:t>Вестибюль, лестничная клетка</w:t>
            </w:r>
          </w:p>
        </w:tc>
        <w:tc>
          <w:tcPr>
            <w:tcW w:w="1701" w:type="dxa"/>
          </w:tcPr>
          <w:p w14:paraId="1D638400" w14:textId="77777777" w:rsidR="00C61457" w:rsidRPr="000C2B29" w:rsidRDefault="00C61457" w:rsidP="005405A2">
            <w:pPr>
              <w:pStyle w:val="HTML"/>
              <w:tabs>
                <w:tab w:val="left" w:pos="9480"/>
              </w:tabs>
              <w:jc w:val="center"/>
              <w:rPr>
                <w:rFonts w:ascii="Times New Roman" w:hAnsi="Times New Roman" w:cs="Times New Roman"/>
                <w:color w:val="000000"/>
              </w:rPr>
            </w:pPr>
            <w:r w:rsidRPr="000C2B29">
              <w:rPr>
                <w:rFonts w:ascii="Times New Roman" w:hAnsi="Times New Roman" w:cs="Times New Roman"/>
                <w:color w:val="000000"/>
              </w:rPr>
              <w:t>13 - 19</w:t>
            </w:r>
          </w:p>
        </w:tc>
        <w:tc>
          <w:tcPr>
            <w:tcW w:w="1701" w:type="dxa"/>
          </w:tcPr>
          <w:p w14:paraId="0DCBBA23" w14:textId="77777777" w:rsidR="00C61457" w:rsidRPr="000C2B29" w:rsidRDefault="00C61457" w:rsidP="005405A2">
            <w:pPr>
              <w:pStyle w:val="HTML"/>
              <w:tabs>
                <w:tab w:val="left" w:pos="9480"/>
              </w:tabs>
              <w:jc w:val="center"/>
              <w:rPr>
                <w:rFonts w:ascii="Times New Roman" w:hAnsi="Times New Roman" w:cs="Times New Roman"/>
                <w:color w:val="000000"/>
              </w:rPr>
            </w:pPr>
            <w:r w:rsidRPr="000C2B29">
              <w:rPr>
                <w:rFonts w:ascii="Times New Roman" w:hAnsi="Times New Roman" w:cs="Times New Roman"/>
              </w:rPr>
              <w:t>НН</w:t>
            </w:r>
          </w:p>
        </w:tc>
      </w:tr>
      <w:tr w:rsidR="00C61457" w:rsidRPr="000C2B29" w14:paraId="1D92C26B" w14:textId="77777777" w:rsidTr="000C2B29">
        <w:trPr>
          <w:trHeight w:val="456"/>
          <w:jc w:val="center"/>
        </w:trPr>
        <w:tc>
          <w:tcPr>
            <w:tcW w:w="584" w:type="dxa"/>
          </w:tcPr>
          <w:p w14:paraId="1DE31C71" w14:textId="77777777" w:rsidR="00C61457" w:rsidRPr="000C2B29" w:rsidRDefault="00C61457" w:rsidP="005405A2">
            <w:pPr>
              <w:pStyle w:val="HTML"/>
              <w:tabs>
                <w:tab w:val="left" w:pos="9480"/>
              </w:tabs>
              <w:jc w:val="center"/>
              <w:rPr>
                <w:rFonts w:ascii="Times New Roman" w:hAnsi="Times New Roman" w:cs="Times New Roman"/>
                <w:color w:val="000000"/>
              </w:rPr>
            </w:pPr>
            <w:r w:rsidRPr="000C2B29">
              <w:rPr>
                <w:rFonts w:ascii="Times New Roman" w:hAnsi="Times New Roman" w:cs="Times New Roman"/>
                <w:color w:val="000000"/>
              </w:rPr>
              <w:t>3</w:t>
            </w:r>
            <w:r w:rsidR="00D60B60" w:rsidRPr="000C2B29">
              <w:rPr>
                <w:rFonts w:ascii="Times New Roman" w:hAnsi="Times New Roman" w:cs="Times New Roman"/>
                <w:color w:val="000000"/>
              </w:rPr>
              <w:t>.</w:t>
            </w:r>
          </w:p>
        </w:tc>
        <w:tc>
          <w:tcPr>
            <w:tcW w:w="1651" w:type="dxa"/>
            <w:vMerge/>
          </w:tcPr>
          <w:p w14:paraId="2CC6D379" w14:textId="77777777" w:rsidR="00C61457" w:rsidRPr="000C2B29" w:rsidRDefault="00C61457" w:rsidP="005405A2">
            <w:pPr>
              <w:pStyle w:val="HTML"/>
              <w:tabs>
                <w:tab w:val="left" w:pos="9480"/>
              </w:tabs>
              <w:jc w:val="both"/>
              <w:rPr>
                <w:rFonts w:ascii="Times New Roman" w:hAnsi="Times New Roman" w:cs="Times New Roman"/>
                <w:color w:val="000000"/>
              </w:rPr>
            </w:pPr>
          </w:p>
        </w:tc>
        <w:tc>
          <w:tcPr>
            <w:tcW w:w="3969" w:type="dxa"/>
          </w:tcPr>
          <w:p w14:paraId="62AB9A2D" w14:textId="77777777" w:rsidR="00C61457" w:rsidRPr="000C2B29" w:rsidRDefault="00C61457" w:rsidP="005405A2">
            <w:pPr>
              <w:pStyle w:val="HTML"/>
              <w:tabs>
                <w:tab w:val="left" w:pos="9480"/>
              </w:tabs>
              <w:rPr>
                <w:rFonts w:ascii="Times New Roman" w:hAnsi="Times New Roman" w:cs="Times New Roman"/>
                <w:color w:val="000000"/>
              </w:rPr>
            </w:pPr>
            <w:r w:rsidRPr="000C2B29">
              <w:rPr>
                <w:rFonts w:ascii="Times New Roman" w:hAnsi="Times New Roman" w:cs="Times New Roman"/>
                <w:color w:val="000000"/>
              </w:rPr>
              <w:t>Технические помещения (технический этаж, тепловой узел, насосные)</w:t>
            </w:r>
          </w:p>
        </w:tc>
        <w:tc>
          <w:tcPr>
            <w:tcW w:w="1701" w:type="dxa"/>
          </w:tcPr>
          <w:p w14:paraId="6C46ACA7" w14:textId="77777777" w:rsidR="00C61457" w:rsidRPr="000C2B29" w:rsidRDefault="00C61457" w:rsidP="005405A2">
            <w:pPr>
              <w:pStyle w:val="HTML"/>
              <w:tabs>
                <w:tab w:val="left" w:pos="9480"/>
              </w:tabs>
              <w:jc w:val="center"/>
              <w:rPr>
                <w:rFonts w:ascii="Times New Roman" w:hAnsi="Times New Roman" w:cs="Times New Roman"/>
                <w:color w:val="000000"/>
              </w:rPr>
            </w:pPr>
            <w:r w:rsidRPr="000C2B29">
              <w:rPr>
                <w:rFonts w:ascii="Times New Roman" w:hAnsi="Times New Roman" w:cs="Times New Roman"/>
                <w:color w:val="000000"/>
              </w:rPr>
              <w:t>не менее 5</w:t>
            </w:r>
          </w:p>
        </w:tc>
        <w:tc>
          <w:tcPr>
            <w:tcW w:w="1701" w:type="dxa"/>
          </w:tcPr>
          <w:p w14:paraId="6E5A699E" w14:textId="77777777" w:rsidR="00C61457" w:rsidRPr="000C2B29" w:rsidRDefault="00C61457" w:rsidP="005405A2">
            <w:pPr>
              <w:pStyle w:val="HTML"/>
              <w:tabs>
                <w:tab w:val="left" w:pos="9480"/>
              </w:tabs>
              <w:jc w:val="center"/>
              <w:rPr>
                <w:rFonts w:ascii="Times New Roman" w:hAnsi="Times New Roman" w:cs="Times New Roman"/>
                <w:color w:val="000000"/>
              </w:rPr>
            </w:pPr>
            <w:r w:rsidRPr="000C2B29">
              <w:rPr>
                <w:rFonts w:ascii="Times New Roman" w:hAnsi="Times New Roman" w:cs="Times New Roman"/>
              </w:rPr>
              <w:t>НН</w:t>
            </w:r>
          </w:p>
        </w:tc>
      </w:tr>
      <w:tr w:rsidR="00C61457" w:rsidRPr="000C2B29" w14:paraId="6B2CDAD3" w14:textId="77777777" w:rsidTr="000C2B29">
        <w:trPr>
          <w:jc w:val="center"/>
        </w:trPr>
        <w:tc>
          <w:tcPr>
            <w:tcW w:w="584" w:type="dxa"/>
          </w:tcPr>
          <w:p w14:paraId="22394BA1" w14:textId="77777777" w:rsidR="00C61457" w:rsidRPr="000C2B29" w:rsidRDefault="00C61457" w:rsidP="005405A2">
            <w:pPr>
              <w:pStyle w:val="HTML"/>
              <w:tabs>
                <w:tab w:val="left" w:pos="9480"/>
              </w:tabs>
              <w:jc w:val="center"/>
              <w:rPr>
                <w:rFonts w:ascii="Times New Roman" w:hAnsi="Times New Roman" w:cs="Times New Roman"/>
                <w:color w:val="000000"/>
              </w:rPr>
            </w:pPr>
            <w:r w:rsidRPr="000C2B29">
              <w:rPr>
                <w:rFonts w:ascii="Times New Roman" w:hAnsi="Times New Roman" w:cs="Times New Roman"/>
                <w:color w:val="000000"/>
              </w:rPr>
              <w:t>4</w:t>
            </w:r>
            <w:r w:rsidR="00D60B60" w:rsidRPr="000C2B29">
              <w:rPr>
                <w:rFonts w:ascii="Times New Roman" w:hAnsi="Times New Roman" w:cs="Times New Roman"/>
                <w:color w:val="000000"/>
              </w:rPr>
              <w:t>.</w:t>
            </w:r>
          </w:p>
        </w:tc>
        <w:tc>
          <w:tcPr>
            <w:tcW w:w="1651" w:type="dxa"/>
            <w:vMerge/>
          </w:tcPr>
          <w:p w14:paraId="0B172147" w14:textId="77777777" w:rsidR="00C61457" w:rsidRPr="000C2B29" w:rsidRDefault="00C61457" w:rsidP="005405A2">
            <w:pPr>
              <w:pStyle w:val="HTML"/>
              <w:tabs>
                <w:tab w:val="left" w:pos="9480"/>
              </w:tabs>
              <w:jc w:val="both"/>
              <w:rPr>
                <w:rFonts w:ascii="Times New Roman" w:hAnsi="Times New Roman" w:cs="Times New Roman"/>
                <w:color w:val="000000"/>
              </w:rPr>
            </w:pPr>
          </w:p>
        </w:tc>
        <w:tc>
          <w:tcPr>
            <w:tcW w:w="3969" w:type="dxa"/>
          </w:tcPr>
          <w:p w14:paraId="116466B4" w14:textId="77777777" w:rsidR="00C61457" w:rsidRPr="000C2B29" w:rsidRDefault="00C61457" w:rsidP="005405A2">
            <w:pPr>
              <w:pStyle w:val="HTML"/>
              <w:tabs>
                <w:tab w:val="left" w:pos="9480"/>
              </w:tabs>
              <w:rPr>
                <w:rFonts w:ascii="Times New Roman" w:hAnsi="Times New Roman" w:cs="Times New Roman"/>
                <w:color w:val="000000"/>
              </w:rPr>
            </w:pPr>
            <w:r w:rsidRPr="000C2B29">
              <w:rPr>
                <w:rFonts w:ascii="Times New Roman" w:hAnsi="Times New Roman" w:cs="Times New Roman"/>
                <w:color w:val="000000"/>
              </w:rPr>
              <w:t xml:space="preserve">Электрощитовые </w:t>
            </w:r>
          </w:p>
        </w:tc>
        <w:tc>
          <w:tcPr>
            <w:tcW w:w="1701" w:type="dxa"/>
          </w:tcPr>
          <w:p w14:paraId="53C4CCEC" w14:textId="77777777" w:rsidR="00C61457" w:rsidRPr="000C2B29" w:rsidRDefault="00C61457" w:rsidP="005405A2">
            <w:pPr>
              <w:pStyle w:val="HTML"/>
              <w:tabs>
                <w:tab w:val="left" w:pos="9480"/>
              </w:tabs>
              <w:jc w:val="center"/>
              <w:rPr>
                <w:rFonts w:ascii="Times New Roman" w:hAnsi="Times New Roman" w:cs="Times New Roman"/>
                <w:color w:val="000000"/>
              </w:rPr>
            </w:pPr>
            <w:r w:rsidRPr="000C2B29">
              <w:rPr>
                <w:rFonts w:ascii="Times New Roman" w:hAnsi="Times New Roman" w:cs="Times New Roman"/>
                <w:color w:val="000000"/>
              </w:rPr>
              <w:t>не менее 5</w:t>
            </w:r>
          </w:p>
        </w:tc>
        <w:tc>
          <w:tcPr>
            <w:tcW w:w="1701" w:type="dxa"/>
          </w:tcPr>
          <w:p w14:paraId="3FF66927" w14:textId="77777777" w:rsidR="00C61457" w:rsidRPr="000C2B29" w:rsidRDefault="00C61457" w:rsidP="005405A2">
            <w:pPr>
              <w:pStyle w:val="HTML"/>
              <w:tabs>
                <w:tab w:val="left" w:pos="9480"/>
              </w:tabs>
              <w:jc w:val="center"/>
              <w:rPr>
                <w:rFonts w:ascii="Times New Roman" w:hAnsi="Times New Roman" w:cs="Times New Roman"/>
                <w:color w:val="000000"/>
              </w:rPr>
            </w:pPr>
            <w:r w:rsidRPr="000C2B29">
              <w:rPr>
                <w:rFonts w:ascii="Times New Roman" w:hAnsi="Times New Roman" w:cs="Times New Roman"/>
                <w:color w:val="000000"/>
              </w:rPr>
              <w:t>60</w:t>
            </w:r>
          </w:p>
        </w:tc>
      </w:tr>
      <w:tr w:rsidR="00C61457" w:rsidRPr="000C2B29" w14:paraId="6D253F0E" w14:textId="77777777" w:rsidTr="000C2B29">
        <w:trPr>
          <w:jc w:val="center"/>
        </w:trPr>
        <w:tc>
          <w:tcPr>
            <w:tcW w:w="584" w:type="dxa"/>
          </w:tcPr>
          <w:p w14:paraId="32D3D2CE" w14:textId="77777777" w:rsidR="00C61457" w:rsidRPr="000C2B29" w:rsidRDefault="00C61457" w:rsidP="005405A2">
            <w:pPr>
              <w:pStyle w:val="HTML"/>
              <w:tabs>
                <w:tab w:val="left" w:pos="9480"/>
              </w:tabs>
              <w:jc w:val="center"/>
              <w:rPr>
                <w:rFonts w:ascii="Times New Roman" w:hAnsi="Times New Roman" w:cs="Times New Roman"/>
                <w:color w:val="000000"/>
              </w:rPr>
            </w:pPr>
            <w:r w:rsidRPr="000C2B29">
              <w:rPr>
                <w:rFonts w:ascii="Times New Roman" w:hAnsi="Times New Roman" w:cs="Times New Roman"/>
                <w:color w:val="000000"/>
              </w:rPr>
              <w:t>5</w:t>
            </w:r>
            <w:r w:rsidR="00D60B60" w:rsidRPr="000C2B29">
              <w:rPr>
                <w:rFonts w:ascii="Times New Roman" w:hAnsi="Times New Roman" w:cs="Times New Roman"/>
                <w:color w:val="000000"/>
              </w:rPr>
              <w:t>.</w:t>
            </w:r>
          </w:p>
        </w:tc>
        <w:tc>
          <w:tcPr>
            <w:tcW w:w="1651" w:type="dxa"/>
            <w:vMerge/>
          </w:tcPr>
          <w:p w14:paraId="034AEFF2" w14:textId="77777777" w:rsidR="00C61457" w:rsidRPr="000C2B29" w:rsidRDefault="00C61457" w:rsidP="005405A2">
            <w:pPr>
              <w:pStyle w:val="HTML"/>
              <w:tabs>
                <w:tab w:val="left" w:pos="9480"/>
              </w:tabs>
              <w:jc w:val="both"/>
              <w:rPr>
                <w:rFonts w:ascii="Times New Roman" w:hAnsi="Times New Roman" w:cs="Times New Roman"/>
                <w:color w:val="000000"/>
              </w:rPr>
            </w:pPr>
          </w:p>
        </w:tc>
        <w:tc>
          <w:tcPr>
            <w:tcW w:w="3969" w:type="dxa"/>
          </w:tcPr>
          <w:p w14:paraId="6CE3D8D9" w14:textId="77777777" w:rsidR="00C61457" w:rsidRPr="000C2B29" w:rsidRDefault="00C61457" w:rsidP="005405A2">
            <w:pPr>
              <w:pStyle w:val="HTML"/>
              <w:tabs>
                <w:tab w:val="left" w:pos="9480"/>
              </w:tabs>
              <w:rPr>
                <w:rFonts w:ascii="Times New Roman" w:hAnsi="Times New Roman" w:cs="Times New Roman"/>
                <w:color w:val="000000"/>
              </w:rPr>
            </w:pPr>
            <w:r w:rsidRPr="000C2B29">
              <w:rPr>
                <w:rFonts w:ascii="Times New Roman" w:hAnsi="Times New Roman" w:cs="Times New Roman"/>
                <w:color w:val="000000"/>
              </w:rPr>
              <w:t>Кладовые</w:t>
            </w:r>
          </w:p>
        </w:tc>
        <w:tc>
          <w:tcPr>
            <w:tcW w:w="1701" w:type="dxa"/>
          </w:tcPr>
          <w:p w14:paraId="7C02F70A" w14:textId="77777777" w:rsidR="00C61457" w:rsidRPr="000C2B29" w:rsidRDefault="00C61457" w:rsidP="005405A2">
            <w:pPr>
              <w:pStyle w:val="HTML"/>
              <w:tabs>
                <w:tab w:val="left" w:pos="9480"/>
              </w:tabs>
              <w:jc w:val="center"/>
              <w:rPr>
                <w:rFonts w:ascii="Times New Roman" w:hAnsi="Times New Roman" w:cs="Times New Roman"/>
                <w:color w:val="000000"/>
              </w:rPr>
            </w:pPr>
            <w:r w:rsidRPr="000C2B29">
              <w:rPr>
                <w:rFonts w:ascii="Times New Roman" w:hAnsi="Times New Roman" w:cs="Times New Roman"/>
                <w:color w:val="000000"/>
              </w:rPr>
              <w:t>11 - 21</w:t>
            </w:r>
          </w:p>
        </w:tc>
        <w:tc>
          <w:tcPr>
            <w:tcW w:w="1701" w:type="dxa"/>
          </w:tcPr>
          <w:p w14:paraId="18CC354B" w14:textId="77777777" w:rsidR="00C61457" w:rsidRPr="000C2B29" w:rsidRDefault="00C61457" w:rsidP="005405A2">
            <w:pPr>
              <w:pStyle w:val="HTML"/>
              <w:tabs>
                <w:tab w:val="left" w:pos="9480"/>
              </w:tabs>
              <w:jc w:val="center"/>
              <w:rPr>
                <w:rFonts w:ascii="Times New Roman" w:hAnsi="Times New Roman" w:cs="Times New Roman"/>
                <w:color w:val="000000"/>
              </w:rPr>
            </w:pPr>
            <w:r w:rsidRPr="000C2B29">
              <w:rPr>
                <w:rFonts w:ascii="Times New Roman" w:hAnsi="Times New Roman" w:cs="Times New Roman"/>
              </w:rPr>
              <w:t>НН</w:t>
            </w:r>
          </w:p>
        </w:tc>
      </w:tr>
    </w:tbl>
    <w:p w14:paraId="48F100DC" w14:textId="77777777" w:rsidR="00C61457" w:rsidRPr="000C2B29" w:rsidRDefault="00C61457" w:rsidP="005405A2">
      <w:pPr>
        <w:pStyle w:val="textn"/>
        <w:spacing w:before="0" w:beforeAutospacing="0" w:after="0" w:afterAutospacing="0"/>
        <w:jc w:val="both"/>
        <w:rPr>
          <w:sz w:val="20"/>
          <w:szCs w:val="20"/>
        </w:rPr>
      </w:pPr>
    </w:p>
    <w:p w14:paraId="60BACCAA" w14:textId="77777777" w:rsidR="00CF7F56" w:rsidRPr="000C2B29" w:rsidRDefault="00C61457" w:rsidP="00577516">
      <w:pPr>
        <w:pStyle w:val="textn"/>
        <w:spacing w:before="0" w:beforeAutospacing="0" w:after="0" w:afterAutospacing="0"/>
        <w:jc w:val="both"/>
        <w:rPr>
          <w:sz w:val="20"/>
          <w:szCs w:val="20"/>
        </w:rPr>
      </w:pPr>
      <w:r w:rsidRPr="000C2B29">
        <w:rPr>
          <w:sz w:val="20"/>
          <w:szCs w:val="20"/>
        </w:rPr>
        <w:t>НН - не нормируется</w:t>
      </w:r>
    </w:p>
    <w:p w14:paraId="794A804D" w14:textId="77777777" w:rsidR="00EC4E3F" w:rsidRPr="000C2B29" w:rsidRDefault="00EC4E3F" w:rsidP="005405A2">
      <w:pPr>
        <w:pStyle w:val="42"/>
        <w:shd w:val="clear" w:color="auto" w:fill="auto"/>
        <w:spacing w:line="240" w:lineRule="auto"/>
        <w:rPr>
          <w:rFonts w:ascii="Times New Roman" w:hAnsi="Times New Roman" w:cs="Times New Roman"/>
          <w:b/>
          <w:sz w:val="20"/>
          <w:szCs w:val="20"/>
        </w:rPr>
      </w:pPr>
    </w:p>
    <w:p w14:paraId="3A29156A" w14:textId="5B78EBF3" w:rsidR="00EF50BA" w:rsidRPr="000C2B29" w:rsidRDefault="00EF50BA" w:rsidP="00D82DF8">
      <w:pPr>
        <w:pStyle w:val="2"/>
      </w:pPr>
      <w:bookmarkStart w:id="5" w:name="_Toc187750277"/>
      <w:r w:rsidRPr="000C2B29">
        <w:t>Сроки службы конструктивных элементов и изделий объекта долевого строительства</w:t>
      </w:r>
      <w:bookmarkEnd w:id="5"/>
    </w:p>
    <w:p w14:paraId="55275EB2" w14:textId="53EEE557" w:rsidR="00EF50BA" w:rsidRPr="00C80D69" w:rsidRDefault="00EF50BA" w:rsidP="00C80D69">
      <w:pPr>
        <w:pStyle w:val="TableParagraph"/>
        <w:ind w:left="70"/>
        <w:jc w:val="both"/>
        <w:rPr>
          <w:rFonts w:eastAsia="Arial" w:cs="Times New Roman"/>
          <w:color w:val="000000"/>
          <w:szCs w:val="20"/>
          <w:lang w:bidi="ru-RU"/>
        </w:rPr>
      </w:pPr>
      <w:r w:rsidRPr="00C80D69">
        <w:rPr>
          <w:rFonts w:eastAsia="Arial" w:cs="Times New Roman"/>
          <w:color w:val="000000"/>
          <w:szCs w:val="20"/>
          <w:lang w:bidi="ru-RU"/>
        </w:rPr>
        <w:t>Рекомендуемые сроки службы объектов (элементов) общего имущества в многоквартирном доме</w:t>
      </w:r>
    </w:p>
    <w:p w14:paraId="6268AEAD" w14:textId="77777777" w:rsidR="00577516" w:rsidRPr="002A16B3" w:rsidRDefault="00577516" w:rsidP="005405A2">
      <w:pPr>
        <w:pStyle w:val="HTML"/>
        <w:tabs>
          <w:tab w:val="left" w:pos="9480"/>
        </w:tabs>
        <w:jc w:val="both"/>
        <w:rPr>
          <w:rFonts w:ascii="Times New Roman" w:eastAsia="Arial" w:hAnsi="Times New Roman" w:cs="Times New Roman"/>
          <w:color w:val="000000"/>
          <w:lang w:bidi="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56"/>
        <w:gridCol w:w="4384"/>
        <w:gridCol w:w="2268"/>
        <w:gridCol w:w="2120"/>
      </w:tblGrid>
      <w:tr w:rsidR="00C80D69" w:rsidRPr="00C80D69" w14:paraId="30B6A1EC" w14:textId="77777777" w:rsidTr="00C80D69">
        <w:trPr>
          <w:jc w:val="center"/>
        </w:trPr>
        <w:tc>
          <w:tcPr>
            <w:tcW w:w="856" w:type="dxa"/>
            <w:vAlign w:val="center"/>
          </w:tcPr>
          <w:p w14:paraId="3EB3B704" w14:textId="77777777" w:rsidR="00C80D69" w:rsidRPr="00C80D69" w:rsidRDefault="00C80D69" w:rsidP="007445CE">
            <w:pPr>
              <w:ind w:left="57" w:right="57"/>
              <w:jc w:val="center"/>
              <w:rPr>
                <w:rFonts w:ascii="Times New Roman" w:hAnsi="Times New Roman" w:cs="Times New Roman"/>
                <w:b/>
                <w:bCs/>
                <w:sz w:val="20"/>
                <w:szCs w:val="20"/>
              </w:rPr>
            </w:pPr>
            <w:r w:rsidRPr="00C80D69">
              <w:rPr>
                <w:rFonts w:ascii="Times New Roman" w:hAnsi="Times New Roman" w:cs="Times New Roman"/>
                <w:b/>
                <w:bCs/>
                <w:sz w:val="20"/>
                <w:szCs w:val="20"/>
              </w:rPr>
              <w:t>Номер п/п</w:t>
            </w:r>
          </w:p>
        </w:tc>
        <w:tc>
          <w:tcPr>
            <w:tcW w:w="4384" w:type="dxa"/>
            <w:vAlign w:val="center"/>
          </w:tcPr>
          <w:p w14:paraId="0F80E501" w14:textId="306100F9" w:rsidR="00C80D69" w:rsidRPr="00C80D69" w:rsidRDefault="00C80D69" w:rsidP="007445CE">
            <w:pPr>
              <w:ind w:left="57" w:right="57"/>
              <w:jc w:val="center"/>
              <w:rPr>
                <w:rFonts w:ascii="Times New Roman" w:hAnsi="Times New Roman" w:cs="Times New Roman"/>
                <w:b/>
                <w:bCs/>
                <w:sz w:val="20"/>
                <w:szCs w:val="20"/>
              </w:rPr>
            </w:pPr>
            <w:r w:rsidRPr="00C80D69">
              <w:rPr>
                <w:rFonts w:ascii="Times New Roman" w:hAnsi="Times New Roman" w:cs="Times New Roman"/>
                <w:b/>
                <w:bCs/>
                <w:noProof/>
                <w:sz w:val="20"/>
                <w:szCs w:val="20"/>
              </w:rPr>
              <w:t>Наименование конструкции</w:t>
            </w:r>
          </w:p>
        </w:tc>
        <w:tc>
          <w:tcPr>
            <w:tcW w:w="2268" w:type="dxa"/>
            <w:vAlign w:val="center"/>
          </w:tcPr>
          <w:p w14:paraId="5EDE14F4" w14:textId="77777777" w:rsidR="00C80D69" w:rsidRPr="00C80D69" w:rsidRDefault="00C80D69" w:rsidP="007445CE">
            <w:pPr>
              <w:jc w:val="center"/>
              <w:rPr>
                <w:rFonts w:ascii="Times New Roman" w:hAnsi="Times New Roman" w:cs="Times New Roman"/>
                <w:b/>
                <w:bCs/>
                <w:sz w:val="20"/>
                <w:szCs w:val="20"/>
              </w:rPr>
            </w:pPr>
            <w:r w:rsidRPr="00C80D69">
              <w:rPr>
                <w:rFonts w:ascii="Times New Roman" w:hAnsi="Times New Roman" w:cs="Times New Roman"/>
                <w:b/>
                <w:bCs/>
                <w:noProof/>
                <w:sz w:val="20"/>
                <w:szCs w:val="20"/>
              </w:rPr>
              <w:t>Рекомендуемый срок эксплуатации</w:t>
            </w:r>
          </w:p>
        </w:tc>
        <w:tc>
          <w:tcPr>
            <w:tcW w:w="2120" w:type="dxa"/>
            <w:vAlign w:val="center"/>
          </w:tcPr>
          <w:p w14:paraId="08D6BA52" w14:textId="77777777" w:rsidR="00C80D69" w:rsidRPr="00C80D69" w:rsidRDefault="00C80D69" w:rsidP="007445CE">
            <w:pPr>
              <w:ind w:left="57" w:right="57"/>
              <w:jc w:val="center"/>
              <w:rPr>
                <w:rFonts w:ascii="Times New Roman" w:hAnsi="Times New Roman" w:cs="Times New Roman"/>
                <w:b/>
                <w:bCs/>
                <w:sz w:val="20"/>
                <w:szCs w:val="20"/>
              </w:rPr>
            </w:pPr>
            <w:r w:rsidRPr="00C80D69">
              <w:rPr>
                <w:rFonts w:ascii="Times New Roman" w:hAnsi="Times New Roman" w:cs="Times New Roman"/>
                <w:b/>
                <w:bCs/>
                <w:noProof/>
                <w:sz w:val="20"/>
                <w:szCs w:val="20"/>
              </w:rPr>
              <w:t>Примечание</w:t>
            </w:r>
          </w:p>
        </w:tc>
      </w:tr>
      <w:tr w:rsidR="00C80D69" w:rsidRPr="00C80D69" w14:paraId="17439AAA" w14:textId="77777777" w:rsidTr="00C80D69">
        <w:trPr>
          <w:jc w:val="center"/>
        </w:trPr>
        <w:tc>
          <w:tcPr>
            <w:tcW w:w="856" w:type="dxa"/>
            <w:vAlign w:val="center"/>
          </w:tcPr>
          <w:p w14:paraId="696EB52C"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1</w:t>
            </w:r>
          </w:p>
        </w:tc>
        <w:tc>
          <w:tcPr>
            <w:tcW w:w="4384" w:type="dxa"/>
            <w:vAlign w:val="center"/>
          </w:tcPr>
          <w:p w14:paraId="57293C0A"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2</w:t>
            </w:r>
          </w:p>
        </w:tc>
        <w:tc>
          <w:tcPr>
            <w:tcW w:w="2268" w:type="dxa"/>
            <w:vAlign w:val="center"/>
          </w:tcPr>
          <w:p w14:paraId="63F12A6A"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3</w:t>
            </w:r>
          </w:p>
        </w:tc>
        <w:tc>
          <w:tcPr>
            <w:tcW w:w="2120" w:type="dxa"/>
            <w:vAlign w:val="center"/>
          </w:tcPr>
          <w:p w14:paraId="35F51C18"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4</w:t>
            </w:r>
          </w:p>
        </w:tc>
      </w:tr>
      <w:tr w:rsidR="00C80D69" w:rsidRPr="00C80D69" w14:paraId="375F1BD6" w14:textId="77777777" w:rsidTr="00C80D69">
        <w:trPr>
          <w:jc w:val="center"/>
        </w:trPr>
        <w:tc>
          <w:tcPr>
            <w:tcW w:w="9628" w:type="dxa"/>
            <w:gridSpan w:val="4"/>
            <w:vAlign w:val="center"/>
          </w:tcPr>
          <w:p w14:paraId="17912C59" w14:textId="77777777" w:rsidR="00C80D69" w:rsidRPr="00C80D69" w:rsidRDefault="00C80D69" w:rsidP="007445CE">
            <w:pPr>
              <w:ind w:left="57" w:right="57"/>
              <w:jc w:val="center"/>
              <w:rPr>
                <w:rFonts w:ascii="Times New Roman" w:hAnsi="Times New Roman" w:cs="Times New Roman"/>
                <w:sz w:val="20"/>
                <w:szCs w:val="20"/>
                <w:lang w:val="en-US"/>
              </w:rPr>
            </w:pPr>
            <w:r w:rsidRPr="00C80D69">
              <w:rPr>
                <w:rFonts w:ascii="Times New Roman" w:hAnsi="Times New Roman" w:cs="Times New Roman"/>
                <w:sz w:val="20"/>
                <w:szCs w:val="20"/>
              </w:rPr>
              <w:t>Несущие ограждающие конструкции</w:t>
            </w:r>
          </w:p>
        </w:tc>
      </w:tr>
      <w:tr w:rsidR="00C80D69" w:rsidRPr="00C80D69" w14:paraId="0FC0EFF4" w14:textId="77777777" w:rsidTr="00C80D69">
        <w:trPr>
          <w:jc w:val="center"/>
        </w:trPr>
        <w:tc>
          <w:tcPr>
            <w:tcW w:w="856" w:type="dxa"/>
            <w:vAlign w:val="center"/>
          </w:tcPr>
          <w:p w14:paraId="56BBC1D9"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1</w:t>
            </w:r>
          </w:p>
        </w:tc>
        <w:tc>
          <w:tcPr>
            <w:tcW w:w="4384" w:type="dxa"/>
            <w:vAlign w:val="bottom"/>
          </w:tcPr>
          <w:p w14:paraId="7C088B41" w14:textId="77777777" w:rsidR="00C80D69" w:rsidRPr="00C80D69" w:rsidRDefault="00C80D69" w:rsidP="007445CE">
            <w:pPr>
              <w:rPr>
                <w:rFonts w:ascii="Times New Roman" w:hAnsi="Times New Roman" w:cs="Times New Roman"/>
                <w:sz w:val="20"/>
                <w:szCs w:val="20"/>
              </w:rPr>
            </w:pPr>
            <w:r w:rsidRPr="00C80D69">
              <w:rPr>
                <w:rFonts w:ascii="Times New Roman" w:hAnsi="Times New Roman" w:cs="Times New Roman"/>
                <w:sz w:val="20"/>
                <w:szCs w:val="20"/>
              </w:rPr>
              <w:t>Фундаменты железобетонные</w:t>
            </w:r>
          </w:p>
        </w:tc>
        <w:tc>
          <w:tcPr>
            <w:tcW w:w="2268" w:type="dxa"/>
            <w:vAlign w:val="center"/>
          </w:tcPr>
          <w:p w14:paraId="6ED32C41" w14:textId="36D5561F" w:rsidR="00C80D69" w:rsidRPr="00C80D69" w:rsidRDefault="00C80D69" w:rsidP="007445CE">
            <w:pPr>
              <w:jc w:val="center"/>
              <w:rPr>
                <w:rFonts w:ascii="Times New Roman" w:hAnsi="Times New Roman" w:cs="Times New Roman"/>
                <w:sz w:val="20"/>
                <w:szCs w:val="20"/>
              </w:rPr>
            </w:pPr>
            <w:r>
              <w:rPr>
                <w:rFonts w:ascii="Times New Roman" w:hAnsi="Times New Roman" w:cs="Times New Roman"/>
                <w:sz w:val="20"/>
                <w:szCs w:val="20"/>
              </w:rPr>
              <w:t>100</w:t>
            </w:r>
          </w:p>
        </w:tc>
        <w:tc>
          <w:tcPr>
            <w:tcW w:w="2120" w:type="dxa"/>
            <w:vAlign w:val="center"/>
          </w:tcPr>
          <w:p w14:paraId="3655AC54" w14:textId="77777777" w:rsidR="00C80D69" w:rsidRPr="00C80D69" w:rsidRDefault="00C80D69" w:rsidP="007445CE">
            <w:pPr>
              <w:ind w:left="57" w:right="57"/>
              <w:rPr>
                <w:rFonts w:ascii="Times New Roman" w:hAnsi="Times New Roman" w:cs="Times New Roman"/>
                <w:sz w:val="20"/>
                <w:szCs w:val="20"/>
              </w:rPr>
            </w:pPr>
          </w:p>
        </w:tc>
      </w:tr>
      <w:tr w:rsidR="00C80D69" w:rsidRPr="00C80D69" w14:paraId="62D96E85" w14:textId="77777777" w:rsidTr="00C80D69">
        <w:trPr>
          <w:jc w:val="center"/>
        </w:trPr>
        <w:tc>
          <w:tcPr>
            <w:tcW w:w="856" w:type="dxa"/>
            <w:vAlign w:val="center"/>
          </w:tcPr>
          <w:p w14:paraId="77C22A85"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2</w:t>
            </w:r>
          </w:p>
        </w:tc>
        <w:tc>
          <w:tcPr>
            <w:tcW w:w="4384" w:type="dxa"/>
            <w:vAlign w:val="bottom"/>
          </w:tcPr>
          <w:p w14:paraId="6EE62A13" w14:textId="77777777" w:rsidR="00C80D69" w:rsidRPr="00C80D69" w:rsidRDefault="00C80D69" w:rsidP="007445CE">
            <w:pPr>
              <w:rPr>
                <w:rFonts w:ascii="Times New Roman" w:hAnsi="Times New Roman" w:cs="Times New Roman"/>
                <w:sz w:val="20"/>
                <w:szCs w:val="20"/>
              </w:rPr>
            </w:pPr>
            <w:r w:rsidRPr="00C80D69">
              <w:rPr>
                <w:rFonts w:ascii="Times New Roman" w:hAnsi="Times New Roman" w:cs="Times New Roman"/>
                <w:sz w:val="20"/>
                <w:szCs w:val="20"/>
              </w:rPr>
              <w:t>Стены внутренние и наружные железобетонные</w:t>
            </w:r>
          </w:p>
        </w:tc>
        <w:tc>
          <w:tcPr>
            <w:tcW w:w="2268" w:type="dxa"/>
            <w:vAlign w:val="center"/>
          </w:tcPr>
          <w:p w14:paraId="0EE8FB30" w14:textId="40C113C3" w:rsidR="00C80D69" w:rsidRPr="00C80D69" w:rsidRDefault="00C80D69" w:rsidP="007445CE">
            <w:pPr>
              <w:jc w:val="center"/>
              <w:rPr>
                <w:rFonts w:ascii="Times New Roman" w:hAnsi="Times New Roman" w:cs="Times New Roman"/>
                <w:sz w:val="20"/>
                <w:szCs w:val="20"/>
              </w:rPr>
            </w:pPr>
            <w:r>
              <w:rPr>
                <w:rFonts w:ascii="Times New Roman" w:hAnsi="Times New Roman" w:cs="Times New Roman"/>
                <w:sz w:val="20"/>
                <w:szCs w:val="20"/>
              </w:rPr>
              <w:t>100</w:t>
            </w:r>
          </w:p>
        </w:tc>
        <w:tc>
          <w:tcPr>
            <w:tcW w:w="2120" w:type="dxa"/>
            <w:vAlign w:val="center"/>
          </w:tcPr>
          <w:p w14:paraId="1AF923A7" w14:textId="77777777" w:rsidR="00C80D69" w:rsidRPr="00C80D69" w:rsidRDefault="00C80D69" w:rsidP="007445CE">
            <w:pPr>
              <w:ind w:left="57" w:right="57"/>
              <w:rPr>
                <w:rFonts w:ascii="Times New Roman" w:hAnsi="Times New Roman" w:cs="Times New Roman"/>
                <w:sz w:val="20"/>
                <w:szCs w:val="20"/>
              </w:rPr>
            </w:pPr>
          </w:p>
        </w:tc>
      </w:tr>
      <w:tr w:rsidR="00C80D69" w:rsidRPr="00C80D69" w14:paraId="75EBBA88" w14:textId="77777777" w:rsidTr="00C80D69">
        <w:trPr>
          <w:jc w:val="center"/>
        </w:trPr>
        <w:tc>
          <w:tcPr>
            <w:tcW w:w="856" w:type="dxa"/>
            <w:vAlign w:val="center"/>
          </w:tcPr>
          <w:p w14:paraId="4A71CEA4"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3</w:t>
            </w:r>
          </w:p>
        </w:tc>
        <w:tc>
          <w:tcPr>
            <w:tcW w:w="4384" w:type="dxa"/>
            <w:vAlign w:val="bottom"/>
          </w:tcPr>
          <w:p w14:paraId="0B1139C1" w14:textId="77777777" w:rsidR="00C80D69" w:rsidRPr="00C80D69" w:rsidRDefault="00C80D69" w:rsidP="007445CE">
            <w:pPr>
              <w:rPr>
                <w:rFonts w:ascii="Times New Roman" w:hAnsi="Times New Roman" w:cs="Times New Roman"/>
                <w:sz w:val="20"/>
                <w:szCs w:val="20"/>
              </w:rPr>
            </w:pPr>
            <w:r w:rsidRPr="00C80D69">
              <w:rPr>
                <w:rFonts w:ascii="Times New Roman" w:hAnsi="Times New Roman" w:cs="Times New Roman"/>
                <w:sz w:val="20"/>
                <w:szCs w:val="20"/>
              </w:rPr>
              <w:t>Перекрытия железобетонные</w:t>
            </w:r>
          </w:p>
        </w:tc>
        <w:tc>
          <w:tcPr>
            <w:tcW w:w="2268" w:type="dxa"/>
            <w:vAlign w:val="center"/>
          </w:tcPr>
          <w:p w14:paraId="2EE1623A" w14:textId="6BAC4726" w:rsidR="00C80D69" w:rsidRPr="00C80D69" w:rsidRDefault="00C80D69" w:rsidP="007445CE">
            <w:pPr>
              <w:jc w:val="center"/>
              <w:rPr>
                <w:rFonts w:ascii="Times New Roman" w:hAnsi="Times New Roman" w:cs="Times New Roman"/>
                <w:sz w:val="20"/>
                <w:szCs w:val="20"/>
              </w:rPr>
            </w:pPr>
            <w:r>
              <w:rPr>
                <w:rFonts w:ascii="Times New Roman" w:hAnsi="Times New Roman" w:cs="Times New Roman"/>
                <w:sz w:val="20"/>
                <w:szCs w:val="20"/>
              </w:rPr>
              <w:t>100</w:t>
            </w:r>
          </w:p>
        </w:tc>
        <w:tc>
          <w:tcPr>
            <w:tcW w:w="2120" w:type="dxa"/>
            <w:vAlign w:val="center"/>
          </w:tcPr>
          <w:p w14:paraId="17821EFE" w14:textId="77777777" w:rsidR="00C80D69" w:rsidRPr="00C80D69" w:rsidRDefault="00C80D69" w:rsidP="007445CE">
            <w:pPr>
              <w:ind w:left="57" w:right="57"/>
              <w:rPr>
                <w:rFonts w:ascii="Times New Roman" w:hAnsi="Times New Roman" w:cs="Times New Roman"/>
                <w:sz w:val="20"/>
                <w:szCs w:val="20"/>
              </w:rPr>
            </w:pPr>
          </w:p>
        </w:tc>
      </w:tr>
      <w:tr w:rsidR="00C80D69" w:rsidRPr="00C80D69" w14:paraId="4C0C3C48" w14:textId="77777777" w:rsidTr="00C80D69">
        <w:trPr>
          <w:jc w:val="center"/>
        </w:trPr>
        <w:tc>
          <w:tcPr>
            <w:tcW w:w="9628" w:type="dxa"/>
            <w:gridSpan w:val="4"/>
            <w:vAlign w:val="center"/>
          </w:tcPr>
          <w:p w14:paraId="6F5FDF73"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Ненесущие ограждающие конструкции</w:t>
            </w:r>
          </w:p>
        </w:tc>
      </w:tr>
      <w:tr w:rsidR="00C80D69" w:rsidRPr="00C80D69" w14:paraId="24CEE5FC" w14:textId="77777777" w:rsidTr="00C80D69">
        <w:trPr>
          <w:jc w:val="center"/>
        </w:trPr>
        <w:tc>
          <w:tcPr>
            <w:tcW w:w="856" w:type="dxa"/>
            <w:vAlign w:val="center"/>
          </w:tcPr>
          <w:p w14:paraId="0C717997"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4</w:t>
            </w:r>
          </w:p>
        </w:tc>
        <w:tc>
          <w:tcPr>
            <w:tcW w:w="4384" w:type="dxa"/>
            <w:vAlign w:val="center"/>
          </w:tcPr>
          <w:p w14:paraId="78524AC0" w14:textId="77777777" w:rsidR="00C80D69" w:rsidRPr="00C80D69" w:rsidRDefault="00C80D69" w:rsidP="007445CE">
            <w:pPr>
              <w:ind w:left="57" w:right="57"/>
              <w:rPr>
                <w:rFonts w:ascii="Times New Roman" w:hAnsi="Times New Roman" w:cs="Times New Roman"/>
                <w:sz w:val="20"/>
                <w:szCs w:val="20"/>
              </w:rPr>
            </w:pPr>
            <w:r w:rsidRPr="00C80D69">
              <w:rPr>
                <w:rFonts w:ascii="Times New Roman" w:hAnsi="Times New Roman" w:cs="Times New Roman"/>
                <w:sz w:val="20"/>
                <w:szCs w:val="20"/>
              </w:rPr>
              <w:t>Стены наружные</w:t>
            </w:r>
          </w:p>
        </w:tc>
        <w:tc>
          <w:tcPr>
            <w:tcW w:w="2268" w:type="dxa"/>
            <w:vAlign w:val="center"/>
          </w:tcPr>
          <w:p w14:paraId="080AB119" w14:textId="7E87553A" w:rsidR="00C80D69" w:rsidRPr="00C80D69" w:rsidRDefault="00C80D69" w:rsidP="007445CE">
            <w:pPr>
              <w:ind w:left="57" w:right="57"/>
              <w:jc w:val="center"/>
              <w:rPr>
                <w:rFonts w:ascii="Times New Roman" w:hAnsi="Times New Roman" w:cs="Times New Roman"/>
                <w:sz w:val="20"/>
                <w:szCs w:val="20"/>
              </w:rPr>
            </w:pPr>
            <w:r>
              <w:rPr>
                <w:rFonts w:ascii="Times New Roman" w:hAnsi="Times New Roman" w:cs="Times New Roman"/>
                <w:sz w:val="20"/>
                <w:szCs w:val="20"/>
              </w:rPr>
              <w:t>100</w:t>
            </w:r>
          </w:p>
        </w:tc>
        <w:tc>
          <w:tcPr>
            <w:tcW w:w="2120" w:type="dxa"/>
            <w:vAlign w:val="center"/>
          </w:tcPr>
          <w:p w14:paraId="1D38BD9D" w14:textId="77777777" w:rsidR="00C80D69" w:rsidRPr="00C80D69" w:rsidRDefault="00C80D69" w:rsidP="007445CE">
            <w:pPr>
              <w:ind w:left="57" w:right="57"/>
              <w:rPr>
                <w:rFonts w:ascii="Times New Roman" w:hAnsi="Times New Roman" w:cs="Times New Roman"/>
                <w:sz w:val="20"/>
                <w:szCs w:val="20"/>
              </w:rPr>
            </w:pPr>
          </w:p>
        </w:tc>
      </w:tr>
      <w:tr w:rsidR="00C80D69" w:rsidRPr="00C80D69" w14:paraId="1B344911" w14:textId="77777777" w:rsidTr="00C80D69">
        <w:trPr>
          <w:jc w:val="center"/>
        </w:trPr>
        <w:tc>
          <w:tcPr>
            <w:tcW w:w="856" w:type="dxa"/>
            <w:vAlign w:val="center"/>
          </w:tcPr>
          <w:p w14:paraId="3059C5FF"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5</w:t>
            </w:r>
          </w:p>
        </w:tc>
        <w:tc>
          <w:tcPr>
            <w:tcW w:w="4384" w:type="dxa"/>
            <w:vAlign w:val="center"/>
          </w:tcPr>
          <w:p w14:paraId="7F0D8C1E" w14:textId="77777777" w:rsidR="00C80D69" w:rsidRPr="00C80D69" w:rsidRDefault="00C80D69" w:rsidP="007445CE">
            <w:pPr>
              <w:ind w:left="57" w:right="57"/>
              <w:rPr>
                <w:rFonts w:ascii="Times New Roman" w:hAnsi="Times New Roman" w:cs="Times New Roman"/>
                <w:sz w:val="20"/>
                <w:szCs w:val="20"/>
              </w:rPr>
            </w:pPr>
            <w:r w:rsidRPr="00C80D69">
              <w:rPr>
                <w:rFonts w:ascii="Times New Roman" w:hAnsi="Times New Roman" w:cs="Times New Roman"/>
                <w:sz w:val="20"/>
                <w:szCs w:val="20"/>
              </w:rPr>
              <w:t>Перегородки кирпичные</w:t>
            </w:r>
          </w:p>
        </w:tc>
        <w:tc>
          <w:tcPr>
            <w:tcW w:w="2268" w:type="dxa"/>
            <w:vAlign w:val="center"/>
          </w:tcPr>
          <w:p w14:paraId="45C55BDA"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30</w:t>
            </w:r>
          </w:p>
        </w:tc>
        <w:tc>
          <w:tcPr>
            <w:tcW w:w="2120" w:type="dxa"/>
            <w:vAlign w:val="center"/>
          </w:tcPr>
          <w:p w14:paraId="3F6184E6" w14:textId="77777777" w:rsidR="00C80D69" w:rsidRPr="00C80D69" w:rsidRDefault="00C80D69" w:rsidP="007445CE">
            <w:pPr>
              <w:ind w:left="57" w:right="57"/>
              <w:rPr>
                <w:rFonts w:ascii="Times New Roman" w:hAnsi="Times New Roman" w:cs="Times New Roman"/>
                <w:sz w:val="20"/>
                <w:szCs w:val="20"/>
              </w:rPr>
            </w:pPr>
          </w:p>
        </w:tc>
      </w:tr>
      <w:tr w:rsidR="00C80D69" w:rsidRPr="00C80D69" w14:paraId="1AEF2DED" w14:textId="77777777" w:rsidTr="00C80D69">
        <w:trPr>
          <w:jc w:val="center"/>
        </w:trPr>
        <w:tc>
          <w:tcPr>
            <w:tcW w:w="856" w:type="dxa"/>
            <w:vAlign w:val="center"/>
          </w:tcPr>
          <w:p w14:paraId="3FE3DF07"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6</w:t>
            </w:r>
          </w:p>
        </w:tc>
        <w:tc>
          <w:tcPr>
            <w:tcW w:w="4384" w:type="dxa"/>
            <w:vAlign w:val="center"/>
          </w:tcPr>
          <w:p w14:paraId="23EFDED2" w14:textId="554BDFE1" w:rsidR="00C80D69" w:rsidRPr="00C80D69" w:rsidRDefault="00C80D69" w:rsidP="007445CE">
            <w:pPr>
              <w:ind w:left="57" w:right="57"/>
              <w:rPr>
                <w:rFonts w:ascii="Times New Roman" w:hAnsi="Times New Roman" w:cs="Times New Roman"/>
                <w:sz w:val="20"/>
                <w:szCs w:val="20"/>
              </w:rPr>
            </w:pPr>
            <w:r w:rsidRPr="00C80D69">
              <w:rPr>
                <w:rFonts w:ascii="Times New Roman" w:hAnsi="Times New Roman" w:cs="Times New Roman"/>
                <w:sz w:val="20"/>
                <w:szCs w:val="20"/>
              </w:rPr>
              <w:t xml:space="preserve">Перегородки из </w:t>
            </w:r>
            <w:proofErr w:type="spellStart"/>
            <w:r>
              <w:rPr>
                <w:rFonts w:ascii="Times New Roman" w:hAnsi="Times New Roman" w:cs="Times New Roman"/>
                <w:sz w:val="20"/>
                <w:szCs w:val="20"/>
              </w:rPr>
              <w:t>пазогребневых</w:t>
            </w:r>
            <w:proofErr w:type="spellEnd"/>
            <w:r>
              <w:rPr>
                <w:rFonts w:ascii="Times New Roman" w:hAnsi="Times New Roman" w:cs="Times New Roman"/>
                <w:sz w:val="20"/>
                <w:szCs w:val="20"/>
              </w:rPr>
              <w:t xml:space="preserve"> плит</w:t>
            </w:r>
          </w:p>
        </w:tc>
        <w:tc>
          <w:tcPr>
            <w:tcW w:w="2268" w:type="dxa"/>
            <w:vAlign w:val="center"/>
          </w:tcPr>
          <w:p w14:paraId="4443D882" w14:textId="3A472601" w:rsidR="00C80D69" w:rsidRPr="00C80D69" w:rsidRDefault="00C80D69" w:rsidP="007445CE">
            <w:pPr>
              <w:ind w:left="57" w:right="57"/>
              <w:jc w:val="center"/>
              <w:rPr>
                <w:rFonts w:ascii="Times New Roman" w:hAnsi="Times New Roman" w:cs="Times New Roman"/>
                <w:sz w:val="20"/>
                <w:szCs w:val="20"/>
              </w:rPr>
            </w:pPr>
            <w:r>
              <w:rPr>
                <w:rFonts w:ascii="Times New Roman" w:hAnsi="Times New Roman" w:cs="Times New Roman"/>
                <w:sz w:val="20"/>
                <w:szCs w:val="20"/>
              </w:rPr>
              <w:t>60</w:t>
            </w:r>
          </w:p>
        </w:tc>
        <w:tc>
          <w:tcPr>
            <w:tcW w:w="2120" w:type="dxa"/>
            <w:vAlign w:val="center"/>
          </w:tcPr>
          <w:p w14:paraId="79D5D23C" w14:textId="77777777" w:rsidR="00C80D69" w:rsidRPr="00C80D69" w:rsidRDefault="00C80D69" w:rsidP="007445CE">
            <w:pPr>
              <w:ind w:left="57" w:right="57"/>
              <w:rPr>
                <w:rFonts w:ascii="Times New Roman" w:hAnsi="Times New Roman" w:cs="Times New Roman"/>
                <w:sz w:val="20"/>
                <w:szCs w:val="20"/>
              </w:rPr>
            </w:pPr>
          </w:p>
        </w:tc>
      </w:tr>
      <w:tr w:rsidR="00C80D69" w:rsidRPr="00C80D69" w14:paraId="116260CE" w14:textId="77777777" w:rsidTr="00C80D69">
        <w:trPr>
          <w:jc w:val="center"/>
        </w:trPr>
        <w:tc>
          <w:tcPr>
            <w:tcW w:w="856" w:type="dxa"/>
            <w:vAlign w:val="center"/>
          </w:tcPr>
          <w:p w14:paraId="64C1A6C0"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7</w:t>
            </w:r>
          </w:p>
        </w:tc>
        <w:tc>
          <w:tcPr>
            <w:tcW w:w="4384" w:type="dxa"/>
            <w:vAlign w:val="center"/>
          </w:tcPr>
          <w:p w14:paraId="742702CA" w14:textId="77777777" w:rsidR="00C80D69" w:rsidRPr="00C80D69" w:rsidRDefault="00C80D69" w:rsidP="007445CE">
            <w:pPr>
              <w:ind w:left="57" w:right="57"/>
              <w:rPr>
                <w:rFonts w:ascii="Times New Roman" w:hAnsi="Times New Roman" w:cs="Times New Roman"/>
                <w:sz w:val="20"/>
                <w:szCs w:val="20"/>
              </w:rPr>
            </w:pPr>
            <w:r w:rsidRPr="00C80D69">
              <w:rPr>
                <w:rFonts w:ascii="Times New Roman" w:hAnsi="Times New Roman" w:cs="Times New Roman"/>
                <w:sz w:val="20"/>
                <w:szCs w:val="20"/>
              </w:rPr>
              <w:t>Окна</w:t>
            </w:r>
          </w:p>
        </w:tc>
        <w:tc>
          <w:tcPr>
            <w:tcW w:w="2268" w:type="dxa"/>
            <w:vAlign w:val="center"/>
          </w:tcPr>
          <w:p w14:paraId="17A306EE"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20</w:t>
            </w:r>
          </w:p>
        </w:tc>
        <w:tc>
          <w:tcPr>
            <w:tcW w:w="2120" w:type="dxa"/>
            <w:vAlign w:val="center"/>
          </w:tcPr>
          <w:p w14:paraId="644DA290" w14:textId="77777777" w:rsidR="00C80D69" w:rsidRPr="00C80D69" w:rsidRDefault="00C80D69" w:rsidP="007445CE">
            <w:pPr>
              <w:ind w:left="57" w:right="57"/>
              <w:rPr>
                <w:rFonts w:ascii="Times New Roman" w:hAnsi="Times New Roman" w:cs="Times New Roman"/>
                <w:sz w:val="20"/>
                <w:szCs w:val="20"/>
              </w:rPr>
            </w:pPr>
          </w:p>
        </w:tc>
      </w:tr>
      <w:tr w:rsidR="00C80D69" w:rsidRPr="00C80D69" w14:paraId="1F436155" w14:textId="77777777" w:rsidTr="00C80D69">
        <w:trPr>
          <w:jc w:val="center"/>
        </w:trPr>
        <w:tc>
          <w:tcPr>
            <w:tcW w:w="856" w:type="dxa"/>
            <w:vAlign w:val="center"/>
          </w:tcPr>
          <w:p w14:paraId="0628874C"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8</w:t>
            </w:r>
          </w:p>
        </w:tc>
        <w:tc>
          <w:tcPr>
            <w:tcW w:w="4384" w:type="dxa"/>
            <w:vAlign w:val="center"/>
          </w:tcPr>
          <w:p w14:paraId="5BDB1486" w14:textId="77777777" w:rsidR="00C80D69" w:rsidRPr="00C80D69" w:rsidRDefault="00C80D69" w:rsidP="007445CE">
            <w:pPr>
              <w:ind w:left="57" w:right="57"/>
              <w:rPr>
                <w:rFonts w:ascii="Times New Roman" w:hAnsi="Times New Roman" w:cs="Times New Roman"/>
                <w:sz w:val="20"/>
                <w:szCs w:val="20"/>
              </w:rPr>
            </w:pPr>
            <w:r w:rsidRPr="00C80D69">
              <w:rPr>
                <w:rFonts w:ascii="Times New Roman" w:hAnsi="Times New Roman" w:cs="Times New Roman"/>
                <w:sz w:val="20"/>
                <w:szCs w:val="20"/>
              </w:rPr>
              <w:t>Витражные конструкции</w:t>
            </w:r>
          </w:p>
        </w:tc>
        <w:tc>
          <w:tcPr>
            <w:tcW w:w="2268" w:type="dxa"/>
            <w:vAlign w:val="center"/>
          </w:tcPr>
          <w:p w14:paraId="7EAF2F12"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50</w:t>
            </w:r>
          </w:p>
        </w:tc>
        <w:tc>
          <w:tcPr>
            <w:tcW w:w="2120" w:type="dxa"/>
            <w:vAlign w:val="center"/>
          </w:tcPr>
          <w:p w14:paraId="21ADAFF0" w14:textId="77777777" w:rsidR="00C80D69" w:rsidRPr="00C80D69" w:rsidRDefault="00C80D69" w:rsidP="007445CE">
            <w:pPr>
              <w:ind w:left="57" w:right="57"/>
              <w:rPr>
                <w:rFonts w:ascii="Times New Roman" w:hAnsi="Times New Roman" w:cs="Times New Roman"/>
                <w:sz w:val="20"/>
                <w:szCs w:val="20"/>
              </w:rPr>
            </w:pPr>
          </w:p>
        </w:tc>
      </w:tr>
      <w:tr w:rsidR="00C80D69" w:rsidRPr="00C80D69" w14:paraId="4FDBB4BE" w14:textId="77777777" w:rsidTr="00C80D69">
        <w:trPr>
          <w:jc w:val="center"/>
        </w:trPr>
        <w:tc>
          <w:tcPr>
            <w:tcW w:w="856" w:type="dxa"/>
            <w:vAlign w:val="center"/>
          </w:tcPr>
          <w:p w14:paraId="76F9B6DE"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9</w:t>
            </w:r>
          </w:p>
        </w:tc>
        <w:tc>
          <w:tcPr>
            <w:tcW w:w="4384" w:type="dxa"/>
            <w:vAlign w:val="center"/>
          </w:tcPr>
          <w:p w14:paraId="64E95D4E" w14:textId="77777777" w:rsidR="00C80D69" w:rsidRPr="00C80D69" w:rsidRDefault="00C80D69" w:rsidP="007445CE">
            <w:pPr>
              <w:ind w:left="57" w:right="57"/>
              <w:rPr>
                <w:rFonts w:ascii="Times New Roman" w:hAnsi="Times New Roman" w:cs="Times New Roman"/>
                <w:sz w:val="20"/>
                <w:szCs w:val="20"/>
              </w:rPr>
            </w:pPr>
            <w:r w:rsidRPr="00C80D69">
              <w:rPr>
                <w:rFonts w:ascii="Times New Roman" w:hAnsi="Times New Roman" w:cs="Times New Roman"/>
                <w:sz w:val="20"/>
                <w:szCs w:val="20"/>
              </w:rPr>
              <w:t>Металлические наружные двери</w:t>
            </w:r>
          </w:p>
        </w:tc>
        <w:tc>
          <w:tcPr>
            <w:tcW w:w="2268" w:type="dxa"/>
            <w:vAlign w:val="center"/>
          </w:tcPr>
          <w:p w14:paraId="67AD6083"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10</w:t>
            </w:r>
          </w:p>
        </w:tc>
        <w:tc>
          <w:tcPr>
            <w:tcW w:w="2120" w:type="dxa"/>
            <w:vAlign w:val="center"/>
          </w:tcPr>
          <w:p w14:paraId="015C6001" w14:textId="77777777" w:rsidR="00C80D69" w:rsidRPr="00C80D69" w:rsidRDefault="00C80D69" w:rsidP="007445CE">
            <w:pPr>
              <w:ind w:left="57" w:right="57"/>
              <w:rPr>
                <w:rFonts w:ascii="Times New Roman" w:hAnsi="Times New Roman" w:cs="Times New Roman"/>
                <w:sz w:val="20"/>
                <w:szCs w:val="20"/>
              </w:rPr>
            </w:pPr>
          </w:p>
        </w:tc>
      </w:tr>
      <w:tr w:rsidR="00C80D69" w:rsidRPr="00C80D69" w14:paraId="51421C95" w14:textId="77777777" w:rsidTr="00C80D69">
        <w:trPr>
          <w:jc w:val="center"/>
        </w:trPr>
        <w:tc>
          <w:tcPr>
            <w:tcW w:w="9628" w:type="dxa"/>
            <w:gridSpan w:val="4"/>
            <w:vAlign w:val="center"/>
          </w:tcPr>
          <w:p w14:paraId="3AB1C793"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Отделочные материалы</w:t>
            </w:r>
          </w:p>
        </w:tc>
      </w:tr>
      <w:tr w:rsidR="00C80D69" w:rsidRPr="00C80D69" w14:paraId="64C3D2F4" w14:textId="77777777" w:rsidTr="00C80D69">
        <w:trPr>
          <w:jc w:val="center"/>
        </w:trPr>
        <w:tc>
          <w:tcPr>
            <w:tcW w:w="856" w:type="dxa"/>
            <w:vAlign w:val="center"/>
          </w:tcPr>
          <w:p w14:paraId="704F5339" w14:textId="77777777" w:rsidR="00C80D69" w:rsidRPr="00C80D69" w:rsidRDefault="00C80D69" w:rsidP="007445CE">
            <w:pPr>
              <w:ind w:right="57"/>
              <w:jc w:val="center"/>
              <w:rPr>
                <w:rFonts w:ascii="Times New Roman" w:hAnsi="Times New Roman" w:cs="Times New Roman"/>
                <w:sz w:val="20"/>
                <w:szCs w:val="20"/>
              </w:rPr>
            </w:pPr>
            <w:r w:rsidRPr="00C80D69">
              <w:rPr>
                <w:rFonts w:ascii="Times New Roman" w:hAnsi="Times New Roman" w:cs="Times New Roman"/>
                <w:sz w:val="20"/>
                <w:szCs w:val="20"/>
              </w:rPr>
              <w:t>10</w:t>
            </w:r>
          </w:p>
        </w:tc>
        <w:tc>
          <w:tcPr>
            <w:tcW w:w="4384" w:type="dxa"/>
            <w:vAlign w:val="center"/>
          </w:tcPr>
          <w:p w14:paraId="2E389C68" w14:textId="77777777" w:rsidR="00C80D69" w:rsidRPr="00C80D69" w:rsidRDefault="00C80D69" w:rsidP="007445CE">
            <w:pPr>
              <w:ind w:left="57" w:right="57"/>
              <w:rPr>
                <w:rFonts w:ascii="Times New Roman" w:hAnsi="Times New Roman" w:cs="Times New Roman"/>
                <w:sz w:val="20"/>
                <w:szCs w:val="20"/>
              </w:rPr>
            </w:pPr>
            <w:r w:rsidRPr="00C80D69">
              <w:rPr>
                <w:rFonts w:ascii="Times New Roman" w:hAnsi="Times New Roman" w:cs="Times New Roman"/>
                <w:sz w:val="20"/>
                <w:szCs w:val="20"/>
              </w:rPr>
              <w:t>Керамическая плитка</w:t>
            </w:r>
          </w:p>
        </w:tc>
        <w:tc>
          <w:tcPr>
            <w:tcW w:w="2268" w:type="dxa"/>
            <w:vAlign w:val="center"/>
          </w:tcPr>
          <w:p w14:paraId="4CD50E6F"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40</w:t>
            </w:r>
          </w:p>
        </w:tc>
        <w:tc>
          <w:tcPr>
            <w:tcW w:w="2120" w:type="dxa"/>
            <w:vAlign w:val="center"/>
          </w:tcPr>
          <w:p w14:paraId="24978B32" w14:textId="77777777" w:rsidR="00C80D69" w:rsidRPr="00C80D69" w:rsidRDefault="00C80D69" w:rsidP="007445CE">
            <w:pPr>
              <w:ind w:left="57" w:right="57"/>
              <w:rPr>
                <w:rFonts w:ascii="Times New Roman" w:hAnsi="Times New Roman" w:cs="Times New Roman"/>
                <w:sz w:val="20"/>
                <w:szCs w:val="20"/>
              </w:rPr>
            </w:pPr>
          </w:p>
        </w:tc>
      </w:tr>
      <w:tr w:rsidR="00C80D69" w:rsidRPr="00C80D69" w14:paraId="16AA9FFC" w14:textId="77777777" w:rsidTr="00C80D69">
        <w:trPr>
          <w:jc w:val="center"/>
        </w:trPr>
        <w:tc>
          <w:tcPr>
            <w:tcW w:w="856" w:type="dxa"/>
            <w:vAlign w:val="center"/>
          </w:tcPr>
          <w:p w14:paraId="4780DA05" w14:textId="77777777" w:rsidR="00C80D69" w:rsidRPr="00C80D69" w:rsidRDefault="00C80D69" w:rsidP="007445CE">
            <w:pPr>
              <w:ind w:right="57"/>
              <w:jc w:val="center"/>
              <w:rPr>
                <w:rFonts w:ascii="Times New Roman" w:hAnsi="Times New Roman" w:cs="Times New Roman"/>
                <w:sz w:val="20"/>
                <w:szCs w:val="20"/>
              </w:rPr>
            </w:pPr>
            <w:r w:rsidRPr="00C80D69">
              <w:rPr>
                <w:rFonts w:ascii="Times New Roman" w:hAnsi="Times New Roman" w:cs="Times New Roman"/>
                <w:sz w:val="20"/>
                <w:szCs w:val="20"/>
              </w:rPr>
              <w:t>11</w:t>
            </w:r>
          </w:p>
        </w:tc>
        <w:tc>
          <w:tcPr>
            <w:tcW w:w="4384" w:type="dxa"/>
            <w:vAlign w:val="center"/>
          </w:tcPr>
          <w:p w14:paraId="3538C390" w14:textId="77777777" w:rsidR="00C80D69" w:rsidRPr="00C80D69" w:rsidRDefault="00C80D69" w:rsidP="007445CE">
            <w:pPr>
              <w:ind w:left="57" w:right="57"/>
              <w:rPr>
                <w:rFonts w:ascii="Times New Roman" w:hAnsi="Times New Roman" w:cs="Times New Roman"/>
                <w:sz w:val="20"/>
                <w:szCs w:val="20"/>
              </w:rPr>
            </w:pPr>
            <w:r w:rsidRPr="00C80D69">
              <w:rPr>
                <w:rFonts w:ascii="Times New Roman" w:hAnsi="Times New Roman" w:cs="Times New Roman"/>
                <w:sz w:val="20"/>
                <w:szCs w:val="20"/>
              </w:rPr>
              <w:t>Обои</w:t>
            </w:r>
          </w:p>
        </w:tc>
        <w:tc>
          <w:tcPr>
            <w:tcW w:w="2268" w:type="dxa"/>
            <w:vAlign w:val="center"/>
          </w:tcPr>
          <w:p w14:paraId="5DB34BAB"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5</w:t>
            </w:r>
          </w:p>
        </w:tc>
        <w:tc>
          <w:tcPr>
            <w:tcW w:w="2120" w:type="dxa"/>
            <w:vAlign w:val="center"/>
          </w:tcPr>
          <w:p w14:paraId="426ACF97" w14:textId="77777777" w:rsidR="00C80D69" w:rsidRPr="00C80D69" w:rsidRDefault="00C80D69" w:rsidP="007445CE">
            <w:pPr>
              <w:ind w:left="57" w:right="57"/>
              <w:rPr>
                <w:rFonts w:ascii="Times New Roman" w:hAnsi="Times New Roman" w:cs="Times New Roman"/>
                <w:sz w:val="20"/>
                <w:szCs w:val="20"/>
              </w:rPr>
            </w:pPr>
          </w:p>
        </w:tc>
      </w:tr>
      <w:tr w:rsidR="00C80D69" w:rsidRPr="00C80D69" w14:paraId="30CFA6EB" w14:textId="77777777" w:rsidTr="00C80D69">
        <w:trPr>
          <w:jc w:val="center"/>
        </w:trPr>
        <w:tc>
          <w:tcPr>
            <w:tcW w:w="856" w:type="dxa"/>
            <w:vAlign w:val="center"/>
          </w:tcPr>
          <w:p w14:paraId="2AC84F01" w14:textId="77777777" w:rsidR="00C80D69" w:rsidRPr="00C80D69" w:rsidRDefault="00C80D69" w:rsidP="007445CE">
            <w:pPr>
              <w:ind w:right="57"/>
              <w:jc w:val="center"/>
              <w:rPr>
                <w:rFonts w:ascii="Times New Roman" w:hAnsi="Times New Roman" w:cs="Times New Roman"/>
                <w:sz w:val="20"/>
                <w:szCs w:val="20"/>
              </w:rPr>
            </w:pPr>
            <w:r w:rsidRPr="00C80D69">
              <w:rPr>
                <w:rFonts w:ascii="Times New Roman" w:hAnsi="Times New Roman" w:cs="Times New Roman"/>
                <w:sz w:val="20"/>
                <w:szCs w:val="20"/>
              </w:rPr>
              <w:t>12</w:t>
            </w:r>
          </w:p>
        </w:tc>
        <w:tc>
          <w:tcPr>
            <w:tcW w:w="4384" w:type="dxa"/>
            <w:vAlign w:val="center"/>
          </w:tcPr>
          <w:p w14:paraId="618BA5A3" w14:textId="77777777" w:rsidR="00C80D69" w:rsidRPr="00C80D69" w:rsidRDefault="00C80D69" w:rsidP="007445CE">
            <w:pPr>
              <w:ind w:left="57" w:right="57"/>
              <w:rPr>
                <w:rFonts w:ascii="Times New Roman" w:hAnsi="Times New Roman" w:cs="Times New Roman"/>
                <w:sz w:val="20"/>
                <w:szCs w:val="20"/>
              </w:rPr>
            </w:pPr>
            <w:r w:rsidRPr="00C80D69">
              <w:rPr>
                <w:rFonts w:ascii="Times New Roman" w:hAnsi="Times New Roman" w:cs="Times New Roman"/>
                <w:sz w:val="20"/>
                <w:szCs w:val="20"/>
              </w:rPr>
              <w:t>Внутренние двери (ламинированные)</w:t>
            </w:r>
          </w:p>
        </w:tc>
        <w:tc>
          <w:tcPr>
            <w:tcW w:w="2268" w:type="dxa"/>
            <w:vAlign w:val="center"/>
          </w:tcPr>
          <w:p w14:paraId="455E5AF8"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10</w:t>
            </w:r>
          </w:p>
        </w:tc>
        <w:tc>
          <w:tcPr>
            <w:tcW w:w="2120" w:type="dxa"/>
            <w:vAlign w:val="center"/>
          </w:tcPr>
          <w:p w14:paraId="4FD4C67E" w14:textId="77777777" w:rsidR="00C80D69" w:rsidRPr="00C80D69" w:rsidRDefault="00C80D69" w:rsidP="007445CE">
            <w:pPr>
              <w:ind w:left="57" w:right="57"/>
              <w:rPr>
                <w:rFonts w:ascii="Times New Roman" w:hAnsi="Times New Roman" w:cs="Times New Roman"/>
                <w:sz w:val="20"/>
                <w:szCs w:val="20"/>
              </w:rPr>
            </w:pPr>
          </w:p>
        </w:tc>
      </w:tr>
      <w:tr w:rsidR="00C80D69" w:rsidRPr="00C80D69" w14:paraId="057FDEB9" w14:textId="77777777" w:rsidTr="00C80D69">
        <w:trPr>
          <w:jc w:val="center"/>
        </w:trPr>
        <w:tc>
          <w:tcPr>
            <w:tcW w:w="856" w:type="dxa"/>
            <w:vAlign w:val="center"/>
          </w:tcPr>
          <w:p w14:paraId="2943425D" w14:textId="77777777" w:rsidR="00C80D69" w:rsidRPr="00C80D69" w:rsidRDefault="00C80D69" w:rsidP="007445CE">
            <w:pPr>
              <w:ind w:right="57"/>
              <w:jc w:val="center"/>
              <w:rPr>
                <w:rFonts w:ascii="Times New Roman" w:hAnsi="Times New Roman" w:cs="Times New Roman"/>
                <w:sz w:val="20"/>
                <w:szCs w:val="20"/>
              </w:rPr>
            </w:pPr>
            <w:r w:rsidRPr="00C80D69">
              <w:rPr>
                <w:rFonts w:ascii="Times New Roman" w:hAnsi="Times New Roman" w:cs="Times New Roman"/>
                <w:sz w:val="20"/>
                <w:szCs w:val="20"/>
              </w:rPr>
              <w:t>13</w:t>
            </w:r>
          </w:p>
        </w:tc>
        <w:tc>
          <w:tcPr>
            <w:tcW w:w="4384" w:type="dxa"/>
            <w:vAlign w:val="center"/>
          </w:tcPr>
          <w:p w14:paraId="1455BE15" w14:textId="77777777" w:rsidR="00C80D69" w:rsidRPr="00C80D69" w:rsidRDefault="00C80D69" w:rsidP="007445CE">
            <w:pPr>
              <w:ind w:left="57" w:right="57"/>
              <w:rPr>
                <w:rFonts w:ascii="Times New Roman" w:hAnsi="Times New Roman" w:cs="Times New Roman"/>
                <w:sz w:val="20"/>
                <w:szCs w:val="20"/>
              </w:rPr>
            </w:pPr>
            <w:r w:rsidRPr="00C80D69">
              <w:rPr>
                <w:rFonts w:ascii="Times New Roman" w:hAnsi="Times New Roman" w:cs="Times New Roman"/>
                <w:sz w:val="20"/>
                <w:szCs w:val="20"/>
              </w:rPr>
              <w:t>Водоэмульсионная краска</w:t>
            </w:r>
          </w:p>
        </w:tc>
        <w:tc>
          <w:tcPr>
            <w:tcW w:w="2268" w:type="dxa"/>
            <w:vAlign w:val="center"/>
          </w:tcPr>
          <w:p w14:paraId="3869EC5E"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8</w:t>
            </w:r>
          </w:p>
        </w:tc>
        <w:tc>
          <w:tcPr>
            <w:tcW w:w="2120" w:type="dxa"/>
            <w:vAlign w:val="center"/>
          </w:tcPr>
          <w:p w14:paraId="529DA997" w14:textId="77777777" w:rsidR="00C80D69" w:rsidRPr="00C80D69" w:rsidRDefault="00C80D69" w:rsidP="007445CE">
            <w:pPr>
              <w:ind w:left="57" w:right="57"/>
              <w:rPr>
                <w:rFonts w:ascii="Times New Roman" w:hAnsi="Times New Roman" w:cs="Times New Roman"/>
                <w:sz w:val="20"/>
                <w:szCs w:val="20"/>
              </w:rPr>
            </w:pPr>
          </w:p>
        </w:tc>
      </w:tr>
      <w:tr w:rsidR="00C80D69" w:rsidRPr="00C80D69" w14:paraId="6CCF5F02" w14:textId="77777777" w:rsidTr="00C80D69">
        <w:trPr>
          <w:jc w:val="center"/>
        </w:trPr>
        <w:tc>
          <w:tcPr>
            <w:tcW w:w="856" w:type="dxa"/>
            <w:vAlign w:val="center"/>
          </w:tcPr>
          <w:p w14:paraId="15902305" w14:textId="77777777" w:rsidR="00C80D69" w:rsidRPr="00C80D69" w:rsidRDefault="00C80D69" w:rsidP="007445CE">
            <w:pPr>
              <w:ind w:right="57"/>
              <w:jc w:val="center"/>
              <w:rPr>
                <w:rFonts w:ascii="Times New Roman" w:hAnsi="Times New Roman" w:cs="Times New Roman"/>
                <w:sz w:val="20"/>
                <w:szCs w:val="20"/>
              </w:rPr>
            </w:pPr>
            <w:r w:rsidRPr="00C80D69">
              <w:rPr>
                <w:rFonts w:ascii="Times New Roman" w:hAnsi="Times New Roman" w:cs="Times New Roman"/>
                <w:sz w:val="20"/>
                <w:szCs w:val="20"/>
              </w:rPr>
              <w:t>14</w:t>
            </w:r>
          </w:p>
        </w:tc>
        <w:tc>
          <w:tcPr>
            <w:tcW w:w="4384" w:type="dxa"/>
            <w:vAlign w:val="center"/>
          </w:tcPr>
          <w:p w14:paraId="559C390D" w14:textId="77777777" w:rsidR="00C80D69" w:rsidRPr="00C80D69" w:rsidRDefault="00C80D69" w:rsidP="007445CE">
            <w:pPr>
              <w:ind w:left="57" w:right="57"/>
              <w:rPr>
                <w:rFonts w:ascii="Times New Roman" w:hAnsi="Times New Roman" w:cs="Times New Roman"/>
                <w:sz w:val="20"/>
                <w:szCs w:val="20"/>
              </w:rPr>
            </w:pPr>
            <w:r w:rsidRPr="00C80D69">
              <w:rPr>
                <w:rFonts w:ascii="Times New Roman" w:hAnsi="Times New Roman" w:cs="Times New Roman"/>
                <w:sz w:val="20"/>
                <w:szCs w:val="20"/>
              </w:rPr>
              <w:t>Ламинат</w:t>
            </w:r>
          </w:p>
        </w:tc>
        <w:tc>
          <w:tcPr>
            <w:tcW w:w="2268" w:type="dxa"/>
            <w:vAlign w:val="center"/>
          </w:tcPr>
          <w:p w14:paraId="65459770"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5</w:t>
            </w:r>
          </w:p>
        </w:tc>
        <w:tc>
          <w:tcPr>
            <w:tcW w:w="2120" w:type="dxa"/>
            <w:vAlign w:val="center"/>
          </w:tcPr>
          <w:p w14:paraId="39CF9D39" w14:textId="77777777" w:rsidR="00C80D69" w:rsidRPr="00C80D69" w:rsidRDefault="00C80D69" w:rsidP="007445CE">
            <w:pPr>
              <w:ind w:left="57" w:right="57"/>
              <w:rPr>
                <w:rFonts w:ascii="Times New Roman" w:hAnsi="Times New Roman" w:cs="Times New Roman"/>
                <w:sz w:val="20"/>
                <w:szCs w:val="20"/>
              </w:rPr>
            </w:pPr>
          </w:p>
        </w:tc>
      </w:tr>
      <w:tr w:rsidR="00C80D69" w:rsidRPr="00C80D69" w14:paraId="4EA9AD02" w14:textId="77777777" w:rsidTr="00C80D69">
        <w:trPr>
          <w:jc w:val="center"/>
        </w:trPr>
        <w:tc>
          <w:tcPr>
            <w:tcW w:w="9628" w:type="dxa"/>
            <w:gridSpan w:val="4"/>
            <w:vAlign w:val="center"/>
          </w:tcPr>
          <w:p w14:paraId="6A7CBE9E"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Санитарно-техническое оборудование</w:t>
            </w:r>
          </w:p>
        </w:tc>
      </w:tr>
      <w:tr w:rsidR="00C80D69" w:rsidRPr="00C80D69" w14:paraId="19E152D0" w14:textId="77777777" w:rsidTr="00C80D69">
        <w:trPr>
          <w:jc w:val="center"/>
        </w:trPr>
        <w:tc>
          <w:tcPr>
            <w:tcW w:w="856" w:type="dxa"/>
            <w:vAlign w:val="center"/>
          </w:tcPr>
          <w:p w14:paraId="5E5EF7FF" w14:textId="77777777" w:rsidR="00C80D69" w:rsidRPr="00C80D69" w:rsidRDefault="00C80D69" w:rsidP="007445CE">
            <w:pPr>
              <w:ind w:right="57"/>
              <w:jc w:val="center"/>
              <w:rPr>
                <w:rFonts w:ascii="Times New Roman" w:hAnsi="Times New Roman" w:cs="Times New Roman"/>
                <w:sz w:val="20"/>
                <w:szCs w:val="20"/>
              </w:rPr>
            </w:pPr>
            <w:r w:rsidRPr="00C80D69">
              <w:rPr>
                <w:rFonts w:ascii="Times New Roman" w:hAnsi="Times New Roman" w:cs="Times New Roman"/>
                <w:sz w:val="20"/>
                <w:szCs w:val="20"/>
              </w:rPr>
              <w:t>15</w:t>
            </w:r>
          </w:p>
        </w:tc>
        <w:tc>
          <w:tcPr>
            <w:tcW w:w="4384" w:type="dxa"/>
            <w:vAlign w:val="center"/>
          </w:tcPr>
          <w:p w14:paraId="7C5CDC68" w14:textId="68B1E996" w:rsidR="00C80D69" w:rsidRPr="00C80D69" w:rsidRDefault="00C80D69" w:rsidP="007445CE">
            <w:pPr>
              <w:ind w:left="57" w:right="57"/>
              <w:rPr>
                <w:rFonts w:ascii="Times New Roman" w:hAnsi="Times New Roman" w:cs="Times New Roman"/>
                <w:sz w:val="20"/>
                <w:szCs w:val="20"/>
              </w:rPr>
            </w:pPr>
            <w:r w:rsidRPr="00C80D69">
              <w:rPr>
                <w:rFonts w:ascii="Times New Roman" w:hAnsi="Times New Roman" w:cs="Times New Roman"/>
                <w:sz w:val="20"/>
                <w:szCs w:val="20"/>
              </w:rPr>
              <w:t>Ванная</w:t>
            </w:r>
          </w:p>
        </w:tc>
        <w:tc>
          <w:tcPr>
            <w:tcW w:w="2268" w:type="dxa"/>
            <w:vAlign w:val="center"/>
          </w:tcPr>
          <w:p w14:paraId="11807BC5"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25</w:t>
            </w:r>
          </w:p>
        </w:tc>
        <w:tc>
          <w:tcPr>
            <w:tcW w:w="2120" w:type="dxa"/>
            <w:vAlign w:val="center"/>
          </w:tcPr>
          <w:p w14:paraId="0918DCF5" w14:textId="77777777" w:rsidR="00C80D69" w:rsidRPr="00C80D69" w:rsidRDefault="00C80D69" w:rsidP="007445CE">
            <w:pPr>
              <w:ind w:left="57" w:right="57"/>
              <w:rPr>
                <w:rFonts w:ascii="Times New Roman" w:hAnsi="Times New Roman" w:cs="Times New Roman"/>
                <w:sz w:val="20"/>
                <w:szCs w:val="20"/>
              </w:rPr>
            </w:pPr>
          </w:p>
        </w:tc>
      </w:tr>
      <w:tr w:rsidR="00C80D69" w:rsidRPr="00C80D69" w14:paraId="75828A75" w14:textId="77777777" w:rsidTr="00C80D69">
        <w:trPr>
          <w:jc w:val="center"/>
        </w:trPr>
        <w:tc>
          <w:tcPr>
            <w:tcW w:w="856" w:type="dxa"/>
            <w:vAlign w:val="center"/>
          </w:tcPr>
          <w:p w14:paraId="7432A4B1" w14:textId="77777777" w:rsidR="00C80D69" w:rsidRPr="00C80D69" w:rsidRDefault="00C80D69" w:rsidP="007445CE">
            <w:pPr>
              <w:ind w:right="57"/>
              <w:jc w:val="center"/>
              <w:rPr>
                <w:rFonts w:ascii="Times New Roman" w:hAnsi="Times New Roman" w:cs="Times New Roman"/>
                <w:sz w:val="20"/>
                <w:szCs w:val="20"/>
              </w:rPr>
            </w:pPr>
            <w:r w:rsidRPr="00C80D69">
              <w:rPr>
                <w:rFonts w:ascii="Times New Roman" w:hAnsi="Times New Roman" w:cs="Times New Roman"/>
                <w:sz w:val="20"/>
                <w:szCs w:val="20"/>
              </w:rPr>
              <w:t>16</w:t>
            </w:r>
          </w:p>
        </w:tc>
        <w:tc>
          <w:tcPr>
            <w:tcW w:w="4384" w:type="dxa"/>
            <w:vAlign w:val="center"/>
          </w:tcPr>
          <w:p w14:paraId="55E4FDCE" w14:textId="77777777" w:rsidR="00C80D69" w:rsidRPr="00C80D69" w:rsidRDefault="00C80D69" w:rsidP="007445CE">
            <w:pPr>
              <w:ind w:left="57" w:right="57"/>
              <w:rPr>
                <w:rFonts w:ascii="Times New Roman" w:hAnsi="Times New Roman" w:cs="Times New Roman"/>
                <w:sz w:val="20"/>
                <w:szCs w:val="20"/>
              </w:rPr>
            </w:pPr>
            <w:r w:rsidRPr="00C80D69">
              <w:rPr>
                <w:rFonts w:ascii="Times New Roman" w:hAnsi="Times New Roman" w:cs="Times New Roman"/>
                <w:sz w:val="20"/>
                <w:szCs w:val="20"/>
              </w:rPr>
              <w:t>Керамический унитаз</w:t>
            </w:r>
          </w:p>
        </w:tc>
        <w:tc>
          <w:tcPr>
            <w:tcW w:w="2268" w:type="dxa"/>
            <w:vAlign w:val="center"/>
          </w:tcPr>
          <w:p w14:paraId="4CE9AA11"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20</w:t>
            </w:r>
          </w:p>
        </w:tc>
        <w:tc>
          <w:tcPr>
            <w:tcW w:w="2120" w:type="dxa"/>
            <w:vAlign w:val="center"/>
          </w:tcPr>
          <w:p w14:paraId="3B2E2D09" w14:textId="77777777" w:rsidR="00C80D69" w:rsidRPr="00C80D69" w:rsidRDefault="00C80D69" w:rsidP="007445CE">
            <w:pPr>
              <w:ind w:left="57" w:right="57"/>
              <w:rPr>
                <w:rFonts w:ascii="Times New Roman" w:hAnsi="Times New Roman" w:cs="Times New Roman"/>
                <w:sz w:val="20"/>
                <w:szCs w:val="20"/>
              </w:rPr>
            </w:pPr>
          </w:p>
        </w:tc>
      </w:tr>
      <w:tr w:rsidR="00C80D69" w:rsidRPr="00C80D69" w14:paraId="245A7AFD" w14:textId="77777777" w:rsidTr="00C80D69">
        <w:trPr>
          <w:jc w:val="center"/>
        </w:trPr>
        <w:tc>
          <w:tcPr>
            <w:tcW w:w="856" w:type="dxa"/>
            <w:vAlign w:val="center"/>
          </w:tcPr>
          <w:p w14:paraId="2C06A2B1" w14:textId="77777777" w:rsidR="00C80D69" w:rsidRPr="00C80D69" w:rsidRDefault="00C80D69" w:rsidP="007445CE">
            <w:pPr>
              <w:ind w:right="57"/>
              <w:jc w:val="center"/>
              <w:rPr>
                <w:rFonts w:ascii="Times New Roman" w:hAnsi="Times New Roman" w:cs="Times New Roman"/>
                <w:sz w:val="20"/>
                <w:szCs w:val="20"/>
              </w:rPr>
            </w:pPr>
            <w:r w:rsidRPr="00C80D69">
              <w:rPr>
                <w:rFonts w:ascii="Times New Roman" w:hAnsi="Times New Roman" w:cs="Times New Roman"/>
                <w:sz w:val="20"/>
                <w:szCs w:val="20"/>
              </w:rPr>
              <w:t>17</w:t>
            </w:r>
          </w:p>
        </w:tc>
        <w:tc>
          <w:tcPr>
            <w:tcW w:w="4384" w:type="dxa"/>
            <w:vAlign w:val="center"/>
          </w:tcPr>
          <w:p w14:paraId="159C2144" w14:textId="77777777" w:rsidR="00C80D69" w:rsidRPr="00C80D69" w:rsidRDefault="00C80D69" w:rsidP="007445CE">
            <w:pPr>
              <w:ind w:left="57" w:right="57"/>
              <w:rPr>
                <w:rFonts w:ascii="Times New Roman" w:hAnsi="Times New Roman" w:cs="Times New Roman"/>
                <w:sz w:val="20"/>
                <w:szCs w:val="20"/>
              </w:rPr>
            </w:pPr>
            <w:r w:rsidRPr="00C80D69">
              <w:rPr>
                <w:rFonts w:ascii="Times New Roman" w:hAnsi="Times New Roman" w:cs="Times New Roman"/>
                <w:sz w:val="20"/>
                <w:szCs w:val="20"/>
              </w:rPr>
              <w:t>Керамический умывальник</w:t>
            </w:r>
          </w:p>
        </w:tc>
        <w:tc>
          <w:tcPr>
            <w:tcW w:w="2268" w:type="dxa"/>
            <w:vAlign w:val="center"/>
          </w:tcPr>
          <w:p w14:paraId="21B4F3B0"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20</w:t>
            </w:r>
          </w:p>
        </w:tc>
        <w:tc>
          <w:tcPr>
            <w:tcW w:w="2120" w:type="dxa"/>
            <w:vAlign w:val="center"/>
          </w:tcPr>
          <w:p w14:paraId="35F57371" w14:textId="77777777" w:rsidR="00C80D69" w:rsidRPr="00C80D69" w:rsidRDefault="00C80D69" w:rsidP="007445CE">
            <w:pPr>
              <w:ind w:left="57" w:right="57"/>
              <w:rPr>
                <w:rFonts w:ascii="Times New Roman" w:hAnsi="Times New Roman" w:cs="Times New Roman"/>
                <w:sz w:val="20"/>
                <w:szCs w:val="20"/>
              </w:rPr>
            </w:pPr>
          </w:p>
        </w:tc>
      </w:tr>
      <w:tr w:rsidR="00C80D69" w:rsidRPr="00C80D69" w14:paraId="5063B02F" w14:textId="77777777" w:rsidTr="00C80D69">
        <w:trPr>
          <w:jc w:val="center"/>
        </w:trPr>
        <w:tc>
          <w:tcPr>
            <w:tcW w:w="856" w:type="dxa"/>
            <w:vAlign w:val="center"/>
          </w:tcPr>
          <w:p w14:paraId="3E2CF395" w14:textId="77777777" w:rsidR="00C80D69" w:rsidRPr="00C80D69" w:rsidRDefault="00C80D69" w:rsidP="007445CE">
            <w:pPr>
              <w:ind w:right="57"/>
              <w:jc w:val="center"/>
              <w:rPr>
                <w:rFonts w:ascii="Times New Roman" w:hAnsi="Times New Roman" w:cs="Times New Roman"/>
                <w:sz w:val="20"/>
                <w:szCs w:val="20"/>
              </w:rPr>
            </w:pPr>
            <w:r w:rsidRPr="00C80D69">
              <w:rPr>
                <w:rFonts w:ascii="Times New Roman" w:hAnsi="Times New Roman" w:cs="Times New Roman"/>
                <w:sz w:val="20"/>
                <w:szCs w:val="20"/>
              </w:rPr>
              <w:t>18</w:t>
            </w:r>
          </w:p>
        </w:tc>
        <w:tc>
          <w:tcPr>
            <w:tcW w:w="4384" w:type="dxa"/>
            <w:vAlign w:val="center"/>
          </w:tcPr>
          <w:p w14:paraId="5D897365" w14:textId="77777777" w:rsidR="00C80D69" w:rsidRPr="00C80D69" w:rsidRDefault="00C80D69" w:rsidP="007445CE">
            <w:pPr>
              <w:ind w:left="57" w:right="57"/>
              <w:rPr>
                <w:rFonts w:ascii="Times New Roman" w:hAnsi="Times New Roman" w:cs="Times New Roman"/>
                <w:sz w:val="20"/>
                <w:szCs w:val="20"/>
              </w:rPr>
            </w:pPr>
            <w:r w:rsidRPr="00C80D69">
              <w:rPr>
                <w:rFonts w:ascii="Times New Roman" w:hAnsi="Times New Roman" w:cs="Times New Roman"/>
                <w:sz w:val="20"/>
                <w:szCs w:val="20"/>
              </w:rPr>
              <w:t>Мойка стальная</w:t>
            </w:r>
          </w:p>
        </w:tc>
        <w:tc>
          <w:tcPr>
            <w:tcW w:w="2268" w:type="dxa"/>
            <w:vAlign w:val="center"/>
          </w:tcPr>
          <w:p w14:paraId="7D1CC27A"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15</w:t>
            </w:r>
          </w:p>
        </w:tc>
        <w:tc>
          <w:tcPr>
            <w:tcW w:w="2120" w:type="dxa"/>
            <w:vAlign w:val="center"/>
          </w:tcPr>
          <w:p w14:paraId="535DCBE3" w14:textId="77777777" w:rsidR="00C80D69" w:rsidRPr="00C80D69" w:rsidRDefault="00C80D69" w:rsidP="007445CE">
            <w:pPr>
              <w:ind w:left="57" w:right="57"/>
              <w:rPr>
                <w:rFonts w:ascii="Times New Roman" w:hAnsi="Times New Roman" w:cs="Times New Roman"/>
                <w:sz w:val="20"/>
                <w:szCs w:val="20"/>
              </w:rPr>
            </w:pPr>
          </w:p>
        </w:tc>
      </w:tr>
      <w:tr w:rsidR="00C80D69" w:rsidRPr="00C80D69" w14:paraId="217FE036" w14:textId="77777777" w:rsidTr="00C80D69">
        <w:trPr>
          <w:jc w:val="center"/>
        </w:trPr>
        <w:tc>
          <w:tcPr>
            <w:tcW w:w="856" w:type="dxa"/>
            <w:vAlign w:val="center"/>
          </w:tcPr>
          <w:p w14:paraId="7F4FEBEF" w14:textId="7B0798A2" w:rsidR="00C80D69" w:rsidRPr="00C80D69" w:rsidRDefault="00C705C0" w:rsidP="007445CE">
            <w:pPr>
              <w:ind w:right="57"/>
              <w:jc w:val="center"/>
              <w:rPr>
                <w:rFonts w:ascii="Times New Roman" w:hAnsi="Times New Roman" w:cs="Times New Roman"/>
                <w:sz w:val="20"/>
                <w:szCs w:val="20"/>
              </w:rPr>
            </w:pPr>
            <w:r>
              <w:rPr>
                <w:rFonts w:ascii="Times New Roman" w:hAnsi="Times New Roman" w:cs="Times New Roman"/>
                <w:sz w:val="20"/>
                <w:szCs w:val="20"/>
              </w:rPr>
              <w:t>19</w:t>
            </w:r>
          </w:p>
        </w:tc>
        <w:tc>
          <w:tcPr>
            <w:tcW w:w="4384" w:type="dxa"/>
            <w:vAlign w:val="center"/>
          </w:tcPr>
          <w:p w14:paraId="381B1F3E" w14:textId="77777777" w:rsidR="00C80D69" w:rsidRPr="00C80D69" w:rsidRDefault="00C80D69" w:rsidP="007445CE">
            <w:pPr>
              <w:ind w:left="57" w:right="57"/>
              <w:rPr>
                <w:rFonts w:ascii="Times New Roman" w:hAnsi="Times New Roman" w:cs="Times New Roman"/>
                <w:sz w:val="20"/>
                <w:szCs w:val="20"/>
              </w:rPr>
            </w:pPr>
            <w:r w:rsidRPr="00C80D69">
              <w:rPr>
                <w:rFonts w:ascii="Times New Roman" w:hAnsi="Times New Roman" w:cs="Times New Roman"/>
                <w:sz w:val="20"/>
                <w:szCs w:val="20"/>
              </w:rPr>
              <w:t>Водоразборные краны</w:t>
            </w:r>
          </w:p>
        </w:tc>
        <w:tc>
          <w:tcPr>
            <w:tcW w:w="2268" w:type="dxa"/>
            <w:vAlign w:val="center"/>
          </w:tcPr>
          <w:p w14:paraId="038A6B43"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10</w:t>
            </w:r>
          </w:p>
        </w:tc>
        <w:tc>
          <w:tcPr>
            <w:tcW w:w="2120" w:type="dxa"/>
            <w:vAlign w:val="center"/>
          </w:tcPr>
          <w:p w14:paraId="7041A5BB" w14:textId="77777777" w:rsidR="00C80D69" w:rsidRPr="00C80D69" w:rsidRDefault="00C80D69" w:rsidP="007445CE">
            <w:pPr>
              <w:ind w:left="57" w:right="57"/>
              <w:rPr>
                <w:rFonts w:ascii="Times New Roman" w:hAnsi="Times New Roman" w:cs="Times New Roman"/>
                <w:sz w:val="20"/>
                <w:szCs w:val="20"/>
              </w:rPr>
            </w:pPr>
          </w:p>
        </w:tc>
      </w:tr>
      <w:tr w:rsidR="00C80D69" w:rsidRPr="00C80D69" w14:paraId="5EB7BBAE" w14:textId="77777777" w:rsidTr="00C80D69">
        <w:trPr>
          <w:jc w:val="center"/>
        </w:trPr>
        <w:tc>
          <w:tcPr>
            <w:tcW w:w="9628" w:type="dxa"/>
            <w:gridSpan w:val="4"/>
            <w:vAlign w:val="center"/>
          </w:tcPr>
          <w:p w14:paraId="41C93309"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Инженерное оборудование</w:t>
            </w:r>
          </w:p>
        </w:tc>
      </w:tr>
      <w:tr w:rsidR="00C80D69" w:rsidRPr="00C80D69" w14:paraId="058B4DF7" w14:textId="77777777" w:rsidTr="00C80D69">
        <w:trPr>
          <w:jc w:val="center"/>
        </w:trPr>
        <w:tc>
          <w:tcPr>
            <w:tcW w:w="856" w:type="dxa"/>
            <w:vAlign w:val="center"/>
          </w:tcPr>
          <w:p w14:paraId="49A7F321" w14:textId="3A2D371F" w:rsidR="00C80D69" w:rsidRPr="00C80D69" w:rsidRDefault="00C705C0" w:rsidP="007445CE">
            <w:pPr>
              <w:ind w:right="57"/>
              <w:jc w:val="center"/>
              <w:rPr>
                <w:rFonts w:ascii="Times New Roman" w:hAnsi="Times New Roman" w:cs="Times New Roman"/>
                <w:sz w:val="20"/>
                <w:szCs w:val="20"/>
              </w:rPr>
            </w:pPr>
            <w:r>
              <w:rPr>
                <w:rFonts w:ascii="Times New Roman" w:hAnsi="Times New Roman" w:cs="Times New Roman"/>
                <w:sz w:val="20"/>
                <w:szCs w:val="20"/>
              </w:rPr>
              <w:t>20</w:t>
            </w:r>
          </w:p>
        </w:tc>
        <w:tc>
          <w:tcPr>
            <w:tcW w:w="4384" w:type="dxa"/>
            <w:vAlign w:val="center"/>
          </w:tcPr>
          <w:p w14:paraId="4B270890" w14:textId="77777777" w:rsidR="00C80D69" w:rsidRPr="00C80D69" w:rsidRDefault="00C80D69" w:rsidP="007445CE">
            <w:pPr>
              <w:ind w:left="57" w:right="57"/>
              <w:rPr>
                <w:rFonts w:ascii="Times New Roman" w:hAnsi="Times New Roman" w:cs="Times New Roman"/>
                <w:sz w:val="20"/>
                <w:szCs w:val="20"/>
              </w:rPr>
            </w:pPr>
            <w:r w:rsidRPr="00C80D69">
              <w:rPr>
                <w:rFonts w:ascii="Times New Roman" w:hAnsi="Times New Roman" w:cs="Times New Roman"/>
                <w:sz w:val="20"/>
                <w:szCs w:val="20"/>
              </w:rPr>
              <w:t>Радиаторы отопления</w:t>
            </w:r>
          </w:p>
        </w:tc>
        <w:tc>
          <w:tcPr>
            <w:tcW w:w="2268" w:type="dxa"/>
            <w:vAlign w:val="center"/>
          </w:tcPr>
          <w:p w14:paraId="33805268"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40</w:t>
            </w:r>
          </w:p>
        </w:tc>
        <w:tc>
          <w:tcPr>
            <w:tcW w:w="2120" w:type="dxa"/>
            <w:vAlign w:val="center"/>
          </w:tcPr>
          <w:p w14:paraId="5CE62E4E" w14:textId="77777777" w:rsidR="00C80D69" w:rsidRPr="00C80D69" w:rsidRDefault="00C80D69" w:rsidP="007445CE">
            <w:pPr>
              <w:ind w:left="57" w:right="57"/>
              <w:rPr>
                <w:rFonts w:ascii="Times New Roman" w:hAnsi="Times New Roman" w:cs="Times New Roman"/>
                <w:sz w:val="20"/>
                <w:szCs w:val="20"/>
              </w:rPr>
            </w:pPr>
          </w:p>
        </w:tc>
      </w:tr>
      <w:tr w:rsidR="00C705C0" w:rsidRPr="00C80D69" w14:paraId="577D8173" w14:textId="77777777" w:rsidTr="00C80D69">
        <w:trPr>
          <w:jc w:val="center"/>
        </w:trPr>
        <w:tc>
          <w:tcPr>
            <w:tcW w:w="856" w:type="dxa"/>
            <w:vAlign w:val="center"/>
          </w:tcPr>
          <w:p w14:paraId="4C3AB839" w14:textId="2A522FFA" w:rsidR="00C705C0" w:rsidRPr="00C80D69" w:rsidRDefault="00C705C0" w:rsidP="00C705C0">
            <w:pPr>
              <w:ind w:right="57"/>
              <w:jc w:val="center"/>
              <w:rPr>
                <w:rFonts w:ascii="Times New Roman" w:hAnsi="Times New Roman" w:cs="Times New Roman"/>
                <w:sz w:val="20"/>
                <w:szCs w:val="20"/>
              </w:rPr>
            </w:pPr>
            <w:r w:rsidRPr="00C80D69">
              <w:rPr>
                <w:rFonts w:ascii="Times New Roman" w:hAnsi="Times New Roman" w:cs="Times New Roman"/>
                <w:sz w:val="20"/>
                <w:szCs w:val="20"/>
              </w:rPr>
              <w:t>21</w:t>
            </w:r>
          </w:p>
        </w:tc>
        <w:tc>
          <w:tcPr>
            <w:tcW w:w="4384" w:type="dxa"/>
            <w:vAlign w:val="center"/>
          </w:tcPr>
          <w:p w14:paraId="03BA4518" w14:textId="77777777" w:rsidR="00C705C0" w:rsidRPr="00C80D69" w:rsidRDefault="00C705C0" w:rsidP="00C705C0">
            <w:pPr>
              <w:ind w:left="57" w:right="57"/>
              <w:rPr>
                <w:rFonts w:ascii="Times New Roman" w:hAnsi="Times New Roman" w:cs="Times New Roman"/>
                <w:sz w:val="20"/>
                <w:szCs w:val="20"/>
              </w:rPr>
            </w:pPr>
            <w:r w:rsidRPr="00C80D69">
              <w:rPr>
                <w:rFonts w:ascii="Times New Roman" w:hAnsi="Times New Roman" w:cs="Times New Roman"/>
                <w:sz w:val="20"/>
                <w:szCs w:val="20"/>
              </w:rPr>
              <w:t>Электрические розетки</w:t>
            </w:r>
          </w:p>
        </w:tc>
        <w:tc>
          <w:tcPr>
            <w:tcW w:w="2268" w:type="dxa"/>
            <w:vAlign w:val="center"/>
          </w:tcPr>
          <w:p w14:paraId="1BF949CA" w14:textId="77777777" w:rsidR="00C705C0" w:rsidRPr="00C80D69" w:rsidRDefault="00C705C0" w:rsidP="00C705C0">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10</w:t>
            </w:r>
          </w:p>
        </w:tc>
        <w:tc>
          <w:tcPr>
            <w:tcW w:w="2120" w:type="dxa"/>
            <w:vAlign w:val="center"/>
          </w:tcPr>
          <w:p w14:paraId="45909A55" w14:textId="77777777" w:rsidR="00C705C0" w:rsidRPr="00C80D69" w:rsidRDefault="00C705C0" w:rsidP="00C705C0">
            <w:pPr>
              <w:ind w:left="57" w:right="57"/>
              <w:rPr>
                <w:rFonts w:ascii="Times New Roman" w:hAnsi="Times New Roman" w:cs="Times New Roman"/>
                <w:sz w:val="20"/>
                <w:szCs w:val="20"/>
              </w:rPr>
            </w:pPr>
          </w:p>
        </w:tc>
      </w:tr>
      <w:tr w:rsidR="00C705C0" w:rsidRPr="00C80D69" w14:paraId="434B4D6C" w14:textId="77777777" w:rsidTr="00C80D69">
        <w:trPr>
          <w:jc w:val="center"/>
        </w:trPr>
        <w:tc>
          <w:tcPr>
            <w:tcW w:w="856" w:type="dxa"/>
            <w:vAlign w:val="center"/>
          </w:tcPr>
          <w:p w14:paraId="04DBF910" w14:textId="2E0747B6" w:rsidR="00C705C0" w:rsidRPr="00C80D69" w:rsidRDefault="00C705C0" w:rsidP="00C705C0">
            <w:pPr>
              <w:ind w:right="57"/>
              <w:jc w:val="center"/>
              <w:rPr>
                <w:rFonts w:ascii="Times New Roman" w:hAnsi="Times New Roman" w:cs="Times New Roman"/>
                <w:sz w:val="20"/>
                <w:szCs w:val="20"/>
              </w:rPr>
            </w:pPr>
            <w:r w:rsidRPr="00C80D69">
              <w:rPr>
                <w:rFonts w:ascii="Times New Roman" w:hAnsi="Times New Roman" w:cs="Times New Roman"/>
                <w:sz w:val="20"/>
                <w:szCs w:val="20"/>
              </w:rPr>
              <w:t>22</w:t>
            </w:r>
          </w:p>
        </w:tc>
        <w:tc>
          <w:tcPr>
            <w:tcW w:w="4384" w:type="dxa"/>
            <w:vAlign w:val="center"/>
          </w:tcPr>
          <w:p w14:paraId="05EE9DF4" w14:textId="77777777" w:rsidR="00C705C0" w:rsidRPr="00C80D69" w:rsidRDefault="00C705C0" w:rsidP="00C705C0">
            <w:pPr>
              <w:ind w:left="57" w:right="57"/>
              <w:rPr>
                <w:rFonts w:ascii="Times New Roman" w:hAnsi="Times New Roman" w:cs="Times New Roman"/>
                <w:sz w:val="20"/>
                <w:szCs w:val="20"/>
              </w:rPr>
            </w:pPr>
            <w:r w:rsidRPr="00C80D69">
              <w:rPr>
                <w:rFonts w:ascii="Times New Roman" w:hAnsi="Times New Roman" w:cs="Times New Roman"/>
                <w:sz w:val="20"/>
                <w:szCs w:val="20"/>
              </w:rPr>
              <w:t>Электрические выключатели</w:t>
            </w:r>
          </w:p>
        </w:tc>
        <w:tc>
          <w:tcPr>
            <w:tcW w:w="2268" w:type="dxa"/>
            <w:vAlign w:val="center"/>
          </w:tcPr>
          <w:p w14:paraId="2E2E4387" w14:textId="77777777" w:rsidR="00C705C0" w:rsidRPr="00C80D69" w:rsidRDefault="00C705C0" w:rsidP="00C705C0">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10</w:t>
            </w:r>
          </w:p>
        </w:tc>
        <w:tc>
          <w:tcPr>
            <w:tcW w:w="2120" w:type="dxa"/>
            <w:vAlign w:val="center"/>
          </w:tcPr>
          <w:p w14:paraId="3FE15A20" w14:textId="77777777" w:rsidR="00C705C0" w:rsidRPr="00C80D69" w:rsidRDefault="00C705C0" w:rsidP="00C705C0">
            <w:pPr>
              <w:ind w:left="57" w:right="57"/>
              <w:rPr>
                <w:rFonts w:ascii="Times New Roman" w:hAnsi="Times New Roman" w:cs="Times New Roman"/>
                <w:sz w:val="20"/>
                <w:szCs w:val="20"/>
              </w:rPr>
            </w:pPr>
          </w:p>
        </w:tc>
      </w:tr>
      <w:tr w:rsidR="00C705C0" w:rsidRPr="00C80D69" w14:paraId="42B24CC9" w14:textId="77777777" w:rsidTr="00C80D69">
        <w:trPr>
          <w:jc w:val="center"/>
        </w:trPr>
        <w:tc>
          <w:tcPr>
            <w:tcW w:w="856" w:type="dxa"/>
            <w:vAlign w:val="center"/>
          </w:tcPr>
          <w:p w14:paraId="3AE6133C" w14:textId="6856EC4E" w:rsidR="00C705C0" w:rsidRPr="00C80D69" w:rsidRDefault="00C705C0" w:rsidP="00C705C0">
            <w:pPr>
              <w:ind w:right="57"/>
              <w:jc w:val="center"/>
              <w:rPr>
                <w:rFonts w:ascii="Times New Roman" w:hAnsi="Times New Roman" w:cs="Times New Roman"/>
                <w:sz w:val="20"/>
                <w:szCs w:val="20"/>
              </w:rPr>
            </w:pPr>
            <w:r w:rsidRPr="00C80D69">
              <w:rPr>
                <w:rFonts w:ascii="Times New Roman" w:hAnsi="Times New Roman" w:cs="Times New Roman"/>
                <w:sz w:val="20"/>
                <w:szCs w:val="20"/>
              </w:rPr>
              <w:t>23</w:t>
            </w:r>
          </w:p>
        </w:tc>
        <w:tc>
          <w:tcPr>
            <w:tcW w:w="4384" w:type="dxa"/>
            <w:vAlign w:val="center"/>
          </w:tcPr>
          <w:p w14:paraId="277CA6F6" w14:textId="77777777" w:rsidR="00C705C0" w:rsidRPr="00C80D69" w:rsidRDefault="00C705C0" w:rsidP="00C705C0">
            <w:pPr>
              <w:ind w:left="57" w:right="57"/>
              <w:rPr>
                <w:rFonts w:ascii="Times New Roman" w:hAnsi="Times New Roman" w:cs="Times New Roman"/>
                <w:sz w:val="20"/>
                <w:szCs w:val="20"/>
              </w:rPr>
            </w:pPr>
            <w:r w:rsidRPr="00C80D69">
              <w:rPr>
                <w:rFonts w:ascii="Times New Roman" w:hAnsi="Times New Roman" w:cs="Times New Roman"/>
                <w:sz w:val="20"/>
                <w:szCs w:val="20"/>
              </w:rPr>
              <w:t>Электрощит</w:t>
            </w:r>
          </w:p>
        </w:tc>
        <w:tc>
          <w:tcPr>
            <w:tcW w:w="2268" w:type="dxa"/>
            <w:vAlign w:val="center"/>
          </w:tcPr>
          <w:p w14:paraId="741DEDC0" w14:textId="77777777" w:rsidR="00C705C0" w:rsidRPr="00C80D69" w:rsidRDefault="00C705C0" w:rsidP="00C705C0">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20</w:t>
            </w:r>
          </w:p>
        </w:tc>
        <w:tc>
          <w:tcPr>
            <w:tcW w:w="2120" w:type="dxa"/>
            <w:vAlign w:val="center"/>
          </w:tcPr>
          <w:p w14:paraId="3B36DC68" w14:textId="77777777" w:rsidR="00C705C0" w:rsidRPr="00C80D69" w:rsidRDefault="00C705C0" w:rsidP="00C705C0">
            <w:pPr>
              <w:ind w:left="57" w:right="57"/>
              <w:rPr>
                <w:rFonts w:ascii="Times New Roman" w:hAnsi="Times New Roman" w:cs="Times New Roman"/>
                <w:sz w:val="20"/>
                <w:szCs w:val="20"/>
              </w:rPr>
            </w:pPr>
          </w:p>
        </w:tc>
      </w:tr>
      <w:tr w:rsidR="00C705C0" w:rsidRPr="00C80D69" w14:paraId="3DBDCBBB" w14:textId="77777777" w:rsidTr="00C80D69">
        <w:trPr>
          <w:jc w:val="center"/>
        </w:trPr>
        <w:tc>
          <w:tcPr>
            <w:tcW w:w="856" w:type="dxa"/>
            <w:vAlign w:val="center"/>
          </w:tcPr>
          <w:p w14:paraId="4D388E0A" w14:textId="69B44858" w:rsidR="00C705C0" w:rsidRPr="00C80D69" w:rsidRDefault="00C705C0" w:rsidP="00C705C0">
            <w:pPr>
              <w:ind w:right="57"/>
              <w:jc w:val="center"/>
              <w:rPr>
                <w:rFonts w:ascii="Times New Roman" w:hAnsi="Times New Roman" w:cs="Times New Roman"/>
                <w:sz w:val="20"/>
                <w:szCs w:val="20"/>
              </w:rPr>
            </w:pPr>
            <w:r w:rsidRPr="00C80D69">
              <w:rPr>
                <w:rFonts w:ascii="Times New Roman" w:hAnsi="Times New Roman" w:cs="Times New Roman"/>
                <w:sz w:val="20"/>
                <w:szCs w:val="20"/>
              </w:rPr>
              <w:t>24</w:t>
            </w:r>
          </w:p>
        </w:tc>
        <w:tc>
          <w:tcPr>
            <w:tcW w:w="4384" w:type="dxa"/>
            <w:vAlign w:val="center"/>
          </w:tcPr>
          <w:p w14:paraId="0DADF95E" w14:textId="77777777" w:rsidR="00C705C0" w:rsidRPr="00C80D69" w:rsidRDefault="00C705C0" w:rsidP="00C705C0">
            <w:pPr>
              <w:ind w:left="57" w:right="57"/>
              <w:rPr>
                <w:rFonts w:ascii="Times New Roman" w:hAnsi="Times New Roman" w:cs="Times New Roman"/>
                <w:sz w:val="20"/>
                <w:szCs w:val="20"/>
              </w:rPr>
            </w:pPr>
            <w:r w:rsidRPr="00C80D69">
              <w:rPr>
                <w:rFonts w:ascii="Times New Roman" w:hAnsi="Times New Roman" w:cs="Times New Roman"/>
                <w:sz w:val="20"/>
                <w:szCs w:val="20"/>
              </w:rPr>
              <w:t>Электрические автоматы</w:t>
            </w:r>
          </w:p>
        </w:tc>
        <w:tc>
          <w:tcPr>
            <w:tcW w:w="2268" w:type="dxa"/>
            <w:vAlign w:val="center"/>
          </w:tcPr>
          <w:p w14:paraId="6644358E" w14:textId="77777777" w:rsidR="00C705C0" w:rsidRPr="00C80D69" w:rsidRDefault="00C705C0" w:rsidP="00C705C0">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15</w:t>
            </w:r>
          </w:p>
        </w:tc>
        <w:tc>
          <w:tcPr>
            <w:tcW w:w="2120" w:type="dxa"/>
            <w:vAlign w:val="center"/>
          </w:tcPr>
          <w:p w14:paraId="61C78172" w14:textId="77777777" w:rsidR="00C705C0" w:rsidRPr="00C80D69" w:rsidRDefault="00C705C0" w:rsidP="00C705C0">
            <w:pPr>
              <w:ind w:left="57" w:right="57"/>
              <w:rPr>
                <w:rFonts w:ascii="Times New Roman" w:hAnsi="Times New Roman" w:cs="Times New Roman"/>
                <w:sz w:val="20"/>
                <w:szCs w:val="20"/>
              </w:rPr>
            </w:pPr>
          </w:p>
        </w:tc>
      </w:tr>
      <w:tr w:rsidR="00C705C0" w:rsidRPr="00C80D69" w14:paraId="4273F4D6" w14:textId="77777777" w:rsidTr="00C80D69">
        <w:trPr>
          <w:jc w:val="center"/>
        </w:trPr>
        <w:tc>
          <w:tcPr>
            <w:tcW w:w="856" w:type="dxa"/>
            <w:vAlign w:val="center"/>
          </w:tcPr>
          <w:p w14:paraId="353D8C31" w14:textId="44485A45" w:rsidR="00C705C0" w:rsidRPr="00C80D69" w:rsidRDefault="00C705C0" w:rsidP="00C705C0">
            <w:pPr>
              <w:ind w:right="57"/>
              <w:jc w:val="center"/>
              <w:rPr>
                <w:rFonts w:ascii="Times New Roman" w:hAnsi="Times New Roman" w:cs="Times New Roman"/>
                <w:sz w:val="20"/>
                <w:szCs w:val="20"/>
              </w:rPr>
            </w:pPr>
            <w:r w:rsidRPr="00C80D69">
              <w:rPr>
                <w:rFonts w:ascii="Times New Roman" w:hAnsi="Times New Roman" w:cs="Times New Roman"/>
                <w:sz w:val="20"/>
                <w:szCs w:val="20"/>
              </w:rPr>
              <w:t>25</w:t>
            </w:r>
          </w:p>
        </w:tc>
        <w:tc>
          <w:tcPr>
            <w:tcW w:w="4384" w:type="dxa"/>
            <w:vAlign w:val="center"/>
          </w:tcPr>
          <w:p w14:paraId="153803AD" w14:textId="77777777" w:rsidR="00C705C0" w:rsidRPr="00C80D69" w:rsidRDefault="00C705C0" w:rsidP="00C705C0">
            <w:pPr>
              <w:ind w:left="57" w:right="57"/>
              <w:rPr>
                <w:rFonts w:ascii="Times New Roman" w:hAnsi="Times New Roman" w:cs="Times New Roman"/>
                <w:sz w:val="20"/>
                <w:szCs w:val="20"/>
              </w:rPr>
            </w:pPr>
            <w:r w:rsidRPr="00C80D69">
              <w:rPr>
                <w:rFonts w:ascii="Times New Roman" w:hAnsi="Times New Roman" w:cs="Times New Roman"/>
                <w:sz w:val="20"/>
                <w:szCs w:val="20"/>
              </w:rPr>
              <w:t>Осветительные приборы</w:t>
            </w:r>
          </w:p>
        </w:tc>
        <w:tc>
          <w:tcPr>
            <w:tcW w:w="2268" w:type="dxa"/>
            <w:vAlign w:val="center"/>
          </w:tcPr>
          <w:p w14:paraId="20F1CF74" w14:textId="77777777" w:rsidR="00C705C0" w:rsidRPr="00C80D69" w:rsidRDefault="00C705C0" w:rsidP="00C705C0">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10</w:t>
            </w:r>
          </w:p>
        </w:tc>
        <w:tc>
          <w:tcPr>
            <w:tcW w:w="2120" w:type="dxa"/>
            <w:vAlign w:val="center"/>
          </w:tcPr>
          <w:p w14:paraId="77B0532E" w14:textId="77777777" w:rsidR="00C705C0" w:rsidRPr="00C80D69" w:rsidRDefault="00C705C0" w:rsidP="00C705C0">
            <w:pPr>
              <w:ind w:left="57" w:right="57"/>
              <w:rPr>
                <w:rFonts w:ascii="Times New Roman" w:hAnsi="Times New Roman" w:cs="Times New Roman"/>
                <w:sz w:val="20"/>
                <w:szCs w:val="20"/>
              </w:rPr>
            </w:pPr>
          </w:p>
        </w:tc>
      </w:tr>
      <w:tr w:rsidR="00C705C0" w:rsidRPr="00C80D69" w14:paraId="66BEE079" w14:textId="77777777" w:rsidTr="00C80D69">
        <w:trPr>
          <w:jc w:val="center"/>
        </w:trPr>
        <w:tc>
          <w:tcPr>
            <w:tcW w:w="856" w:type="dxa"/>
            <w:vAlign w:val="center"/>
          </w:tcPr>
          <w:p w14:paraId="75848996" w14:textId="26BBDE09" w:rsidR="00C705C0" w:rsidRPr="00C80D69" w:rsidRDefault="00C705C0" w:rsidP="00C705C0">
            <w:pPr>
              <w:ind w:right="57"/>
              <w:jc w:val="center"/>
              <w:rPr>
                <w:rFonts w:ascii="Times New Roman" w:hAnsi="Times New Roman" w:cs="Times New Roman"/>
                <w:sz w:val="20"/>
                <w:szCs w:val="20"/>
                <w:lang w:val="en-US"/>
              </w:rPr>
            </w:pPr>
            <w:r w:rsidRPr="00C80D69">
              <w:rPr>
                <w:rFonts w:ascii="Times New Roman" w:hAnsi="Times New Roman" w:cs="Times New Roman"/>
                <w:sz w:val="20"/>
                <w:szCs w:val="20"/>
              </w:rPr>
              <w:t>26</w:t>
            </w:r>
          </w:p>
        </w:tc>
        <w:tc>
          <w:tcPr>
            <w:tcW w:w="4384" w:type="dxa"/>
            <w:vAlign w:val="center"/>
          </w:tcPr>
          <w:p w14:paraId="789F2325" w14:textId="77777777" w:rsidR="00C705C0" w:rsidRPr="00C80D69" w:rsidRDefault="00C705C0" w:rsidP="00C705C0">
            <w:pPr>
              <w:ind w:left="57" w:right="57"/>
              <w:rPr>
                <w:rFonts w:ascii="Times New Roman" w:hAnsi="Times New Roman" w:cs="Times New Roman"/>
                <w:sz w:val="20"/>
                <w:szCs w:val="20"/>
              </w:rPr>
            </w:pPr>
            <w:r w:rsidRPr="00C80D69">
              <w:rPr>
                <w:rFonts w:ascii="Times New Roman" w:hAnsi="Times New Roman" w:cs="Times New Roman"/>
                <w:sz w:val="20"/>
                <w:szCs w:val="20"/>
              </w:rPr>
              <w:t xml:space="preserve">Приборы учета </w:t>
            </w:r>
          </w:p>
        </w:tc>
        <w:tc>
          <w:tcPr>
            <w:tcW w:w="2268" w:type="dxa"/>
            <w:vAlign w:val="center"/>
          </w:tcPr>
          <w:p w14:paraId="0C1432C3" w14:textId="77777777" w:rsidR="00C705C0" w:rsidRPr="00C80D69" w:rsidRDefault="00C705C0" w:rsidP="00C705C0">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10</w:t>
            </w:r>
          </w:p>
        </w:tc>
        <w:tc>
          <w:tcPr>
            <w:tcW w:w="2120" w:type="dxa"/>
            <w:vAlign w:val="center"/>
          </w:tcPr>
          <w:p w14:paraId="7DEC211A" w14:textId="77777777" w:rsidR="00C705C0" w:rsidRPr="00C80D69" w:rsidRDefault="00C705C0" w:rsidP="00C705C0">
            <w:pPr>
              <w:ind w:left="57" w:right="57"/>
              <w:rPr>
                <w:rFonts w:ascii="Times New Roman" w:hAnsi="Times New Roman" w:cs="Times New Roman"/>
                <w:sz w:val="20"/>
                <w:szCs w:val="20"/>
              </w:rPr>
            </w:pPr>
          </w:p>
        </w:tc>
      </w:tr>
      <w:tr w:rsidR="00C705C0" w:rsidRPr="00C80D69" w14:paraId="3705CB23" w14:textId="77777777" w:rsidTr="00C80D69">
        <w:trPr>
          <w:jc w:val="center"/>
        </w:trPr>
        <w:tc>
          <w:tcPr>
            <w:tcW w:w="856" w:type="dxa"/>
            <w:vAlign w:val="center"/>
          </w:tcPr>
          <w:p w14:paraId="43B66FE0" w14:textId="49161A23" w:rsidR="00C705C0" w:rsidRPr="00C80D69" w:rsidRDefault="00C705C0" w:rsidP="00C705C0">
            <w:pPr>
              <w:ind w:right="57"/>
              <w:jc w:val="center"/>
              <w:rPr>
                <w:rFonts w:ascii="Times New Roman" w:hAnsi="Times New Roman" w:cs="Times New Roman"/>
                <w:sz w:val="20"/>
                <w:szCs w:val="20"/>
                <w:lang w:val="en-US"/>
              </w:rPr>
            </w:pPr>
            <w:r w:rsidRPr="00C80D69">
              <w:rPr>
                <w:rFonts w:ascii="Times New Roman" w:hAnsi="Times New Roman" w:cs="Times New Roman"/>
                <w:sz w:val="20"/>
                <w:szCs w:val="20"/>
                <w:lang w:val="en-US"/>
              </w:rPr>
              <w:t>27</w:t>
            </w:r>
          </w:p>
        </w:tc>
        <w:tc>
          <w:tcPr>
            <w:tcW w:w="4384" w:type="dxa"/>
            <w:vAlign w:val="center"/>
          </w:tcPr>
          <w:p w14:paraId="48EED01F" w14:textId="77777777" w:rsidR="00C705C0" w:rsidRPr="00C80D69" w:rsidRDefault="00C705C0" w:rsidP="00C705C0">
            <w:pPr>
              <w:ind w:left="57" w:right="57"/>
              <w:rPr>
                <w:rFonts w:ascii="Times New Roman" w:hAnsi="Times New Roman" w:cs="Times New Roman"/>
                <w:sz w:val="20"/>
                <w:szCs w:val="20"/>
              </w:rPr>
            </w:pPr>
            <w:r w:rsidRPr="00C80D69">
              <w:rPr>
                <w:rFonts w:ascii="Times New Roman" w:hAnsi="Times New Roman" w:cs="Times New Roman"/>
                <w:sz w:val="20"/>
                <w:szCs w:val="20"/>
              </w:rPr>
              <w:t>Пожарные извещатели</w:t>
            </w:r>
          </w:p>
        </w:tc>
        <w:tc>
          <w:tcPr>
            <w:tcW w:w="2268" w:type="dxa"/>
            <w:vAlign w:val="center"/>
          </w:tcPr>
          <w:p w14:paraId="0CB316BF" w14:textId="77777777" w:rsidR="00C705C0" w:rsidRPr="00C80D69" w:rsidRDefault="00C705C0" w:rsidP="00C705C0">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10</w:t>
            </w:r>
          </w:p>
        </w:tc>
        <w:tc>
          <w:tcPr>
            <w:tcW w:w="2120" w:type="dxa"/>
            <w:vAlign w:val="center"/>
          </w:tcPr>
          <w:p w14:paraId="4D7C5CED" w14:textId="77777777" w:rsidR="00C705C0" w:rsidRPr="00C80D69" w:rsidRDefault="00C705C0" w:rsidP="00C705C0">
            <w:pPr>
              <w:ind w:left="57" w:right="57"/>
              <w:rPr>
                <w:rFonts w:ascii="Times New Roman" w:hAnsi="Times New Roman" w:cs="Times New Roman"/>
                <w:sz w:val="20"/>
                <w:szCs w:val="20"/>
              </w:rPr>
            </w:pPr>
          </w:p>
        </w:tc>
      </w:tr>
      <w:tr w:rsidR="00C705C0" w:rsidRPr="00C80D69" w14:paraId="0DECE891" w14:textId="77777777" w:rsidTr="00C80D69">
        <w:trPr>
          <w:jc w:val="center"/>
        </w:trPr>
        <w:tc>
          <w:tcPr>
            <w:tcW w:w="9628" w:type="dxa"/>
            <w:gridSpan w:val="4"/>
            <w:vAlign w:val="center"/>
          </w:tcPr>
          <w:p w14:paraId="744ECBCA" w14:textId="77777777" w:rsidR="00C705C0" w:rsidRPr="00C80D69" w:rsidRDefault="00C705C0" w:rsidP="00C705C0">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Подводящие коммуникации</w:t>
            </w:r>
          </w:p>
        </w:tc>
      </w:tr>
      <w:tr w:rsidR="00C705C0" w:rsidRPr="00C80D69" w14:paraId="4656829E" w14:textId="77777777" w:rsidTr="00C80D69">
        <w:trPr>
          <w:jc w:val="center"/>
        </w:trPr>
        <w:tc>
          <w:tcPr>
            <w:tcW w:w="856" w:type="dxa"/>
            <w:vAlign w:val="center"/>
          </w:tcPr>
          <w:p w14:paraId="54A2B09B" w14:textId="4F7CC83B" w:rsidR="00C705C0" w:rsidRPr="00C80D69" w:rsidRDefault="00C705C0" w:rsidP="00C705C0">
            <w:pPr>
              <w:ind w:right="57"/>
              <w:jc w:val="center"/>
              <w:rPr>
                <w:rFonts w:ascii="Times New Roman" w:hAnsi="Times New Roman" w:cs="Times New Roman"/>
                <w:sz w:val="20"/>
                <w:szCs w:val="20"/>
              </w:rPr>
            </w:pPr>
            <w:r>
              <w:rPr>
                <w:rFonts w:ascii="Times New Roman" w:hAnsi="Times New Roman" w:cs="Times New Roman"/>
                <w:sz w:val="20"/>
                <w:szCs w:val="20"/>
              </w:rPr>
              <w:t>28</w:t>
            </w:r>
          </w:p>
        </w:tc>
        <w:tc>
          <w:tcPr>
            <w:tcW w:w="4384" w:type="dxa"/>
            <w:vAlign w:val="center"/>
          </w:tcPr>
          <w:p w14:paraId="005E116A" w14:textId="77777777" w:rsidR="00C705C0" w:rsidRPr="00C80D69" w:rsidRDefault="00C705C0" w:rsidP="00C705C0">
            <w:pPr>
              <w:ind w:left="57" w:right="57"/>
              <w:rPr>
                <w:rFonts w:ascii="Times New Roman" w:hAnsi="Times New Roman" w:cs="Times New Roman"/>
                <w:sz w:val="20"/>
                <w:szCs w:val="20"/>
              </w:rPr>
            </w:pPr>
            <w:r w:rsidRPr="00C80D69">
              <w:rPr>
                <w:rFonts w:ascii="Times New Roman" w:hAnsi="Times New Roman" w:cs="Times New Roman"/>
                <w:sz w:val="20"/>
                <w:szCs w:val="20"/>
              </w:rPr>
              <w:t>Электрические провода и кабели</w:t>
            </w:r>
          </w:p>
        </w:tc>
        <w:tc>
          <w:tcPr>
            <w:tcW w:w="2268" w:type="dxa"/>
            <w:vAlign w:val="center"/>
          </w:tcPr>
          <w:p w14:paraId="33CEC096" w14:textId="77777777" w:rsidR="00C705C0" w:rsidRPr="00C80D69" w:rsidRDefault="00C705C0" w:rsidP="00C705C0">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30</w:t>
            </w:r>
          </w:p>
        </w:tc>
        <w:tc>
          <w:tcPr>
            <w:tcW w:w="2120" w:type="dxa"/>
            <w:vAlign w:val="center"/>
          </w:tcPr>
          <w:p w14:paraId="1DBF135C" w14:textId="77777777" w:rsidR="00C705C0" w:rsidRPr="00C80D69" w:rsidRDefault="00C705C0" w:rsidP="00C705C0">
            <w:pPr>
              <w:ind w:left="57" w:right="57"/>
              <w:rPr>
                <w:rFonts w:ascii="Times New Roman" w:hAnsi="Times New Roman" w:cs="Times New Roman"/>
                <w:sz w:val="20"/>
                <w:szCs w:val="20"/>
              </w:rPr>
            </w:pPr>
          </w:p>
        </w:tc>
      </w:tr>
      <w:tr w:rsidR="00C705C0" w:rsidRPr="00C80D69" w14:paraId="1B17CA57" w14:textId="77777777" w:rsidTr="00C80D69">
        <w:trPr>
          <w:jc w:val="center"/>
        </w:trPr>
        <w:tc>
          <w:tcPr>
            <w:tcW w:w="856" w:type="dxa"/>
            <w:vAlign w:val="center"/>
          </w:tcPr>
          <w:p w14:paraId="7FDDCB33" w14:textId="7724A065" w:rsidR="00C705C0" w:rsidRPr="00C80D69" w:rsidRDefault="00C705C0" w:rsidP="00C705C0">
            <w:pPr>
              <w:ind w:right="57"/>
              <w:jc w:val="center"/>
              <w:rPr>
                <w:rFonts w:ascii="Times New Roman" w:hAnsi="Times New Roman" w:cs="Times New Roman"/>
                <w:sz w:val="20"/>
                <w:szCs w:val="20"/>
              </w:rPr>
            </w:pPr>
            <w:r w:rsidRPr="00C80D69">
              <w:rPr>
                <w:rFonts w:ascii="Times New Roman" w:hAnsi="Times New Roman" w:cs="Times New Roman"/>
                <w:sz w:val="20"/>
                <w:szCs w:val="20"/>
              </w:rPr>
              <w:t>29</w:t>
            </w:r>
          </w:p>
        </w:tc>
        <w:tc>
          <w:tcPr>
            <w:tcW w:w="4384" w:type="dxa"/>
            <w:vAlign w:val="center"/>
          </w:tcPr>
          <w:p w14:paraId="7AC961A1" w14:textId="77777777" w:rsidR="00C705C0" w:rsidRPr="00C80D69" w:rsidRDefault="00C705C0" w:rsidP="00C705C0">
            <w:pPr>
              <w:ind w:left="57" w:right="57"/>
              <w:rPr>
                <w:rFonts w:ascii="Times New Roman" w:hAnsi="Times New Roman" w:cs="Times New Roman"/>
                <w:sz w:val="20"/>
                <w:szCs w:val="20"/>
              </w:rPr>
            </w:pPr>
            <w:r w:rsidRPr="00C80D69">
              <w:rPr>
                <w:rFonts w:ascii="Times New Roman" w:hAnsi="Times New Roman" w:cs="Times New Roman"/>
                <w:sz w:val="20"/>
                <w:szCs w:val="20"/>
              </w:rPr>
              <w:t>Полипропиленовые трубы</w:t>
            </w:r>
          </w:p>
        </w:tc>
        <w:tc>
          <w:tcPr>
            <w:tcW w:w="2268" w:type="dxa"/>
            <w:vAlign w:val="center"/>
          </w:tcPr>
          <w:p w14:paraId="1AB3524E" w14:textId="77777777" w:rsidR="00C705C0" w:rsidRPr="00C80D69" w:rsidRDefault="00C705C0" w:rsidP="00C705C0">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40</w:t>
            </w:r>
          </w:p>
        </w:tc>
        <w:tc>
          <w:tcPr>
            <w:tcW w:w="2120" w:type="dxa"/>
            <w:vAlign w:val="center"/>
          </w:tcPr>
          <w:p w14:paraId="6C6934B4" w14:textId="77777777" w:rsidR="00C705C0" w:rsidRPr="00C80D69" w:rsidRDefault="00C705C0" w:rsidP="00C705C0">
            <w:pPr>
              <w:ind w:left="57" w:right="57"/>
              <w:rPr>
                <w:rFonts w:ascii="Times New Roman" w:hAnsi="Times New Roman" w:cs="Times New Roman"/>
                <w:sz w:val="20"/>
                <w:szCs w:val="20"/>
              </w:rPr>
            </w:pPr>
          </w:p>
        </w:tc>
      </w:tr>
      <w:tr w:rsidR="00C705C0" w:rsidRPr="00C80D69" w14:paraId="69A51249" w14:textId="77777777" w:rsidTr="00C80D69">
        <w:trPr>
          <w:jc w:val="center"/>
        </w:trPr>
        <w:tc>
          <w:tcPr>
            <w:tcW w:w="856" w:type="dxa"/>
            <w:vAlign w:val="center"/>
          </w:tcPr>
          <w:p w14:paraId="7ABA2346" w14:textId="14CE5A1D" w:rsidR="00C705C0" w:rsidRPr="00C80D69" w:rsidRDefault="00C705C0" w:rsidP="00C705C0">
            <w:pPr>
              <w:ind w:right="57"/>
              <w:jc w:val="center"/>
              <w:rPr>
                <w:rFonts w:ascii="Times New Roman" w:hAnsi="Times New Roman" w:cs="Times New Roman"/>
                <w:sz w:val="20"/>
                <w:szCs w:val="20"/>
              </w:rPr>
            </w:pPr>
            <w:r w:rsidRPr="00C80D69">
              <w:rPr>
                <w:rFonts w:ascii="Times New Roman" w:hAnsi="Times New Roman" w:cs="Times New Roman"/>
                <w:sz w:val="20"/>
                <w:szCs w:val="20"/>
              </w:rPr>
              <w:t>30</w:t>
            </w:r>
          </w:p>
        </w:tc>
        <w:tc>
          <w:tcPr>
            <w:tcW w:w="4384" w:type="dxa"/>
            <w:vAlign w:val="center"/>
          </w:tcPr>
          <w:p w14:paraId="51E8330F" w14:textId="77777777" w:rsidR="00C705C0" w:rsidRPr="00C80D69" w:rsidRDefault="00C705C0" w:rsidP="00C705C0">
            <w:pPr>
              <w:ind w:left="57" w:right="57"/>
              <w:rPr>
                <w:rFonts w:ascii="Times New Roman" w:hAnsi="Times New Roman" w:cs="Times New Roman"/>
                <w:sz w:val="20"/>
                <w:szCs w:val="20"/>
              </w:rPr>
            </w:pPr>
            <w:r w:rsidRPr="00C80D69">
              <w:rPr>
                <w:rFonts w:ascii="Times New Roman" w:hAnsi="Times New Roman" w:cs="Times New Roman"/>
                <w:sz w:val="20"/>
                <w:szCs w:val="20"/>
              </w:rPr>
              <w:t>Трубы из сшитого полиэтилена</w:t>
            </w:r>
          </w:p>
        </w:tc>
        <w:tc>
          <w:tcPr>
            <w:tcW w:w="2268" w:type="dxa"/>
            <w:vAlign w:val="center"/>
          </w:tcPr>
          <w:p w14:paraId="53FB9F63" w14:textId="77777777" w:rsidR="00C705C0" w:rsidRPr="00C80D69" w:rsidRDefault="00C705C0" w:rsidP="00C705C0">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40</w:t>
            </w:r>
          </w:p>
        </w:tc>
        <w:tc>
          <w:tcPr>
            <w:tcW w:w="2120" w:type="dxa"/>
            <w:vAlign w:val="center"/>
          </w:tcPr>
          <w:p w14:paraId="771E8A1B" w14:textId="77777777" w:rsidR="00C705C0" w:rsidRPr="00C80D69" w:rsidRDefault="00C705C0" w:rsidP="00C705C0">
            <w:pPr>
              <w:ind w:left="57" w:right="57"/>
              <w:rPr>
                <w:rFonts w:ascii="Times New Roman" w:hAnsi="Times New Roman" w:cs="Times New Roman"/>
                <w:sz w:val="20"/>
                <w:szCs w:val="20"/>
              </w:rPr>
            </w:pPr>
          </w:p>
        </w:tc>
      </w:tr>
    </w:tbl>
    <w:p w14:paraId="73102571" w14:textId="6CBB39E7" w:rsidR="00D60B60" w:rsidRDefault="00D60B60" w:rsidP="005405A2">
      <w:pPr>
        <w:pStyle w:val="42"/>
        <w:shd w:val="clear" w:color="auto" w:fill="auto"/>
        <w:spacing w:line="240" w:lineRule="auto"/>
        <w:rPr>
          <w:rFonts w:ascii="Times New Roman" w:hAnsi="Times New Roman" w:cs="Times New Roman"/>
          <w:b/>
          <w:sz w:val="20"/>
          <w:szCs w:val="20"/>
        </w:rPr>
      </w:pPr>
    </w:p>
    <w:p w14:paraId="65A9372C" w14:textId="27B66E53" w:rsidR="00BC51EB" w:rsidRDefault="00BC51EB" w:rsidP="005405A2">
      <w:pPr>
        <w:pStyle w:val="42"/>
        <w:shd w:val="clear" w:color="auto" w:fill="auto"/>
        <w:spacing w:line="240" w:lineRule="auto"/>
        <w:rPr>
          <w:rFonts w:ascii="Times New Roman" w:hAnsi="Times New Roman" w:cs="Times New Roman"/>
          <w:b/>
          <w:sz w:val="20"/>
          <w:szCs w:val="20"/>
        </w:rPr>
      </w:pPr>
    </w:p>
    <w:p w14:paraId="1CB329BD" w14:textId="146F19D1" w:rsidR="00BC51EB" w:rsidRDefault="00BC51EB" w:rsidP="005405A2">
      <w:pPr>
        <w:pStyle w:val="42"/>
        <w:shd w:val="clear" w:color="auto" w:fill="auto"/>
        <w:spacing w:line="240" w:lineRule="auto"/>
        <w:rPr>
          <w:rFonts w:ascii="Times New Roman" w:hAnsi="Times New Roman" w:cs="Times New Roman"/>
          <w:b/>
          <w:sz w:val="20"/>
          <w:szCs w:val="20"/>
        </w:rPr>
      </w:pPr>
    </w:p>
    <w:p w14:paraId="053E13BD" w14:textId="3987DE9A" w:rsidR="001E07F8" w:rsidRDefault="001E07F8" w:rsidP="005405A2">
      <w:pPr>
        <w:pStyle w:val="42"/>
        <w:shd w:val="clear" w:color="auto" w:fill="auto"/>
        <w:spacing w:line="240" w:lineRule="auto"/>
        <w:rPr>
          <w:rFonts w:ascii="Times New Roman" w:hAnsi="Times New Roman" w:cs="Times New Roman"/>
          <w:b/>
          <w:sz w:val="20"/>
          <w:szCs w:val="20"/>
        </w:rPr>
      </w:pPr>
    </w:p>
    <w:p w14:paraId="2C73827A" w14:textId="66615590" w:rsidR="001E07F8" w:rsidRDefault="001E07F8" w:rsidP="005405A2">
      <w:pPr>
        <w:pStyle w:val="42"/>
        <w:shd w:val="clear" w:color="auto" w:fill="auto"/>
        <w:spacing w:line="240" w:lineRule="auto"/>
        <w:rPr>
          <w:rFonts w:ascii="Times New Roman" w:hAnsi="Times New Roman" w:cs="Times New Roman"/>
          <w:b/>
          <w:sz w:val="20"/>
          <w:szCs w:val="20"/>
        </w:rPr>
      </w:pPr>
    </w:p>
    <w:p w14:paraId="3F1C6DF3" w14:textId="77777777" w:rsidR="001E07F8" w:rsidRDefault="001E07F8" w:rsidP="005405A2">
      <w:pPr>
        <w:pStyle w:val="42"/>
        <w:shd w:val="clear" w:color="auto" w:fill="auto"/>
        <w:spacing w:line="240" w:lineRule="auto"/>
        <w:rPr>
          <w:rFonts w:ascii="Times New Roman" w:hAnsi="Times New Roman" w:cs="Times New Roman"/>
          <w:b/>
          <w:sz w:val="20"/>
          <w:szCs w:val="20"/>
        </w:rPr>
      </w:pPr>
    </w:p>
    <w:p w14:paraId="4D796400" w14:textId="4F330D87" w:rsidR="00EC4E3F" w:rsidRDefault="00EC4E3F" w:rsidP="005405A2">
      <w:pPr>
        <w:pStyle w:val="42"/>
        <w:shd w:val="clear" w:color="auto" w:fill="auto"/>
        <w:spacing w:line="240" w:lineRule="auto"/>
        <w:rPr>
          <w:rFonts w:ascii="Times New Roman" w:hAnsi="Times New Roman" w:cs="Times New Roman"/>
          <w:b/>
          <w:sz w:val="20"/>
          <w:szCs w:val="20"/>
        </w:rPr>
      </w:pPr>
    </w:p>
    <w:p w14:paraId="749AE016" w14:textId="77777777" w:rsidR="00D82DF8" w:rsidRPr="000C2B29" w:rsidRDefault="00D82DF8" w:rsidP="005405A2">
      <w:pPr>
        <w:pStyle w:val="42"/>
        <w:shd w:val="clear" w:color="auto" w:fill="auto"/>
        <w:spacing w:line="240" w:lineRule="auto"/>
        <w:rPr>
          <w:rFonts w:ascii="Times New Roman" w:hAnsi="Times New Roman" w:cs="Times New Roman"/>
          <w:b/>
          <w:sz w:val="20"/>
          <w:szCs w:val="20"/>
        </w:rPr>
      </w:pPr>
    </w:p>
    <w:p w14:paraId="44FE28E5" w14:textId="1644455E" w:rsidR="003B4299" w:rsidRPr="000C2B29" w:rsidRDefault="00F215CE" w:rsidP="00D82DF8">
      <w:pPr>
        <w:pStyle w:val="1"/>
      </w:pPr>
      <w:bookmarkStart w:id="6" w:name="_Toc187750278"/>
      <w:r w:rsidRPr="000C2B29">
        <w:lastRenderedPageBreak/>
        <w:t>ГАРАНТИИ КАЧЕСТВА, РЕМОНТ И ПЕРЕПЛАНИРОВКА</w:t>
      </w:r>
      <w:bookmarkEnd w:id="6"/>
    </w:p>
    <w:p w14:paraId="5425D9E0" w14:textId="77777777" w:rsidR="00326905" w:rsidRPr="000C2B29" w:rsidRDefault="00326905" w:rsidP="00326905">
      <w:pPr>
        <w:pStyle w:val="42"/>
        <w:shd w:val="clear" w:color="auto" w:fill="auto"/>
        <w:spacing w:line="240" w:lineRule="auto"/>
        <w:rPr>
          <w:rFonts w:ascii="Times New Roman" w:hAnsi="Times New Roman" w:cs="Times New Roman"/>
          <w:b/>
          <w:sz w:val="20"/>
          <w:szCs w:val="20"/>
        </w:rPr>
      </w:pPr>
    </w:p>
    <w:p w14:paraId="6573AB50" w14:textId="0946AE4A" w:rsidR="00A4750F" w:rsidRDefault="00A4750F" w:rsidP="00D82DF8">
      <w:pPr>
        <w:pStyle w:val="TableParagraph"/>
        <w:jc w:val="center"/>
        <w:rPr>
          <w:b/>
          <w:bCs/>
        </w:rPr>
      </w:pPr>
      <w:r w:rsidRPr="00D82DF8">
        <w:rPr>
          <w:b/>
          <w:bCs/>
        </w:rPr>
        <w:t>Уважаемый клиент!</w:t>
      </w:r>
    </w:p>
    <w:p w14:paraId="7798FF28" w14:textId="77777777" w:rsidR="00D82DF8" w:rsidRPr="00D82DF8" w:rsidRDefault="00D82DF8" w:rsidP="00D82DF8">
      <w:pPr>
        <w:pStyle w:val="TableParagraph"/>
        <w:jc w:val="center"/>
        <w:rPr>
          <w:b/>
          <w:bCs/>
        </w:rPr>
      </w:pPr>
    </w:p>
    <w:p w14:paraId="457C6B6B" w14:textId="45D34007" w:rsidR="00A4750F" w:rsidRPr="000C2B29" w:rsidRDefault="00A4750F" w:rsidP="00D82DF8">
      <w:pPr>
        <w:pStyle w:val="TableParagraph"/>
        <w:ind w:firstLine="657"/>
        <w:rPr>
          <w:b/>
        </w:rPr>
      </w:pPr>
      <w:r w:rsidRPr="000C2B29">
        <w:t xml:space="preserve">Приобретенное Вами помещение расположена в многоквартирном жилом доме, что предусматривает приобретение Вами определенных прав, но, в тоже время, возлагает на Вас некоторые обязанности. Настоящее руководство имеет целью информировать Вас об основных правовых нормах проживания в многоквартирном доме, общих правилах пользования приобретенным Вами помещением </w:t>
      </w:r>
    </w:p>
    <w:p w14:paraId="7B1B0938" w14:textId="77777777" w:rsidR="00A4750F" w:rsidRPr="000C2B29" w:rsidRDefault="00A4750F" w:rsidP="00D82DF8">
      <w:pPr>
        <w:pStyle w:val="TableParagraph"/>
        <w:rPr>
          <w:rFonts w:eastAsia="TimesNewRomanPSMT" w:cs="Times New Roman"/>
          <w:b/>
          <w:u w:val="single"/>
        </w:rPr>
      </w:pPr>
      <w:r w:rsidRPr="000C2B29">
        <w:rPr>
          <w:rFonts w:eastAsia="TimesNewRomanPSMT" w:cs="Times New Roman"/>
          <w:b/>
          <w:u w:val="single"/>
        </w:rPr>
        <w:t>Основные правовые нормы</w:t>
      </w:r>
    </w:p>
    <w:p w14:paraId="573DA80C" w14:textId="77777777" w:rsidR="00A4750F" w:rsidRPr="000C2B29" w:rsidRDefault="00A4750F" w:rsidP="00D82DF8">
      <w:pPr>
        <w:pStyle w:val="TableParagraph"/>
        <w:ind w:firstLine="657"/>
        <w:rPr>
          <w:b/>
        </w:rPr>
      </w:pPr>
      <w:r w:rsidRPr="000C2B29">
        <w:t xml:space="preserve">После ввода дома в эксплуатацию все его конструкции, помещения (за исключением квартир), смонтированные в нем инженерные сети и оборудование находятся в Вашей общей долевой собственности пропорционально площади принадлежащего Вам помещения (квартиры). Управление домом, эксплуатационное и техническое обслуживание общего имущества и его текущий </w:t>
      </w:r>
      <w:r w:rsidR="004249DC" w:rsidRPr="000C2B29">
        <w:t>ремонт осуществляется</w:t>
      </w:r>
      <w:r w:rsidRPr="000C2B29">
        <w:t xml:space="preserve"> управляющей компанией. Ответственность за сохранность общего имущества и надлежащую эксплуатацию общего имущества и здания в целом несут собственники и управляющая компания, которой собственники делегируют эти права и обязанность, заключив с ней договор управления.</w:t>
      </w:r>
    </w:p>
    <w:p w14:paraId="7364B431" w14:textId="77777777" w:rsidR="00A4750F" w:rsidRPr="000C2B29" w:rsidRDefault="00A4750F" w:rsidP="005405A2">
      <w:pPr>
        <w:autoSpaceDE w:val="0"/>
        <w:autoSpaceDN w:val="0"/>
        <w:adjustRightInd w:val="0"/>
        <w:ind w:firstLine="556"/>
        <w:jc w:val="both"/>
        <w:rPr>
          <w:rFonts w:ascii="Times New Roman" w:eastAsia="TimesNewRomanPSMT" w:hAnsi="Times New Roman" w:cs="Times New Roman"/>
          <w:sz w:val="20"/>
          <w:szCs w:val="20"/>
        </w:rPr>
      </w:pPr>
      <w:r w:rsidRPr="000C2B29">
        <w:rPr>
          <w:rFonts w:ascii="Times New Roman" w:eastAsia="TimesNewRomanPSMT" w:hAnsi="Times New Roman" w:cs="Times New Roman"/>
          <w:sz w:val="20"/>
          <w:szCs w:val="20"/>
        </w:rPr>
        <w:t xml:space="preserve">В Российской Федерации жилищные права и жилищные отношения </w:t>
      </w:r>
      <w:r w:rsidR="004249DC" w:rsidRPr="000C2B29">
        <w:rPr>
          <w:rFonts w:ascii="Times New Roman" w:eastAsia="TimesNewRomanPSMT" w:hAnsi="Times New Roman" w:cs="Times New Roman"/>
          <w:sz w:val="20"/>
          <w:szCs w:val="20"/>
        </w:rPr>
        <w:t>регулируются «</w:t>
      </w:r>
      <w:r w:rsidRPr="000C2B29">
        <w:rPr>
          <w:rFonts w:ascii="Times New Roman" w:eastAsia="TimesNewRomanPSMT" w:hAnsi="Times New Roman" w:cs="Times New Roman"/>
          <w:sz w:val="20"/>
          <w:szCs w:val="20"/>
        </w:rPr>
        <w:t xml:space="preserve">Жилищным </w:t>
      </w:r>
      <w:r w:rsidR="004249DC" w:rsidRPr="000C2B29">
        <w:rPr>
          <w:rFonts w:ascii="Times New Roman" w:eastAsia="TimesNewRomanPSMT" w:hAnsi="Times New Roman" w:cs="Times New Roman"/>
          <w:sz w:val="20"/>
          <w:szCs w:val="20"/>
        </w:rPr>
        <w:t>кодексом Российской</w:t>
      </w:r>
      <w:r w:rsidRPr="000C2B29">
        <w:rPr>
          <w:rFonts w:ascii="Times New Roman" w:eastAsia="TimesNewRomanPSMT" w:hAnsi="Times New Roman" w:cs="Times New Roman"/>
          <w:sz w:val="20"/>
          <w:szCs w:val="20"/>
        </w:rPr>
        <w:t xml:space="preserve"> Федерации», введенным Федеральным законом от 29 декабря 2004 г. № 188-ФЗ. Состав и порядок функционирования системы технического обслуживания, ремонта и реконструкции жилых зданий установлены «</w:t>
      </w:r>
      <w:r w:rsidR="004249DC" w:rsidRPr="000C2B29">
        <w:rPr>
          <w:rFonts w:ascii="Times New Roman" w:eastAsia="TimesNewRomanPSMT" w:hAnsi="Times New Roman" w:cs="Times New Roman"/>
          <w:sz w:val="20"/>
          <w:szCs w:val="20"/>
        </w:rPr>
        <w:t>Правилами и</w:t>
      </w:r>
      <w:r w:rsidRPr="000C2B29">
        <w:rPr>
          <w:rFonts w:ascii="Times New Roman" w:eastAsia="TimesNewRomanPSMT" w:hAnsi="Times New Roman" w:cs="Times New Roman"/>
          <w:sz w:val="20"/>
          <w:szCs w:val="20"/>
        </w:rPr>
        <w:t xml:space="preserve"> нормами технической эксплуатации жилищного фонда», утвержденными постановлением Госстроя России от 27 сентября 2003 г. № 170.</w:t>
      </w:r>
    </w:p>
    <w:p w14:paraId="7961A1DA" w14:textId="77777777" w:rsidR="00A4750F" w:rsidRPr="000C2B29" w:rsidRDefault="00A4750F" w:rsidP="005405A2">
      <w:pPr>
        <w:autoSpaceDE w:val="0"/>
        <w:autoSpaceDN w:val="0"/>
        <w:adjustRightInd w:val="0"/>
        <w:ind w:firstLine="567"/>
        <w:jc w:val="both"/>
        <w:rPr>
          <w:rFonts w:ascii="Times New Roman" w:eastAsia="TimesNewRomanPSMT" w:hAnsi="Times New Roman" w:cs="Times New Roman"/>
          <w:b/>
          <w:sz w:val="20"/>
          <w:szCs w:val="20"/>
        </w:rPr>
      </w:pPr>
      <w:r w:rsidRPr="000C2B29">
        <w:rPr>
          <w:rFonts w:ascii="Times New Roman" w:eastAsia="TimesNewRomanPSMT" w:hAnsi="Times New Roman" w:cs="Times New Roman"/>
          <w:b/>
          <w:sz w:val="20"/>
          <w:szCs w:val="20"/>
          <w:u w:val="single"/>
        </w:rPr>
        <w:t>Жилищный кодекс РФ</w:t>
      </w:r>
      <w:r w:rsidRPr="000C2B29">
        <w:rPr>
          <w:rFonts w:ascii="Times New Roman" w:eastAsia="TimesNewRomanPSMT" w:hAnsi="Times New Roman" w:cs="Times New Roman"/>
          <w:b/>
          <w:sz w:val="20"/>
          <w:szCs w:val="20"/>
        </w:rPr>
        <w:t xml:space="preserve"> </w:t>
      </w:r>
    </w:p>
    <w:p w14:paraId="318B1152" w14:textId="1D6064D0" w:rsidR="00A4750F" w:rsidRPr="000C2B29" w:rsidRDefault="00A4750F" w:rsidP="005405A2">
      <w:pPr>
        <w:autoSpaceDE w:val="0"/>
        <w:autoSpaceDN w:val="0"/>
        <w:adjustRightInd w:val="0"/>
        <w:ind w:firstLine="567"/>
        <w:jc w:val="both"/>
        <w:rPr>
          <w:rFonts w:ascii="Times New Roman" w:hAnsi="Times New Roman" w:cs="Times New Roman"/>
          <w:bCs/>
          <w:sz w:val="20"/>
          <w:szCs w:val="20"/>
          <w:u w:val="single"/>
        </w:rPr>
      </w:pPr>
      <w:r w:rsidRPr="000C2B29">
        <w:rPr>
          <w:rFonts w:ascii="Times New Roman" w:hAnsi="Times New Roman" w:cs="Times New Roman"/>
          <w:bCs/>
          <w:sz w:val="20"/>
          <w:szCs w:val="20"/>
          <w:u w:val="single"/>
        </w:rPr>
        <w:t>«ст.</w:t>
      </w:r>
      <w:r w:rsidR="0016252A" w:rsidRPr="000C2B29">
        <w:rPr>
          <w:rFonts w:ascii="Times New Roman" w:hAnsi="Times New Roman" w:cs="Times New Roman"/>
          <w:bCs/>
          <w:sz w:val="20"/>
          <w:szCs w:val="20"/>
          <w:u w:val="single"/>
        </w:rPr>
        <w:t>30 «</w:t>
      </w:r>
      <w:r w:rsidRPr="000C2B29">
        <w:rPr>
          <w:rFonts w:ascii="Times New Roman" w:hAnsi="Times New Roman" w:cs="Times New Roman"/>
          <w:bCs/>
          <w:sz w:val="20"/>
          <w:szCs w:val="20"/>
          <w:u w:val="single"/>
        </w:rPr>
        <w:t xml:space="preserve">Права и обязанности собственника жилого помещения»: </w:t>
      </w:r>
    </w:p>
    <w:p w14:paraId="3F244AA2" w14:textId="77777777" w:rsidR="00A4750F" w:rsidRPr="000C2B29" w:rsidRDefault="00A4750F" w:rsidP="005405A2">
      <w:pPr>
        <w:autoSpaceDE w:val="0"/>
        <w:autoSpaceDN w:val="0"/>
        <w:adjustRightInd w:val="0"/>
        <w:ind w:firstLine="567"/>
        <w:jc w:val="both"/>
        <w:rPr>
          <w:rFonts w:ascii="Times New Roman" w:hAnsi="Times New Roman" w:cs="Times New Roman"/>
          <w:sz w:val="20"/>
          <w:szCs w:val="20"/>
        </w:rPr>
      </w:pPr>
      <w:r w:rsidRPr="000C2B29">
        <w:rPr>
          <w:rFonts w:ascii="Times New Roman" w:hAnsi="Times New Roman" w:cs="Times New Roman"/>
          <w:sz w:val="20"/>
          <w:szCs w:val="20"/>
        </w:rPr>
        <w:t>п.3. Собственник жилого помещения несет бремя содержания данного помещения и, если данное помещение является квартирой, общего имущества собственников помещений в соответствующем многоквартирном доме.</w:t>
      </w:r>
    </w:p>
    <w:p w14:paraId="6E500C81" w14:textId="77777777" w:rsidR="00A4750F" w:rsidRPr="000C2B29" w:rsidRDefault="00A4750F" w:rsidP="005405A2">
      <w:pPr>
        <w:autoSpaceDE w:val="0"/>
        <w:autoSpaceDN w:val="0"/>
        <w:adjustRightInd w:val="0"/>
        <w:ind w:firstLine="567"/>
        <w:jc w:val="both"/>
        <w:rPr>
          <w:rFonts w:ascii="Times New Roman" w:hAnsi="Times New Roman" w:cs="Times New Roman"/>
          <w:sz w:val="20"/>
          <w:szCs w:val="20"/>
        </w:rPr>
      </w:pPr>
      <w:r w:rsidRPr="000C2B29">
        <w:rPr>
          <w:rFonts w:ascii="Times New Roman" w:hAnsi="Times New Roman" w:cs="Times New Roman"/>
          <w:sz w:val="20"/>
          <w:szCs w:val="20"/>
        </w:rPr>
        <w:t>п.4. Собственник жилого помещения обязан поддерживать данное помещение в надлежащем состоянии, не допуская бесхозяйственного обращения с ним, соблюдать права и законные интересы соседей, правила пользования жилыми помещениями, а также правила содержания общего имущества собственников помещений в многоквартирном доме».</w:t>
      </w:r>
    </w:p>
    <w:p w14:paraId="0FFCA109" w14:textId="77777777" w:rsidR="00A4750F" w:rsidRPr="000C2B29" w:rsidRDefault="00A4750F" w:rsidP="005405A2">
      <w:pPr>
        <w:shd w:val="clear" w:color="auto" w:fill="FFFFFF"/>
        <w:ind w:firstLine="567"/>
        <w:jc w:val="both"/>
        <w:rPr>
          <w:rFonts w:ascii="Times New Roman" w:hAnsi="Times New Roman" w:cs="Times New Roman"/>
          <w:b/>
          <w:sz w:val="20"/>
          <w:szCs w:val="20"/>
        </w:rPr>
      </w:pPr>
      <w:r w:rsidRPr="000C2B29">
        <w:rPr>
          <w:rFonts w:ascii="Times New Roman" w:hAnsi="Times New Roman" w:cs="Times New Roman"/>
          <w:b/>
          <w:sz w:val="20"/>
          <w:szCs w:val="20"/>
          <w:u w:val="single"/>
        </w:rPr>
        <w:t>Правила и нормы технической эксплуатации жилищного фонда</w:t>
      </w:r>
    </w:p>
    <w:p w14:paraId="69BA8699" w14:textId="77777777" w:rsidR="00A4750F" w:rsidRPr="000C2B29" w:rsidRDefault="00A4750F" w:rsidP="005405A2">
      <w:pPr>
        <w:shd w:val="clear" w:color="auto" w:fill="FFFFFF"/>
        <w:ind w:firstLine="567"/>
        <w:jc w:val="both"/>
        <w:rPr>
          <w:rFonts w:ascii="Times New Roman" w:hAnsi="Times New Roman" w:cs="Times New Roman"/>
          <w:b/>
          <w:sz w:val="20"/>
          <w:szCs w:val="20"/>
        </w:rPr>
      </w:pPr>
      <w:r w:rsidRPr="000C2B29">
        <w:rPr>
          <w:rFonts w:ascii="Times New Roman" w:hAnsi="Times New Roman" w:cs="Times New Roman"/>
          <w:sz w:val="20"/>
          <w:szCs w:val="20"/>
        </w:rPr>
        <w:t>«Ст. 1.4. Граждане, юридические лица в соответствии со статьей 4 Закона РФ "Об основах федеральной жилищной политики" обязаны:</w:t>
      </w:r>
    </w:p>
    <w:p w14:paraId="33CA7B7E" w14:textId="77777777" w:rsidR="00A4750F" w:rsidRPr="000C2B29" w:rsidRDefault="00A4750F" w:rsidP="005405A2">
      <w:pPr>
        <w:shd w:val="clear" w:color="auto" w:fill="FFFFFF"/>
        <w:jc w:val="both"/>
        <w:rPr>
          <w:rFonts w:ascii="Times New Roman" w:hAnsi="Times New Roman" w:cs="Times New Roman"/>
          <w:b/>
          <w:sz w:val="20"/>
          <w:szCs w:val="20"/>
        </w:rPr>
      </w:pPr>
      <w:r w:rsidRPr="000C2B29">
        <w:rPr>
          <w:rFonts w:ascii="Times New Roman" w:hAnsi="Times New Roman" w:cs="Times New Roman"/>
          <w:sz w:val="20"/>
          <w:szCs w:val="20"/>
        </w:rPr>
        <w:t>1) использовать жилые помещения, а также подсобные помещения и оборудование без ущемления жилищных, иных прав и свобод других граждан;</w:t>
      </w:r>
    </w:p>
    <w:p w14:paraId="79F0576D" w14:textId="6B77E053" w:rsidR="00A4750F" w:rsidRPr="000C2B29" w:rsidRDefault="00A4750F" w:rsidP="005405A2">
      <w:pPr>
        <w:shd w:val="clear" w:color="auto" w:fill="FFFFFF"/>
        <w:jc w:val="both"/>
        <w:rPr>
          <w:rFonts w:ascii="Times New Roman" w:hAnsi="Times New Roman" w:cs="Times New Roman"/>
          <w:sz w:val="20"/>
          <w:szCs w:val="20"/>
        </w:rPr>
      </w:pPr>
      <w:r w:rsidRPr="000C2B29">
        <w:rPr>
          <w:rFonts w:ascii="Times New Roman" w:hAnsi="Times New Roman" w:cs="Times New Roman"/>
          <w:sz w:val="20"/>
          <w:szCs w:val="20"/>
        </w:rPr>
        <w:t>2) бережно относиться к</w:t>
      </w:r>
      <w:r w:rsidR="00326905" w:rsidRPr="000C2B29">
        <w:rPr>
          <w:rFonts w:ascii="Times New Roman" w:hAnsi="Times New Roman" w:cs="Times New Roman"/>
          <w:sz w:val="20"/>
          <w:szCs w:val="20"/>
        </w:rPr>
        <w:t xml:space="preserve"> </w:t>
      </w:r>
      <w:r w:rsidRPr="000C2B29">
        <w:rPr>
          <w:rFonts w:ascii="Times New Roman" w:hAnsi="Times New Roman" w:cs="Times New Roman"/>
          <w:sz w:val="20"/>
          <w:szCs w:val="20"/>
        </w:rPr>
        <w:t>жилищному</w:t>
      </w:r>
      <w:r w:rsidR="00326905" w:rsidRPr="000C2B29">
        <w:rPr>
          <w:rFonts w:ascii="Times New Roman" w:hAnsi="Times New Roman" w:cs="Times New Roman"/>
          <w:sz w:val="20"/>
          <w:szCs w:val="20"/>
        </w:rPr>
        <w:t xml:space="preserve"> </w:t>
      </w:r>
      <w:r w:rsidRPr="000C2B29">
        <w:rPr>
          <w:rFonts w:ascii="Times New Roman" w:hAnsi="Times New Roman" w:cs="Times New Roman"/>
          <w:sz w:val="20"/>
          <w:szCs w:val="20"/>
        </w:rPr>
        <w:t>фонду</w:t>
      </w:r>
      <w:r w:rsidR="00326905" w:rsidRPr="000C2B29">
        <w:rPr>
          <w:rFonts w:ascii="Times New Roman" w:hAnsi="Times New Roman" w:cs="Times New Roman"/>
          <w:sz w:val="20"/>
          <w:szCs w:val="20"/>
        </w:rPr>
        <w:t xml:space="preserve"> </w:t>
      </w:r>
      <w:r w:rsidRPr="000C2B29">
        <w:rPr>
          <w:rFonts w:ascii="Times New Roman" w:hAnsi="Times New Roman" w:cs="Times New Roman"/>
          <w:sz w:val="20"/>
          <w:szCs w:val="20"/>
        </w:rPr>
        <w:t xml:space="preserve">и земельным участкам, необходимым для </w:t>
      </w:r>
      <w:r w:rsidR="00B112E3" w:rsidRPr="000C2B29">
        <w:rPr>
          <w:rFonts w:ascii="Times New Roman" w:hAnsi="Times New Roman" w:cs="Times New Roman"/>
          <w:sz w:val="20"/>
          <w:szCs w:val="20"/>
        </w:rPr>
        <w:t>использования жилищного</w:t>
      </w:r>
      <w:r w:rsidRPr="000C2B29">
        <w:rPr>
          <w:rFonts w:ascii="Times New Roman" w:hAnsi="Times New Roman" w:cs="Times New Roman"/>
          <w:sz w:val="20"/>
          <w:szCs w:val="20"/>
        </w:rPr>
        <w:t> фонда;</w:t>
      </w:r>
    </w:p>
    <w:p w14:paraId="1456FBD1" w14:textId="77777777" w:rsidR="00A4750F" w:rsidRPr="000C2B29" w:rsidRDefault="00A4750F" w:rsidP="005405A2">
      <w:pPr>
        <w:shd w:val="clear" w:color="auto" w:fill="FFFFFF"/>
        <w:jc w:val="both"/>
        <w:rPr>
          <w:rFonts w:ascii="Times New Roman" w:hAnsi="Times New Roman" w:cs="Times New Roman"/>
          <w:sz w:val="20"/>
          <w:szCs w:val="20"/>
        </w:rPr>
      </w:pPr>
      <w:r w:rsidRPr="000C2B29">
        <w:rPr>
          <w:rFonts w:ascii="Times New Roman" w:hAnsi="Times New Roman" w:cs="Times New Roman"/>
          <w:sz w:val="20"/>
          <w:szCs w:val="20"/>
        </w:rPr>
        <w:t>3) выполнять предусмотренные законодательством санитарно-гигиенические, экологические, архитектурно-градостроительные, противопожарные и эксплуатационные требования.</w:t>
      </w:r>
    </w:p>
    <w:p w14:paraId="68074748" w14:textId="77777777" w:rsidR="00CD4C4A" w:rsidRPr="000C2B29" w:rsidRDefault="00A4750F" w:rsidP="00326905">
      <w:pPr>
        <w:shd w:val="clear" w:color="auto" w:fill="FFFFFF"/>
        <w:ind w:firstLine="567"/>
        <w:jc w:val="both"/>
        <w:rPr>
          <w:rFonts w:ascii="Times New Roman" w:hAnsi="Times New Roman" w:cs="Times New Roman"/>
          <w:sz w:val="20"/>
          <w:szCs w:val="20"/>
        </w:rPr>
      </w:pPr>
      <w:r w:rsidRPr="000C2B29">
        <w:rPr>
          <w:rFonts w:ascii="Times New Roman" w:hAnsi="Times New Roman" w:cs="Times New Roman"/>
          <w:sz w:val="20"/>
          <w:szCs w:val="20"/>
        </w:rPr>
        <w:t>Ст. 3.1.4.  Для обеспечения нормального температурно-влажностного режима наружных стен не рекомендуется: устанавливать вплотную к ним громоздкую мебель, особенно в наружных углах; вешать на наружные стены ковры и картины в первые два года эксплуатации».</w:t>
      </w:r>
    </w:p>
    <w:p w14:paraId="7E55F930" w14:textId="77777777" w:rsidR="00EA0A31" w:rsidRPr="000C2B29" w:rsidRDefault="00EA0A31" w:rsidP="00326905">
      <w:pPr>
        <w:shd w:val="clear" w:color="auto" w:fill="FFFFFF"/>
        <w:ind w:firstLine="567"/>
        <w:jc w:val="both"/>
        <w:rPr>
          <w:rFonts w:ascii="Times New Roman" w:hAnsi="Times New Roman" w:cs="Times New Roman"/>
          <w:sz w:val="20"/>
          <w:szCs w:val="20"/>
        </w:rPr>
      </w:pPr>
    </w:p>
    <w:p w14:paraId="4345ACC9" w14:textId="5F88C515" w:rsidR="003B4299" w:rsidRPr="00861F61" w:rsidRDefault="003B4299" w:rsidP="00861F61">
      <w:pPr>
        <w:pStyle w:val="2"/>
      </w:pPr>
      <w:bookmarkStart w:id="7" w:name="_Toc187750279"/>
      <w:r w:rsidRPr="00861F61">
        <w:rPr>
          <w:rStyle w:val="20"/>
          <w:b/>
        </w:rPr>
        <w:t>ГАРАНТИИ КАЧЕСТВА</w:t>
      </w:r>
      <w:bookmarkEnd w:id="7"/>
    </w:p>
    <w:p w14:paraId="630268B8" w14:textId="0B043146" w:rsidR="003B4299" w:rsidRPr="000C2B29" w:rsidRDefault="0077788C" w:rsidP="00326905">
      <w:pPr>
        <w:pStyle w:val="220"/>
        <w:shd w:val="clear" w:color="auto" w:fill="auto"/>
        <w:spacing w:before="0" w:line="240" w:lineRule="auto"/>
        <w:ind w:firstLine="567"/>
        <w:jc w:val="both"/>
        <w:rPr>
          <w:sz w:val="20"/>
          <w:szCs w:val="20"/>
        </w:rPr>
      </w:pPr>
      <w:r>
        <w:rPr>
          <w:sz w:val="20"/>
          <w:szCs w:val="20"/>
        </w:rPr>
        <w:t>Встроенное помещение</w:t>
      </w:r>
      <w:r w:rsidRPr="000C2B29">
        <w:rPr>
          <w:sz w:val="20"/>
          <w:szCs w:val="20"/>
        </w:rPr>
        <w:t xml:space="preserve"> </w:t>
      </w:r>
      <w:r w:rsidR="003B4299" w:rsidRPr="000C2B29">
        <w:rPr>
          <w:sz w:val="20"/>
          <w:szCs w:val="20"/>
        </w:rPr>
        <w:t xml:space="preserve">называется </w:t>
      </w:r>
      <w:r w:rsidRPr="000C2B29">
        <w:rPr>
          <w:sz w:val="20"/>
          <w:szCs w:val="20"/>
        </w:rPr>
        <w:t>нов</w:t>
      </w:r>
      <w:r>
        <w:rPr>
          <w:sz w:val="20"/>
          <w:szCs w:val="20"/>
        </w:rPr>
        <w:t>ым</w:t>
      </w:r>
      <w:r w:rsidR="003B4299" w:rsidRPr="000C2B29">
        <w:rPr>
          <w:sz w:val="20"/>
          <w:szCs w:val="20"/>
        </w:rPr>
        <w:t xml:space="preserve">, если </w:t>
      </w:r>
      <w:r w:rsidRPr="000C2B29">
        <w:rPr>
          <w:sz w:val="20"/>
          <w:szCs w:val="20"/>
        </w:rPr>
        <w:t>он</w:t>
      </w:r>
      <w:r>
        <w:rPr>
          <w:sz w:val="20"/>
          <w:szCs w:val="20"/>
        </w:rPr>
        <w:t>о</w:t>
      </w:r>
      <w:r w:rsidRPr="000C2B29">
        <w:rPr>
          <w:sz w:val="20"/>
          <w:szCs w:val="20"/>
        </w:rPr>
        <w:t xml:space="preserve"> </w:t>
      </w:r>
      <w:r w:rsidR="003B4299" w:rsidRPr="000C2B29">
        <w:rPr>
          <w:sz w:val="20"/>
          <w:szCs w:val="20"/>
        </w:rPr>
        <w:t xml:space="preserve">продается впервые и </w:t>
      </w:r>
      <w:r w:rsidRPr="000C2B29">
        <w:rPr>
          <w:sz w:val="20"/>
          <w:szCs w:val="20"/>
        </w:rPr>
        <w:t>расположен</w:t>
      </w:r>
      <w:r>
        <w:rPr>
          <w:sz w:val="20"/>
          <w:szCs w:val="20"/>
        </w:rPr>
        <w:t>о</w:t>
      </w:r>
      <w:r w:rsidRPr="000C2B29">
        <w:rPr>
          <w:sz w:val="20"/>
          <w:szCs w:val="20"/>
        </w:rPr>
        <w:t xml:space="preserve"> </w:t>
      </w:r>
      <w:r w:rsidR="003B4299" w:rsidRPr="000C2B29">
        <w:rPr>
          <w:sz w:val="20"/>
          <w:szCs w:val="20"/>
        </w:rPr>
        <w:t>в новом или сопоставимом с новым многоквартирном доме и (или) и</w:t>
      </w:r>
      <w:r w:rsidR="00F215CE" w:rsidRPr="000C2B29">
        <w:rPr>
          <w:sz w:val="20"/>
          <w:szCs w:val="20"/>
        </w:rPr>
        <w:t>ном объекте недвижимости, напри</w:t>
      </w:r>
      <w:r w:rsidR="003B4299" w:rsidRPr="000C2B29">
        <w:rPr>
          <w:sz w:val="20"/>
          <w:szCs w:val="20"/>
        </w:rPr>
        <w:t>мер, прошедшем капитальный ремонт или реконструкцию.</w:t>
      </w:r>
    </w:p>
    <w:p w14:paraId="6E78428B" w14:textId="77777777" w:rsidR="003B4299" w:rsidRPr="000C2B29" w:rsidRDefault="003B4299" w:rsidP="00326905">
      <w:pPr>
        <w:pStyle w:val="220"/>
        <w:shd w:val="clear" w:color="auto" w:fill="auto"/>
        <w:spacing w:before="0" w:line="240" w:lineRule="auto"/>
        <w:ind w:firstLine="567"/>
        <w:jc w:val="both"/>
        <w:rPr>
          <w:sz w:val="20"/>
          <w:szCs w:val="20"/>
        </w:rPr>
      </w:pPr>
      <w:r w:rsidRPr="000C2B29">
        <w:rPr>
          <w:sz w:val="20"/>
          <w:szCs w:val="20"/>
        </w:rPr>
        <w:t>В соответствии с требованиями ст. 7 Федерального закона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169DB753" w14:textId="77777777" w:rsidR="003B4299" w:rsidRPr="000C2B29" w:rsidRDefault="003B4299" w:rsidP="00326905">
      <w:pPr>
        <w:pStyle w:val="220"/>
        <w:shd w:val="clear" w:color="auto" w:fill="auto"/>
        <w:spacing w:before="0" w:line="240" w:lineRule="auto"/>
        <w:ind w:firstLine="567"/>
        <w:jc w:val="both"/>
        <w:rPr>
          <w:sz w:val="20"/>
          <w:szCs w:val="20"/>
        </w:rPr>
      </w:pPr>
      <w:r w:rsidRPr="000C2B29">
        <w:rPr>
          <w:sz w:val="20"/>
          <w:szCs w:val="20"/>
        </w:rPr>
        <w:t>«Застройщик обязан передать участнику долевого строительства объект долевого строительства, качество которого соответствует условия</w:t>
      </w:r>
      <w:r w:rsidR="00F215CE" w:rsidRPr="000C2B29">
        <w:rPr>
          <w:sz w:val="20"/>
          <w:szCs w:val="20"/>
        </w:rPr>
        <w:t>м договора, требованиям техниче</w:t>
      </w:r>
      <w:r w:rsidRPr="000C2B29">
        <w:rPr>
          <w:sz w:val="20"/>
          <w:szCs w:val="20"/>
        </w:rPr>
        <w:t>ских регламентов, проектной документации и градостроительных регламентов, а также иным обязательным требованиям».</w:t>
      </w:r>
    </w:p>
    <w:p w14:paraId="3B8EA320" w14:textId="77777777" w:rsidR="002672F6" w:rsidRPr="000C2B29" w:rsidRDefault="002672F6" w:rsidP="00326905">
      <w:pPr>
        <w:pStyle w:val="220"/>
        <w:shd w:val="clear" w:color="auto" w:fill="auto"/>
        <w:spacing w:before="0" w:line="240" w:lineRule="auto"/>
        <w:ind w:firstLine="567"/>
        <w:jc w:val="both"/>
        <w:rPr>
          <w:sz w:val="20"/>
          <w:szCs w:val="20"/>
        </w:rPr>
      </w:pPr>
      <w:r w:rsidRPr="000C2B29">
        <w:rPr>
          <w:sz w:val="20"/>
          <w:szCs w:val="20"/>
        </w:rPr>
        <w:t>Гарантийный срок для Вашего объекта долевого строительства составляет 5 лет и исчисляется со дня начала передачи объекта долевого строительства.</w:t>
      </w:r>
    </w:p>
    <w:p w14:paraId="6A14D066" w14:textId="77777777" w:rsidR="002672F6" w:rsidRPr="000C2B29" w:rsidRDefault="002672F6" w:rsidP="00326905">
      <w:pPr>
        <w:pStyle w:val="220"/>
        <w:shd w:val="clear" w:color="auto" w:fill="auto"/>
        <w:spacing w:before="0" w:line="240" w:lineRule="auto"/>
        <w:ind w:firstLine="567"/>
        <w:jc w:val="both"/>
        <w:rPr>
          <w:sz w:val="20"/>
          <w:szCs w:val="20"/>
        </w:rPr>
      </w:pPr>
      <w:r w:rsidRPr="000C2B29">
        <w:rPr>
          <w:sz w:val="20"/>
          <w:szCs w:val="20"/>
        </w:rPr>
        <w:t>Гарантийный срок материалов, оборудования и комплектующих предметов квартиры соответствует гарантийному сроку, установленному изготовителем.</w:t>
      </w:r>
    </w:p>
    <w:p w14:paraId="3B8BC7B9" w14:textId="77777777" w:rsidR="002672F6" w:rsidRPr="000C2B29" w:rsidRDefault="002672F6" w:rsidP="00326905">
      <w:pPr>
        <w:pStyle w:val="220"/>
        <w:shd w:val="clear" w:color="auto" w:fill="auto"/>
        <w:spacing w:before="0" w:line="240" w:lineRule="auto"/>
        <w:ind w:firstLine="567"/>
        <w:jc w:val="both"/>
        <w:rPr>
          <w:sz w:val="20"/>
          <w:szCs w:val="20"/>
        </w:rPr>
      </w:pPr>
      <w:r w:rsidRPr="000C2B29">
        <w:rPr>
          <w:sz w:val="20"/>
          <w:szCs w:val="20"/>
        </w:rPr>
        <w:t>Гарантийный срок на технологическое и инженерное оборудование, входящее в состав объекта долевого строительства, составляет три года.</w:t>
      </w:r>
    </w:p>
    <w:p w14:paraId="7C79E8E8" w14:textId="77777777" w:rsidR="002672F6" w:rsidRPr="000C2B29" w:rsidRDefault="002672F6" w:rsidP="00326905">
      <w:pPr>
        <w:pStyle w:val="220"/>
        <w:shd w:val="clear" w:color="auto" w:fill="auto"/>
        <w:spacing w:before="0" w:line="240" w:lineRule="auto"/>
        <w:ind w:firstLine="567"/>
        <w:jc w:val="both"/>
        <w:rPr>
          <w:sz w:val="20"/>
          <w:szCs w:val="20"/>
        </w:rPr>
      </w:pPr>
      <w:r w:rsidRPr="000C2B29">
        <w:rPr>
          <w:sz w:val="20"/>
          <w:szCs w:val="20"/>
        </w:rPr>
        <w:t>Гарантийные обязательства Заказчика перед Собственником осуществляются на основании договора долевого участия или договора купли-продажи, заключенных между сторонами.</w:t>
      </w:r>
    </w:p>
    <w:p w14:paraId="6BE91147" w14:textId="77777777" w:rsidR="00EA0A31" w:rsidRPr="000C2B29" w:rsidRDefault="00EA0A31" w:rsidP="00326905">
      <w:pPr>
        <w:pStyle w:val="220"/>
        <w:shd w:val="clear" w:color="auto" w:fill="auto"/>
        <w:tabs>
          <w:tab w:val="left" w:pos="978"/>
        </w:tabs>
        <w:spacing w:before="0" w:line="240" w:lineRule="auto"/>
        <w:ind w:firstLine="567"/>
        <w:jc w:val="both"/>
        <w:rPr>
          <w:sz w:val="20"/>
          <w:szCs w:val="20"/>
        </w:rPr>
      </w:pPr>
    </w:p>
    <w:p w14:paraId="6748BA84" w14:textId="3AE30074" w:rsidR="003B4299" w:rsidRPr="000C2B29" w:rsidRDefault="003B4299" w:rsidP="00326905">
      <w:pPr>
        <w:pStyle w:val="42"/>
        <w:shd w:val="clear" w:color="auto" w:fill="auto"/>
        <w:spacing w:line="240" w:lineRule="auto"/>
        <w:ind w:firstLine="567"/>
        <w:jc w:val="both"/>
        <w:rPr>
          <w:rFonts w:ascii="Times New Roman" w:hAnsi="Times New Roman" w:cs="Times New Roman"/>
          <w:b/>
          <w:sz w:val="20"/>
          <w:szCs w:val="20"/>
        </w:rPr>
      </w:pPr>
      <w:r w:rsidRPr="000C2B29">
        <w:rPr>
          <w:rFonts w:ascii="Times New Roman" w:hAnsi="Times New Roman" w:cs="Times New Roman"/>
          <w:b/>
          <w:sz w:val="20"/>
          <w:szCs w:val="20"/>
        </w:rPr>
        <w:t>Застройщик не несет ответственности за недостатки (</w:t>
      </w:r>
      <w:proofErr w:type="gramStart"/>
      <w:r w:rsidRPr="000C2B29">
        <w:rPr>
          <w:rFonts w:ascii="Times New Roman" w:hAnsi="Times New Roman" w:cs="Times New Roman"/>
          <w:b/>
          <w:sz w:val="20"/>
          <w:szCs w:val="20"/>
        </w:rPr>
        <w:t xml:space="preserve">дефекты) </w:t>
      </w:r>
      <w:r w:rsidR="0077788C">
        <w:rPr>
          <w:rFonts w:ascii="Times New Roman" w:hAnsi="Times New Roman" w:cs="Times New Roman"/>
          <w:b/>
          <w:sz w:val="20"/>
          <w:szCs w:val="20"/>
        </w:rPr>
        <w:t xml:space="preserve"> встроенного</w:t>
      </w:r>
      <w:proofErr w:type="gramEnd"/>
      <w:r w:rsidR="0077788C">
        <w:rPr>
          <w:rFonts w:ascii="Times New Roman" w:hAnsi="Times New Roman" w:cs="Times New Roman"/>
          <w:b/>
          <w:sz w:val="20"/>
          <w:szCs w:val="20"/>
        </w:rPr>
        <w:t xml:space="preserve"> помещения</w:t>
      </w:r>
      <w:r w:rsidRPr="000C2B29">
        <w:rPr>
          <w:rFonts w:ascii="Times New Roman" w:hAnsi="Times New Roman" w:cs="Times New Roman"/>
          <w:b/>
          <w:sz w:val="20"/>
          <w:szCs w:val="20"/>
        </w:rPr>
        <w:t>, обнаруженные в пределах гарантийного срока, если докажет, что они произошли в</w:t>
      </w:r>
      <w:r w:rsidR="00A4750F" w:rsidRPr="000C2B29">
        <w:rPr>
          <w:rFonts w:ascii="Times New Roman" w:hAnsi="Times New Roman" w:cs="Times New Roman"/>
          <w:b/>
          <w:sz w:val="20"/>
          <w:szCs w:val="20"/>
        </w:rPr>
        <w:t xml:space="preserve"> </w:t>
      </w:r>
      <w:r w:rsidRPr="000C2B29">
        <w:rPr>
          <w:rFonts w:ascii="Times New Roman" w:hAnsi="Times New Roman" w:cs="Times New Roman"/>
          <w:b/>
          <w:sz w:val="20"/>
          <w:szCs w:val="20"/>
        </w:rPr>
        <w:t>следствие:</w:t>
      </w:r>
    </w:p>
    <w:p w14:paraId="6C283F2E" w14:textId="44F44050" w:rsidR="00FF23E1" w:rsidRPr="000C2B29" w:rsidRDefault="003B4299" w:rsidP="00734632">
      <w:pPr>
        <w:pStyle w:val="220"/>
        <w:numPr>
          <w:ilvl w:val="0"/>
          <w:numId w:val="1"/>
        </w:numPr>
        <w:shd w:val="clear" w:color="auto" w:fill="auto"/>
        <w:tabs>
          <w:tab w:val="left" w:pos="978"/>
        </w:tabs>
        <w:spacing w:before="0" w:line="240" w:lineRule="auto"/>
        <w:ind w:firstLine="567"/>
        <w:jc w:val="both"/>
        <w:rPr>
          <w:sz w:val="20"/>
          <w:szCs w:val="20"/>
        </w:rPr>
      </w:pPr>
      <w:r w:rsidRPr="000C2B29">
        <w:rPr>
          <w:sz w:val="20"/>
          <w:szCs w:val="20"/>
        </w:rPr>
        <w:t xml:space="preserve">нормального износа </w:t>
      </w:r>
      <w:r w:rsidR="0077788C">
        <w:rPr>
          <w:sz w:val="20"/>
          <w:szCs w:val="20"/>
        </w:rPr>
        <w:t>встроенного помещения</w:t>
      </w:r>
      <w:r w:rsidR="0077788C" w:rsidRPr="000C2B29">
        <w:rPr>
          <w:sz w:val="20"/>
          <w:szCs w:val="20"/>
        </w:rPr>
        <w:t xml:space="preserve"> </w:t>
      </w:r>
      <w:r w:rsidRPr="000C2B29">
        <w:rPr>
          <w:sz w:val="20"/>
          <w:szCs w:val="20"/>
        </w:rPr>
        <w:t xml:space="preserve">или </w:t>
      </w:r>
      <w:r w:rsidR="0077788C" w:rsidRPr="000C2B29">
        <w:rPr>
          <w:sz w:val="20"/>
          <w:szCs w:val="20"/>
        </w:rPr>
        <w:t>е</w:t>
      </w:r>
      <w:r w:rsidR="0077788C">
        <w:rPr>
          <w:sz w:val="20"/>
          <w:szCs w:val="20"/>
        </w:rPr>
        <w:t>го</w:t>
      </w:r>
      <w:r w:rsidR="0077788C" w:rsidRPr="000C2B29">
        <w:rPr>
          <w:sz w:val="20"/>
          <w:szCs w:val="20"/>
        </w:rPr>
        <w:t xml:space="preserve"> </w:t>
      </w:r>
      <w:r w:rsidRPr="000C2B29">
        <w:rPr>
          <w:sz w:val="20"/>
          <w:szCs w:val="20"/>
        </w:rPr>
        <w:t>частей;</w:t>
      </w:r>
    </w:p>
    <w:p w14:paraId="5F0CB0C2" w14:textId="69541806" w:rsidR="00FF23E1" w:rsidRPr="000C2B29" w:rsidRDefault="003B4299" w:rsidP="00734632">
      <w:pPr>
        <w:pStyle w:val="220"/>
        <w:numPr>
          <w:ilvl w:val="0"/>
          <w:numId w:val="1"/>
        </w:numPr>
        <w:shd w:val="clear" w:color="auto" w:fill="auto"/>
        <w:tabs>
          <w:tab w:val="left" w:pos="978"/>
        </w:tabs>
        <w:spacing w:before="0" w:line="240" w:lineRule="auto"/>
        <w:ind w:firstLine="567"/>
        <w:jc w:val="both"/>
        <w:rPr>
          <w:sz w:val="20"/>
          <w:szCs w:val="20"/>
        </w:rPr>
      </w:pPr>
      <w:r w:rsidRPr="000C2B29">
        <w:rPr>
          <w:sz w:val="20"/>
          <w:szCs w:val="20"/>
        </w:rPr>
        <w:t>нарушения требований нормативно-технических документов, проектной докумен</w:t>
      </w:r>
      <w:r w:rsidRPr="000C2B29">
        <w:rPr>
          <w:sz w:val="20"/>
          <w:szCs w:val="20"/>
        </w:rPr>
        <w:softHyphen/>
        <w:t xml:space="preserve">тации, а также иных обязательных требований к процессу эксплуатации </w:t>
      </w:r>
      <w:r w:rsidR="0077788C">
        <w:rPr>
          <w:sz w:val="20"/>
          <w:szCs w:val="20"/>
        </w:rPr>
        <w:t>встроенного помещения</w:t>
      </w:r>
      <w:r w:rsidRPr="000C2B29">
        <w:rPr>
          <w:sz w:val="20"/>
          <w:szCs w:val="20"/>
        </w:rPr>
        <w:t>;</w:t>
      </w:r>
    </w:p>
    <w:p w14:paraId="04E5F5CC" w14:textId="7C93D926" w:rsidR="003B4299" w:rsidRPr="000C2B29" w:rsidRDefault="003B4299" w:rsidP="00734632">
      <w:pPr>
        <w:pStyle w:val="220"/>
        <w:numPr>
          <w:ilvl w:val="0"/>
          <w:numId w:val="1"/>
        </w:numPr>
        <w:shd w:val="clear" w:color="auto" w:fill="auto"/>
        <w:tabs>
          <w:tab w:val="left" w:pos="978"/>
        </w:tabs>
        <w:spacing w:before="0" w:line="240" w:lineRule="auto"/>
        <w:ind w:firstLine="567"/>
        <w:jc w:val="both"/>
        <w:rPr>
          <w:sz w:val="20"/>
          <w:szCs w:val="20"/>
        </w:rPr>
      </w:pPr>
      <w:r w:rsidRPr="000C2B29">
        <w:rPr>
          <w:sz w:val="20"/>
          <w:szCs w:val="20"/>
        </w:rPr>
        <w:t xml:space="preserve">вследствие </w:t>
      </w:r>
      <w:proofErr w:type="gramStart"/>
      <w:r w:rsidRPr="000C2B29">
        <w:rPr>
          <w:sz w:val="20"/>
          <w:szCs w:val="20"/>
        </w:rPr>
        <w:t>ненадлежащего  ремонта</w:t>
      </w:r>
      <w:proofErr w:type="gramEnd"/>
      <w:r w:rsidRPr="000C2B29">
        <w:rPr>
          <w:sz w:val="20"/>
          <w:szCs w:val="20"/>
        </w:rPr>
        <w:t>, проведенного самим собственником (вла</w:t>
      </w:r>
      <w:r w:rsidRPr="000C2B29">
        <w:rPr>
          <w:sz w:val="20"/>
          <w:szCs w:val="20"/>
        </w:rPr>
        <w:softHyphen/>
        <w:t xml:space="preserve">дельцем) </w:t>
      </w:r>
      <w:r w:rsidR="0077788C">
        <w:rPr>
          <w:sz w:val="20"/>
          <w:szCs w:val="20"/>
        </w:rPr>
        <w:t>встроенного помещения</w:t>
      </w:r>
      <w:r w:rsidR="0077788C" w:rsidRPr="000C2B29">
        <w:rPr>
          <w:sz w:val="20"/>
          <w:szCs w:val="20"/>
        </w:rPr>
        <w:t xml:space="preserve"> </w:t>
      </w:r>
      <w:r w:rsidRPr="000C2B29">
        <w:rPr>
          <w:sz w:val="20"/>
          <w:szCs w:val="20"/>
        </w:rPr>
        <w:t>или привлеченными им третьими лицами».</w:t>
      </w:r>
    </w:p>
    <w:p w14:paraId="05133521" w14:textId="4EFE90D2" w:rsidR="001651EA" w:rsidRPr="000C2B29" w:rsidRDefault="003B4299" w:rsidP="00326905">
      <w:pPr>
        <w:pStyle w:val="220"/>
        <w:shd w:val="clear" w:color="auto" w:fill="auto"/>
        <w:spacing w:before="0" w:line="240" w:lineRule="auto"/>
        <w:ind w:firstLine="567"/>
        <w:jc w:val="both"/>
        <w:rPr>
          <w:sz w:val="20"/>
          <w:szCs w:val="20"/>
        </w:rPr>
      </w:pPr>
      <w:r w:rsidRPr="000C2B29">
        <w:rPr>
          <w:sz w:val="20"/>
          <w:szCs w:val="20"/>
        </w:rPr>
        <w:lastRenderedPageBreak/>
        <w:t xml:space="preserve">В период действия гарантийного срока отдел гарантийных работ застройщика (далее — </w:t>
      </w:r>
      <w:r w:rsidRPr="000C2B29">
        <w:rPr>
          <w:color w:val="auto"/>
          <w:sz w:val="20"/>
          <w:szCs w:val="20"/>
        </w:rPr>
        <w:t>ОГР</w:t>
      </w:r>
      <w:r w:rsidRPr="000C2B29">
        <w:rPr>
          <w:sz w:val="20"/>
          <w:szCs w:val="20"/>
        </w:rPr>
        <w:t>) устраняет недостатки (дефекты), препятствующие н</w:t>
      </w:r>
      <w:r w:rsidR="00D60B60" w:rsidRPr="000C2B29">
        <w:rPr>
          <w:sz w:val="20"/>
          <w:szCs w:val="20"/>
        </w:rPr>
        <w:t xml:space="preserve">ормальной эксплуатации </w:t>
      </w:r>
      <w:r w:rsidR="0077788C">
        <w:rPr>
          <w:sz w:val="20"/>
          <w:szCs w:val="20"/>
        </w:rPr>
        <w:t>помещения.</w:t>
      </w:r>
    </w:p>
    <w:p w14:paraId="4CE9F84C" w14:textId="77777777" w:rsidR="001651EA" w:rsidRPr="000C2B29" w:rsidRDefault="001651EA" w:rsidP="00326905">
      <w:pPr>
        <w:pStyle w:val="220"/>
        <w:shd w:val="clear" w:color="auto" w:fill="auto"/>
        <w:spacing w:before="0" w:line="240" w:lineRule="auto"/>
        <w:ind w:firstLine="0"/>
        <w:jc w:val="both"/>
        <w:rPr>
          <w:color w:val="FF0000"/>
          <w:sz w:val="20"/>
          <w:szCs w:val="20"/>
        </w:rPr>
      </w:pPr>
    </w:p>
    <w:p w14:paraId="14865212" w14:textId="39B1C3EB" w:rsidR="00861F61" w:rsidRPr="00861F61" w:rsidRDefault="003B4299" w:rsidP="00861F61">
      <w:pPr>
        <w:pStyle w:val="2"/>
      </w:pPr>
      <w:bookmarkStart w:id="8" w:name="_Toc187750280"/>
      <w:r w:rsidRPr="000C2B29">
        <w:t>ГАРАНТИЙНОЕ ОБСЛУЖИВАНИЕ</w:t>
      </w:r>
      <w:bookmarkEnd w:id="8"/>
    </w:p>
    <w:p w14:paraId="33DFCD49" w14:textId="77777777" w:rsidR="003B4299" w:rsidRPr="000C2B29" w:rsidRDefault="003B4299" w:rsidP="00861F61">
      <w:pPr>
        <w:pStyle w:val="3"/>
      </w:pPr>
      <w:bookmarkStart w:id="9" w:name="_Toc187750281"/>
      <w:r w:rsidRPr="000C2B29">
        <w:t>Процедура гарантийного обслуживания:</w:t>
      </w:r>
      <w:bookmarkEnd w:id="9"/>
    </w:p>
    <w:p w14:paraId="2BD3442F" w14:textId="77777777" w:rsidR="002C35D6" w:rsidRPr="000C2B29" w:rsidRDefault="003B4299" w:rsidP="00734632">
      <w:pPr>
        <w:pStyle w:val="220"/>
        <w:numPr>
          <w:ilvl w:val="0"/>
          <w:numId w:val="2"/>
        </w:numPr>
        <w:shd w:val="clear" w:color="auto" w:fill="auto"/>
        <w:spacing w:before="0" w:line="240" w:lineRule="auto"/>
        <w:ind w:firstLine="0"/>
        <w:jc w:val="both"/>
        <w:rPr>
          <w:sz w:val="20"/>
          <w:szCs w:val="20"/>
        </w:rPr>
      </w:pPr>
      <w:r w:rsidRPr="000C2B29">
        <w:rPr>
          <w:sz w:val="20"/>
          <w:szCs w:val="20"/>
        </w:rPr>
        <w:t>По выявленным недостаткам (дефектам) собственники (владельцы) подают за</w:t>
      </w:r>
      <w:r w:rsidRPr="000C2B29">
        <w:rPr>
          <w:sz w:val="20"/>
          <w:szCs w:val="20"/>
        </w:rPr>
        <w:softHyphen/>
        <w:t xml:space="preserve">явки в </w:t>
      </w:r>
      <w:r w:rsidR="004249DC" w:rsidRPr="000C2B29">
        <w:rPr>
          <w:sz w:val="20"/>
          <w:szCs w:val="20"/>
        </w:rPr>
        <w:t>управляющую компанию</w:t>
      </w:r>
      <w:r w:rsidRPr="000C2B29">
        <w:rPr>
          <w:sz w:val="20"/>
          <w:szCs w:val="20"/>
        </w:rPr>
        <w:t xml:space="preserve"> (далее — УК). Поступившие заявки (непосредственно в день их поступления) регистрируются диспетчером УК, </w:t>
      </w:r>
    </w:p>
    <w:p w14:paraId="62EB90AB" w14:textId="77777777" w:rsidR="003B4299" w:rsidRPr="000C2B29" w:rsidRDefault="003B4299" w:rsidP="00734632">
      <w:pPr>
        <w:pStyle w:val="220"/>
        <w:numPr>
          <w:ilvl w:val="0"/>
          <w:numId w:val="2"/>
        </w:numPr>
        <w:shd w:val="clear" w:color="auto" w:fill="auto"/>
        <w:tabs>
          <w:tab w:val="left" w:pos="0"/>
        </w:tabs>
        <w:spacing w:before="0" w:line="240" w:lineRule="auto"/>
        <w:ind w:firstLine="0"/>
        <w:jc w:val="both"/>
        <w:rPr>
          <w:sz w:val="20"/>
          <w:szCs w:val="20"/>
        </w:rPr>
      </w:pPr>
      <w:r w:rsidRPr="000C2B29">
        <w:rPr>
          <w:sz w:val="20"/>
          <w:szCs w:val="20"/>
        </w:rPr>
        <w:t>Заявки передаются диспетчером соответствующим техническим специалистам сервисной службы УК (сантехникам, электрикам, инженерам и т.п.) для осмотра выявленных недостатков (дефектов) и разделения заявок на эксплуатационные или гарантийные</w:t>
      </w:r>
      <w:r w:rsidR="002C35D6" w:rsidRPr="000C2B29">
        <w:rPr>
          <w:sz w:val="20"/>
          <w:szCs w:val="20"/>
        </w:rPr>
        <w:t>.</w:t>
      </w:r>
      <w:r w:rsidRPr="000C2B29">
        <w:rPr>
          <w:sz w:val="20"/>
          <w:szCs w:val="20"/>
        </w:rPr>
        <w:t xml:space="preserve"> В случаях, когда техническими специалистами сервисной службы УК определяется, что недостаток (дефект), указанный в заявке, не является эксплуатационным, составляется Акт по установ</w:t>
      </w:r>
      <w:r w:rsidRPr="000C2B29">
        <w:rPr>
          <w:sz w:val="20"/>
          <w:szCs w:val="20"/>
        </w:rPr>
        <w:softHyphen/>
        <w:t>ленной форме.</w:t>
      </w:r>
    </w:p>
    <w:p w14:paraId="0219E8E9" w14:textId="77777777" w:rsidR="003B4299" w:rsidRPr="000C2B29" w:rsidRDefault="003B4299" w:rsidP="00734632">
      <w:pPr>
        <w:pStyle w:val="220"/>
        <w:numPr>
          <w:ilvl w:val="0"/>
          <w:numId w:val="2"/>
        </w:numPr>
        <w:shd w:val="clear" w:color="auto" w:fill="auto"/>
        <w:tabs>
          <w:tab w:val="left" w:pos="0"/>
        </w:tabs>
        <w:spacing w:before="0" w:line="240" w:lineRule="auto"/>
        <w:ind w:firstLine="0"/>
        <w:jc w:val="both"/>
        <w:rPr>
          <w:sz w:val="20"/>
          <w:szCs w:val="20"/>
        </w:rPr>
      </w:pPr>
      <w:r w:rsidRPr="000C2B29">
        <w:rPr>
          <w:sz w:val="20"/>
          <w:szCs w:val="20"/>
        </w:rPr>
        <w:t>Копии гарантийных заявок (с приложенными к ним Актами и документами) передаются из УК в ОГР</w:t>
      </w:r>
      <w:r w:rsidR="00444038" w:rsidRPr="000C2B29">
        <w:rPr>
          <w:sz w:val="20"/>
          <w:szCs w:val="20"/>
        </w:rPr>
        <w:t>.</w:t>
      </w:r>
    </w:p>
    <w:p w14:paraId="3708DEA1" w14:textId="77777777" w:rsidR="003B4299" w:rsidRPr="000C2B29" w:rsidRDefault="003B4299" w:rsidP="00734632">
      <w:pPr>
        <w:pStyle w:val="220"/>
        <w:numPr>
          <w:ilvl w:val="0"/>
          <w:numId w:val="2"/>
        </w:numPr>
        <w:shd w:val="clear" w:color="auto" w:fill="auto"/>
        <w:tabs>
          <w:tab w:val="left" w:pos="0"/>
        </w:tabs>
        <w:spacing w:before="0" w:line="240" w:lineRule="auto"/>
        <w:ind w:firstLine="0"/>
        <w:jc w:val="both"/>
        <w:rPr>
          <w:sz w:val="20"/>
          <w:szCs w:val="20"/>
        </w:rPr>
      </w:pPr>
      <w:r w:rsidRPr="000C2B29">
        <w:rPr>
          <w:sz w:val="20"/>
          <w:szCs w:val="20"/>
        </w:rPr>
        <w:t>ОГР осуществляет регистрацию поступивших гарантийных заявок.</w:t>
      </w:r>
    </w:p>
    <w:p w14:paraId="6A5191DE" w14:textId="77777777" w:rsidR="003B4299" w:rsidRPr="000C2B29" w:rsidRDefault="003B4299" w:rsidP="00734632">
      <w:pPr>
        <w:pStyle w:val="220"/>
        <w:numPr>
          <w:ilvl w:val="0"/>
          <w:numId w:val="2"/>
        </w:numPr>
        <w:shd w:val="clear" w:color="auto" w:fill="auto"/>
        <w:tabs>
          <w:tab w:val="left" w:pos="0"/>
        </w:tabs>
        <w:spacing w:before="0" w:line="240" w:lineRule="auto"/>
        <w:ind w:firstLine="0"/>
        <w:jc w:val="both"/>
        <w:rPr>
          <w:sz w:val="20"/>
          <w:szCs w:val="20"/>
        </w:rPr>
      </w:pPr>
      <w:r w:rsidRPr="000C2B29">
        <w:rPr>
          <w:sz w:val="20"/>
          <w:szCs w:val="20"/>
        </w:rPr>
        <w:t>ОГР в течение со</w:t>
      </w:r>
      <w:r w:rsidRPr="000C2B29">
        <w:rPr>
          <w:rFonts w:eastAsia="Arial"/>
          <w:sz w:val="20"/>
          <w:szCs w:val="20"/>
        </w:rPr>
        <w:t>гласовывает с собств</w:t>
      </w:r>
      <w:r w:rsidRPr="000C2B29">
        <w:rPr>
          <w:sz w:val="20"/>
          <w:szCs w:val="20"/>
        </w:rPr>
        <w:t>е</w:t>
      </w:r>
      <w:r w:rsidR="00507102" w:rsidRPr="000C2B29">
        <w:rPr>
          <w:sz w:val="20"/>
          <w:szCs w:val="20"/>
        </w:rPr>
        <w:t>нником</w:t>
      </w:r>
      <w:r w:rsidRPr="000C2B29">
        <w:rPr>
          <w:sz w:val="20"/>
          <w:szCs w:val="20"/>
        </w:rPr>
        <w:t>-</w:t>
      </w:r>
      <w:r w:rsidR="00507102" w:rsidRPr="000C2B29">
        <w:rPr>
          <w:sz w:val="20"/>
          <w:szCs w:val="20"/>
        </w:rPr>
        <w:t>Владельцем</w:t>
      </w:r>
      <w:r w:rsidRPr="000C2B29">
        <w:rPr>
          <w:rFonts w:eastAsia="Arial"/>
          <w:sz w:val="20"/>
          <w:szCs w:val="20"/>
        </w:rPr>
        <w:t xml:space="preserve"> или его представителем</w:t>
      </w:r>
      <w:r w:rsidRPr="000C2B29">
        <w:rPr>
          <w:sz w:val="20"/>
          <w:szCs w:val="20"/>
        </w:rPr>
        <w:t xml:space="preserve"> (далее — заявитель) дату осмотра, выполняет осмотр и устраняет </w:t>
      </w:r>
      <w:r w:rsidR="00796BEC" w:rsidRPr="000C2B29">
        <w:rPr>
          <w:sz w:val="20"/>
          <w:szCs w:val="20"/>
        </w:rPr>
        <w:t>выявленные недостатки (дефекты)</w:t>
      </w:r>
      <w:r w:rsidRPr="000C2B29">
        <w:rPr>
          <w:sz w:val="20"/>
          <w:szCs w:val="20"/>
        </w:rPr>
        <w:t>.</w:t>
      </w:r>
    </w:p>
    <w:p w14:paraId="5655D826" w14:textId="43804F3C" w:rsidR="003B4299" w:rsidRPr="000C2B29" w:rsidRDefault="003B4299" w:rsidP="00326905">
      <w:pPr>
        <w:pStyle w:val="220"/>
        <w:shd w:val="clear" w:color="auto" w:fill="auto"/>
        <w:spacing w:before="0" w:line="240" w:lineRule="auto"/>
        <w:ind w:firstLine="0"/>
        <w:jc w:val="both"/>
        <w:rPr>
          <w:sz w:val="20"/>
          <w:szCs w:val="20"/>
        </w:rPr>
      </w:pPr>
      <w:r w:rsidRPr="000C2B29">
        <w:rPr>
          <w:sz w:val="20"/>
          <w:szCs w:val="20"/>
        </w:rPr>
        <w:t>При осмотре выявленных недостатков (дефектов) особо</w:t>
      </w:r>
      <w:r w:rsidR="00507102" w:rsidRPr="000C2B29">
        <w:rPr>
          <w:sz w:val="20"/>
          <w:szCs w:val="20"/>
        </w:rPr>
        <w:t>е внимание обращается на со</w:t>
      </w:r>
      <w:r w:rsidRPr="000C2B29">
        <w:rPr>
          <w:sz w:val="20"/>
          <w:szCs w:val="20"/>
        </w:rPr>
        <w:t xml:space="preserve">блюдение заявителем инструкций по эксплуатации инженерного оборудования, а также на недостатки (дефекты), вызванные нарушением Правил и норм технической эксплуатации жилищного фонда, утвержденных постановлением </w:t>
      </w:r>
      <w:r w:rsidRPr="000C2B29">
        <w:rPr>
          <w:rFonts w:eastAsia="Arial"/>
          <w:sz w:val="20"/>
          <w:szCs w:val="20"/>
        </w:rPr>
        <w:t>Госстроя России от 27.09.2003 № 170</w:t>
      </w:r>
      <w:r w:rsidRPr="000C2B29">
        <w:rPr>
          <w:sz w:val="20"/>
          <w:szCs w:val="20"/>
        </w:rPr>
        <w:t xml:space="preserve"> и снижающие эксплуатационные п</w:t>
      </w:r>
      <w:r w:rsidR="008F546B" w:rsidRPr="000C2B29">
        <w:rPr>
          <w:sz w:val="20"/>
          <w:szCs w:val="20"/>
        </w:rPr>
        <w:t xml:space="preserve">оказатели здания и долговечность  </w:t>
      </w:r>
      <w:r w:rsidR="00507102" w:rsidRPr="000C2B29">
        <w:rPr>
          <w:sz w:val="20"/>
          <w:szCs w:val="20"/>
        </w:rPr>
        <w:t>(срок службы) строи</w:t>
      </w:r>
      <w:r w:rsidRPr="000C2B29">
        <w:rPr>
          <w:sz w:val="20"/>
          <w:szCs w:val="20"/>
        </w:rPr>
        <w:t>тельных материалов и изделий, участков сетей инженерно-технического обеспечения и (или) оборудования.</w:t>
      </w:r>
    </w:p>
    <w:p w14:paraId="3652163A" w14:textId="77777777" w:rsidR="003B4299" w:rsidRPr="000C2B29" w:rsidRDefault="003B4299" w:rsidP="00734632">
      <w:pPr>
        <w:pStyle w:val="220"/>
        <w:numPr>
          <w:ilvl w:val="0"/>
          <w:numId w:val="3"/>
        </w:numPr>
        <w:shd w:val="clear" w:color="auto" w:fill="auto"/>
        <w:tabs>
          <w:tab w:val="left" w:pos="0"/>
        </w:tabs>
        <w:spacing w:before="0" w:line="240" w:lineRule="auto"/>
        <w:ind w:firstLine="0"/>
        <w:jc w:val="both"/>
        <w:rPr>
          <w:sz w:val="20"/>
          <w:szCs w:val="20"/>
        </w:rPr>
      </w:pPr>
      <w:r w:rsidRPr="000C2B29">
        <w:rPr>
          <w:sz w:val="20"/>
          <w:szCs w:val="20"/>
        </w:rPr>
        <w:t>Все недостатки (дефекты) выполненных работ, смонтированных строительных конструкций, участков сетей инженерно-технического обеспечения и (или) оборудования, выявленные при осмотре, записываются в Акт общего осмотра. Данный Акт составляется в двух экземплярах по утвержденной форме. Один экземпляр Акта представляется в ОГР, дру</w:t>
      </w:r>
      <w:r w:rsidRPr="000C2B29">
        <w:rPr>
          <w:sz w:val="20"/>
          <w:szCs w:val="20"/>
        </w:rPr>
        <w:softHyphen/>
        <w:t>гой — заявителю.</w:t>
      </w:r>
    </w:p>
    <w:p w14:paraId="062B828B" w14:textId="77777777" w:rsidR="003B4299" w:rsidRPr="000C2B29" w:rsidRDefault="003B4299" w:rsidP="00833161">
      <w:pPr>
        <w:pStyle w:val="220"/>
        <w:shd w:val="clear" w:color="auto" w:fill="auto"/>
        <w:spacing w:before="0" w:line="240" w:lineRule="auto"/>
        <w:ind w:firstLine="0"/>
        <w:jc w:val="both"/>
        <w:rPr>
          <w:sz w:val="20"/>
          <w:szCs w:val="20"/>
        </w:rPr>
      </w:pPr>
      <w:r w:rsidRPr="000C2B29">
        <w:rPr>
          <w:sz w:val="20"/>
          <w:szCs w:val="20"/>
        </w:rPr>
        <w:t>ОГР обеспечивает информирование заявителя и УК о сроках устранения выявленных недостатков (дефектов) при составлении Акта общего осмотра или в другие совместно с ним оговоренные сроки (в случае, когда срок устранения недостатков (дефектов) невозможно определить при осмотре жилого помещения или помещен</w:t>
      </w:r>
      <w:r w:rsidR="00507102" w:rsidRPr="000C2B29">
        <w:rPr>
          <w:sz w:val="20"/>
          <w:szCs w:val="20"/>
        </w:rPr>
        <w:t>ия общего пользования в этом до</w:t>
      </w:r>
      <w:r w:rsidRPr="000C2B29">
        <w:rPr>
          <w:sz w:val="20"/>
          <w:szCs w:val="20"/>
        </w:rPr>
        <w:t>ме).</w:t>
      </w:r>
    </w:p>
    <w:p w14:paraId="4E3BCF4F" w14:textId="77777777" w:rsidR="003B4299" w:rsidRPr="000C2B29" w:rsidRDefault="003B4299" w:rsidP="00734632">
      <w:pPr>
        <w:pStyle w:val="220"/>
        <w:numPr>
          <w:ilvl w:val="0"/>
          <w:numId w:val="3"/>
        </w:numPr>
        <w:shd w:val="clear" w:color="auto" w:fill="auto"/>
        <w:tabs>
          <w:tab w:val="left" w:pos="0"/>
        </w:tabs>
        <w:spacing w:before="0" w:line="240" w:lineRule="auto"/>
        <w:ind w:firstLine="0"/>
        <w:jc w:val="both"/>
        <w:rPr>
          <w:sz w:val="20"/>
          <w:szCs w:val="20"/>
        </w:rPr>
      </w:pPr>
      <w:r w:rsidRPr="000C2B29">
        <w:rPr>
          <w:sz w:val="20"/>
          <w:szCs w:val="20"/>
        </w:rPr>
        <w:t>Оценка выявленных недостатков (дефектов) производится представителем ОГР со</w:t>
      </w:r>
      <w:r w:rsidRPr="000C2B29">
        <w:rPr>
          <w:sz w:val="20"/>
          <w:szCs w:val="20"/>
        </w:rPr>
        <w:softHyphen/>
        <w:t>вместно с заявителем. В ходе оценки также определяется категория недостатков (дефектов), в том числе:</w:t>
      </w:r>
    </w:p>
    <w:p w14:paraId="678CE81B" w14:textId="0AB7AA0D" w:rsidR="003B4299" w:rsidRPr="000C2B29" w:rsidRDefault="003B4299" w:rsidP="00734632">
      <w:pPr>
        <w:pStyle w:val="220"/>
        <w:numPr>
          <w:ilvl w:val="0"/>
          <w:numId w:val="41"/>
        </w:numPr>
        <w:shd w:val="clear" w:color="auto" w:fill="auto"/>
        <w:tabs>
          <w:tab w:val="left" w:pos="0"/>
          <w:tab w:val="left" w:pos="884"/>
        </w:tabs>
        <w:spacing w:before="0" w:line="240" w:lineRule="auto"/>
        <w:jc w:val="both"/>
        <w:rPr>
          <w:sz w:val="20"/>
          <w:szCs w:val="20"/>
        </w:rPr>
      </w:pPr>
      <w:r w:rsidRPr="000C2B29">
        <w:rPr>
          <w:sz w:val="20"/>
          <w:szCs w:val="20"/>
        </w:rPr>
        <w:t>недостаток (дефект), препятствующий нормальной эксплуатации (требующий сроч</w:t>
      </w:r>
      <w:r w:rsidRPr="000C2B29">
        <w:rPr>
          <w:sz w:val="20"/>
          <w:szCs w:val="20"/>
        </w:rPr>
        <w:softHyphen/>
        <w:t xml:space="preserve">ного устранения, </w:t>
      </w:r>
      <w:r w:rsidR="00B112E3" w:rsidRPr="000C2B29">
        <w:rPr>
          <w:sz w:val="20"/>
          <w:szCs w:val="20"/>
        </w:rPr>
        <w:t>например</w:t>
      </w:r>
      <w:r w:rsidRPr="000C2B29">
        <w:rPr>
          <w:sz w:val="20"/>
          <w:szCs w:val="20"/>
        </w:rPr>
        <w:t xml:space="preserve"> невозможность закрытия или открытия оконных рам и т.п.);</w:t>
      </w:r>
    </w:p>
    <w:p w14:paraId="23B14EEB" w14:textId="77777777" w:rsidR="003B4299" w:rsidRPr="000C2B29" w:rsidRDefault="003B4299" w:rsidP="00734632">
      <w:pPr>
        <w:pStyle w:val="220"/>
        <w:numPr>
          <w:ilvl w:val="0"/>
          <w:numId w:val="41"/>
        </w:numPr>
        <w:shd w:val="clear" w:color="auto" w:fill="auto"/>
        <w:tabs>
          <w:tab w:val="left" w:pos="0"/>
          <w:tab w:val="left" w:pos="889"/>
        </w:tabs>
        <w:spacing w:before="0" w:line="240" w:lineRule="auto"/>
        <w:jc w:val="both"/>
        <w:rPr>
          <w:sz w:val="20"/>
          <w:szCs w:val="20"/>
        </w:rPr>
      </w:pPr>
      <w:r w:rsidRPr="000C2B29">
        <w:rPr>
          <w:sz w:val="20"/>
          <w:szCs w:val="20"/>
        </w:rPr>
        <w:t>недостаток (дефект), не препятствующий нормальной эксплуатации (не требующий срочного устранения).</w:t>
      </w:r>
    </w:p>
    <w:p w14:paraId="642D518E" w14:textId="77777777" w:rsidR="003B4299" w:rsidRPr="000C2B29" w:rsidRDefault="003B4299" w:rsidP="00833161">
      <w:pPr>
        <w:pStyle w:val="220"/>
        <w:shd w:val="clear" w:color="auto" w:fill="auto"/>
        <w:tabs>
          <w:tab w:val="left" w:pos="0"/>
        </w:tabs>
        <w:spacing w:before="0" w:line="240" w:lineRule="auto"/>
        <w:ind w:firstLine="0"/>
        <w:jc w:val="both"/>
        <w:rPr>
          <w:sz w:val="20"/>
          <w:szCs w:val="20"/>
        </w:rPr>
      </w:pPr>
      <w:r w:rsidRPr="000C2B29">
        <w:rPr>
          <w:sz w:val="20"/>
          <w:szCs w:val="20"/>
        </w:rPr>
        <w:t>Оценка выявленных недостатков (дефектов) производится в соответствии с Классифи</w:t>
      </w:r>
      <w:r w:rsidRPr="000C2B29">
        <w:rPr>
          <w:sz w:val="20"/>
          <w:szCs w:val="20"/>
        </w:rPr>
        <w:softHyphen/>
        <w:t>катором основных видов дефектов в строительстве и промышленности строительных мате</w:t>
      </w:r>
      <w:r w:rsidRPr="000C2B29">
        <w:rPr>
          <w:sz w:val="20"/>
          <w:szCs w:val="20"/>
        </w:rPr>
        <w:softHyphen/>
        <w:t xml:space="preserve">риалов, утвержденным приказом </w:t>
      </w:r>
      <w:proofErr w:type="spellStart"/>
      <w:r w:rsidRPr="000C2B29">
        <w:rPr>
          <w:sz w:val="20"/>
          <w:szCs w:val="20"/>
        </w:rPr>
        <w:t>Главгосархстройнадзора</w:t>
      </w:r>
      <w:proofErr w:type="spellEnd"/>
      <w:r w:rsidRPr="000C2B29">
        <w:rPr>
          <w:sz w:val="20"/>
          <w:szCs w:val="20"/>
        </w:rPr>
        <w:t xml:space="preserve"> России от 17.11.1993, и другими нормативно-техническими документами.</w:t>
      </w:r>
    </w:p>
    <w:p w14:paraId="399E99AA" w14:textId="77777777" w:rsidR="003B4299" w:rsidRPr="000C2B29" w:rsidRDefault="003B4299" w:rsidP="00734632">
      <w:pPr>
        <w:pStyle w:val="220"/>
        <w:numPr>
          <w:ilvl w:val="0"/>
          <w:numId w:val="3"/>
        </w:numPr>
        <w:shd w:val="clear" w:color="auto" w:fill="auto"/>
        <w:tabs>
          <w:tab w:val="left" w:pos="0"/>
        </w:tabs>
        <w:spacing w:before="0" w:after="120" w:line="240" w:lineRule="auto"/>
        <w:ind w:firstLine="0"/>
        <w:jc w:val="both"/>
        <w:rPr>
          <w:sz w:val="20"/>
          <w:szCs w:val="20"/>
        </w:rPr>
      </w:pPr>
      <w:r w:rsidRPr="000C2B29">
        <w:rPr>
          <w:sz w:val="20"/>
          <w:szCs w:val="20"/>
        </w:rPr>
        <w:t>При внеплановом (неп</w:t>
      </w:r>
      <w:r w:rsidR="005157DB" w:rsidRPr="000C2B29">
        <w:rPr>
          <w:sz w:val="20"/>
          <w:szCs w:val="20"/>
        </w:rPr>
        <w:t xml:space="preserve">редвиденном) осмотре комиссией, </w:t>
      </w:r>
      <w:r w:rsidRPr="000C2B29">
        <w:rPr>
          <w:sz w:val="20"/>
          <w:szCs w:val="20"/>
        </w:rPr>
        <w:t>состоящей из представи</w:t>
      </w:r>
      <w:r w:rsidRPr="000C2B29">
        <w:rPr>
          <w:sz w:val="20"/>
          <w:szCs w:val="20"/>
        </w:rPr>
        <w:softHyphen/>
        <w:t>телей ОГР и УК, устанавливаются повреждения, причин</w:t>
      </w:r>
      <w:r w:rsidR="005157DB" w:rsidRPr="000C2B29">
        <w:rPr>
          <w:sz w:val="20"/>
          <w:szCs w:val="20"/>
        </w:rPr>
        <w:t>енные зданиям, их отдельным час</w:t>
      </w:r>
      <w:r w:rsidRPr="000C2B29">
        <w:rPr>
          <w:sz w:val="20"/>
          <w:szCs w:val="20"/>
        </w:rPr>
        <w:t>тям и оборудованию в результате возникновения чрезвычайной ситуации, и разрабатываются мероприятия, направленные на предупреждение возникновения и развития чрезвычайных ситуаций, снижение размеров ущерба и потерь от чрезвычайных ситуаций и ликвидации чрезвычайных ситуаций.</w:t>
      </w:r>
    </w:p>
    <w:p w14:paraId="23A1887C" w14:textId="2D264F59" w:rsidR="00833161" w:rsidRDefault="003B4299" w:rsidP="00D426FC">
      <w:pPr>
        <w:pStyle w:val="310"/>
        <w:shd w:val="clear" w:color="auto" w:fill="auto"/>
        <w:spacing w:line="240" w:lineRule="auto"/>
        <w:ind w:right="-12" w:firstLine="567"/>
        <w:jc w:val="both"/>
      </w:pPr>
      <w:r w:rsidRPr="000C2B29">
        <w:t xml:space="preserve">Особое внимание должно быть направлено на максимально </w:t>
      </w:r>
      <w:r w:rsidR="005157DB" w:rsidRPr="000C2B29">
        <w:t>возможное уменьше</w:t>
      </w:r>
      <w:r w:rsidRPr="000C2B29">
        <w:t>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w:t>
      </w:r>
    </w:p>
    <w:p w14:paraId="384A97AD" w14:textId="7261CDEF" w:rsidR="00D426FC" w:rsidRPr="00D67C0A" w:rsidRDefault="00D426FC" w:rsidP="00D67C0A">
      <w:pPr>
        <w:pStyle w:val="3"/>
      </w:pPr>
      <w:bookmarkStart w:id="10" w:name="_Toc187750282"/>
      <w:r w:rsidRPr="00D67C0A">
        <w:t>Случаи, когда застройщик не несет обязательств по гарантийному ремонту/гарантийному обслуживанию квартиры</w:t>
      </w:r>
      <w:bookmarkEnd w:id="10"/>
    </w:p>
    <w:p w14:paraId="44192A25" w14:textId="73B5F1CC" w:rsidR="003B4299" w:rsidRPr="000C2B29" w:rsidRDefault="003B4299" w:rsidP="00861F61">
      <w:pPr>
        <w:pStyle w:val="220"/>
        <w:shd w:val="clear" w:color="auto" w:fill="auto"/>
        <w:spacing w:before="0" w:line="240" w:lineRule="auto"/>
        <w:ind w:firstLine="0"/>
        <w:jc w:val="both"/>
        <w:rPr>
          <w:b/>
          <w:sz w:val="20"/>
          <w:szCs w:val="20"/>
        </w:rPr>
      </w:pPr>
      <w:r w:rsidRPr="000C2B29">
        <w:rPr>
          <w:b/>
          <w:sz w:val="20"/>
          <w:szCs w:val="20"/>
        </w:rPr>
        <w:t>Застройщик не несет обязательств по га</w:t>
      </w:r>
      <w:r w:rsidR="005157DB" w:rsidRPr="000C2B29">
        <w:rPr>
          <w:b/>
          <w:sz w:val="20"/>
          <w:szCs w:val="20"/>
        </w:rPr>
        <w:t>рантийному ремонту / гарантийно</w:t>
      </w:r>
      <w:r w:rsidRPr="000C2B29">
        <w:rPr>
          <w:b/>
          <w:sz w:val="20"/>
          <w:szCs w:val="20"/>
        </w:rPr>
        <w:t xml:space="preserve">му обслуживанию </w:t>
      </w:r>
      <w:r w:rsidR="002E56C3">
        <w:rPr>
          <w:b/>
          <w:sz w:val="20"/>
          <w:szCs w:val="20"/>
        </w:rPr>
        <w:t>встроенного помещения</w:t>
      </w:r>
      <w:r w:rsidR="002E56C3" w:rsidRPr="000C2B29">
        <w:rPr>
          <w:b/>
          <w:sz w:val="20"/>
          <w:szCs w:val="20"/>
        </w:rPr>
        <w:t xml:space="preserve"> </w:t>
      </w:r>
      <w:r w:rsidRPr="000C2B29">
        <w:rPr>
          <w:b/>
          <w:sz w:val="20"/>
          <w:szCs w:val="20"/>
        </w:rPr>
        <w:t>в следующих случаях, если:</w:t>
      </w:r>
    </w:p>
    <w:p w14:paraId="1472A20A" w14:textId="02992B27" w:rsidR="003B4299" w:rsidRPr="000C2B29" w:rsidRDefault="003B4299" w:rsidP="00734632">
      <w:pPr>
        <w:pStyle w:val="220"/>
        <w:numPr>
          <w:ilvl w:val="0"/>
          <w:numId w:val="4"/>
        </w:numPr>
        <w:shd w:val="clear" w:color="auto" w:fill="auto"/>
        <w:tabs>
          <w:tab w:val="left" w:pos="0"/>
        </w:tabs>
        <w:spacing w:before="0" w:line="240" w:lineRule="auto"/>
        <w:ind w:firstLine="0"/>
        <w:jc w:val="both"/>
        <w:rPr>
          <w:sz w:val="20"/>
          <w:szCs w:val="20"/>
        </w:rPr>
      </w:pPr>
      <w:r w:rsidRPr="000C2B29">
        <w:rPr>
          <w:sz w:val="20"/>
          <w:szCs w:val="20"/>
        </w:rPr>
        <w:t xml:space="preserve">износ, повреждения или недостатки (дефекты) </w:t>
      </w:r>
      <w:r w:rsidR="002E56C3">
        <w:rPr>
          <w:sz w:val="20"/>
          <w:szCs w:val="20"/>
        </w:rPr>
        <w:t>встроенного помещения</w:t>
      </w:r>
      <w:r w:rsidR="002E56C3" w:rsidRPr="000C2B29">
        <w:rPr>
          <w:sz w:val="20"/>
          <w:szCs w:val="20"/>
        </w:rPr>
        <w:t xml:space="preserve"> </w:t>
      </w:r>
      <w:r w:rsidRPr="000C2B29">
        <w:rPr>
          <w:sz w:val="20"/>
          <w:szCs w:val="20"/>
        </w:rPr>
        <w:t xml:space="preserve">или </w:t>
      </w:r>
      <w:r w:rsidR="002E56C3">
        <w:rPr>
          <w:sz w:val="20"/>
          <w:szCs w:val="20"/>
        </w:rPr>
        <w:t>его</w:t>
      </w:r>
      <w:r w:rsidR="002E56C3" w:rsidRPr="000C2B29">
        <w:rPr>
          <w:sz w:val="20"/>
          <w:szCs w:val="20"/>
        </w:rPr>
        <w:t xml:space="preserve"> </w:t>
      </w:r>
      <w:r w:rsidRPr="000C2B29">
        <w:rPr>
          <w:sz w:val="20"/>
          <w:szCs w:val="20"/>
        </w:rPr>
        <w:t>частей возникли в ходе нормального износа;</w:t>
      </w:r>
    </w:p>
    <w:p w14:paraId="0CBF0FE2" w14:textId="15F64304" w:rsidR="003B4299" w:rsidRPr="000C2B29" w:rsidRDefault="003B4299" w:rsidP="00734632">
      <w:pPr>
        <w:pStyle w:val="220"/>
        <w:numPr>
          <w:ilvl w:val="0"/>
          <w:numId w:val="4"/>
        </w:numPr>
        <w:shd w:val="clear" w:color="auto" w:fill="auto"/>
        <w:tabs>
          <w:tab w:val="left" w:pos="0"/>
        </w:tabs>
        <w:spacing w:before="0" w:line="240" w:lineRule="auto"/>
        <w:ind w:firstLine="0"/>
        <w:jc w:val="both"/>
        <w:rPr>
          <w:sz w:val="20"/>
          <w:szCs w:val="20"/>
        </w:rPr>
      </w:pPr>
      <w:r w:rsidRPr="000C2B29">
        <w:rPr>
          <w:sz w:val="20"/>
          <w:szCs w:val="20"/>
        </w:rPr>
        <w:t xml:space="preserve">собственником (владельцем) </w:t>
      </w:r>
      <w:r w:rsidR="002E56C3">
        <w:rPr>
          <w:sz w:val="20"/>
          <w:szCs w:val="20"/>
        </w:rPr>
        <w:t>встроенного помещения</w:t>
      </w:r>
      <w:r w:rsidR="002E56C3" w:rsidRPr="000C2B29">
        <w:rPr>
          <w:sz w:val="20"/>
          <w:szCs w:val="20"/>
        </w:rPr>
        <w:t xml:space="preserve"> </w:t>
      </w:r>
      <w:r w:rsidRPr="000C2B29">
        <w:rPr>
          <w:sz w:val="20"/>
          <w:szCs w:val="20"/>
        </w:rPr>
        <w:t>нарушены требования нормативно</w:t>
      </w:r>
      <w:r w:rsidR="004249DC" w:rsidRPr="000C2B29">
        <w:rPr>
          <w:sz w:val="20"/>
          <w:szCs w:val="20"/>
        </w:rPr>
        <w:t>-</w:t>
      </w:r>
      <w:r w:rsidRPr="000C2B29">
        <w:rPr>
          <w:sz w:val="20"/>
          <w:szCs w:val="20"/>
        </w:rPr>
        <w:softHyphen/>
        <w:t>технических документов, проектной документации, а также иные обязательные тре</w:t>
      </w:r>
      <w:r w:rsidRPr="000C2B29">
        <w:rPr>
          <w:sz w:val="20"/>
          <w:szCs w:val="20"/>
        </w:rPr>
        <w:softHyphen/>
        <w:t>бования к процессу эксплуатации;</w:t>
      </w:r>
    </w:p>
    <w:p w14:paraId="18D11810" w14:textId="72301DDD" w:rsidR="003B4299" w:rsidRPr="000C2B29" w:rsidRDefault="003B4299" w:rsidP="00734632">
      <w:pPr>
        <w:pStyle w:val="220"/>
        <w:numPr>
          <w:ilvl w:val="0"/>
          <w:numId w:val="4"/>
        </w:numPr>
        <w:shd w:val="clear" w:color="auto" w:fill="auto"/>
        <w:tabs>
          <w:tab w:val="left" w:pos="0"/>
        </w:tabs>
        <w:spacing w:before="0" w:line="240" w:lineRule="auto"/>
        <w:ind w:firstLine="0"/>
        <w:jc w:val="both"/>
        <w:rPr>
          <w:sz w:val="20"/>
          <w:szCs w:val="20"/>
        </w:rPr>
      </w:pPr>
      <w:r w:rsidRPr="000C2B29">
        <w:rPr>
          <w:sz w:val="20"/>
          <w:szCs w:val="20"/>
        </w:rPr>
        <w:t xml:space="preserve">ненадлежащего качества ремонт </w:t>
      </w:r>
      <w:r w:rsidR="002E56C3">
        <w:rPr>
          <w:sz w:val="20"/>
          <w:szCs w:val="20"/>
        </w:rPr>
        <w:t>встроенного помещения</w:t>
      </w:r>
      <w:r w:rsidR="002E56C3" w:rsidRPr="000C2B29">
        <w:rPr>
          <w:sz w:val="20"/>
          <w:szCs w:val="20"/>
        </w:rPr>
        <w:t xml:space="preserve"> </w:t>
      </w:r>
      <w:r w:rsidRPr="000C2B29">
        <w:rPr>
          <w:sz w:val="20"/>
          <w:szCs w:val="20"/>
        </w:rPr>
        <w:t>проведен самим собственником (вла</w:t>
      </w:r>
      <w:r w:rsidRPr="000C2B29">
        <w:rPr>
          <w:sz w:val="20"/>
          <w:szCs w:val="20"/>
        </w:rPr>
        <w:softHyphen/>
        <w:t>дельцем) или привлеченными им третьими лицами;</w:t>
      </w:r>
    </w:p>
    <w:p w14:paraId="2894D1D1" w14:textId="3AF6A3D1" w:rsidR="003B4299" w:rsidRPr="000C2B29" w:rsidRDefault="003B4299" w:rsidP="00734632">
      <w:pPr>
        <w:pStyle w:val="220"/>
        <w:numPr>
          <w:ilvl w:val="0"/>
          <w:numId w:val="4"/>
        </w:numPr>
        <w:shd w:val="clear" w:color="auto" w:fill="auto"/>
        <w:tabs>
          <w:tab w:val="left" w:pos="0"/>
        </w:tabs>
        <w:spacing w:before="0" w:line="240" w:lineRule="auto"/>
        <w:ind w:firstLine="0"/>
        <w:jc w:val="both"/>
        <w:rPr>
          <w:sz w:val="20"/>
          <w:szCs w:val="20"/>
        </w:rPr>
      </w:pPr>
      <w:r w:rsidRPr="000C2B29">
        <w:rPr>
          <w:sz w:val="20"/>
          <w:szCs w:val="20"/>
        </w:rPr>
        <w:t>выявлены недостатки (дефекты) в материалах, приобретенных собственником (вла</w:t>
      </w:r>
      <w:r w:rsidRPr="000C2B29">
        <w:rPr>
          <w:sz w:val="20"/>
          <w:szCs w:val="20"/>
        </w:rPr>
        <w:softHyphen/>
        <w:t xml:space="preserve">дельцем) </w:t>
      </w:r>
      <w:r w:rsidR="002E56C3">
        <w:rPr>
          <w:sz w:val="20"/>
          <w:szCs w:val="20"/>
        </w:rPr>
        <w:t>встроенного помещения</w:t>
      </w:r>
      <w:r w:rsidR="002E56C3" w:rsidRPr="000C2B29">
        <w:rPr>
          <w:sz w:val="20"/>
          <w:szCs w:val="20"/>
        </w:rPr>
        <w:t xml:space="preserve"> </w:t>
      </w:r>
      <w:r w:rsidRPr="000C2B29">
        <w:rPr>
          <w:sz w:val="20"/>
          <w:szCs w:val="20"/>
        </w:rPr>
        <w:t>(обои, краска, напольное покрытие, инженерное оборудование и пр.);</w:t>
      </w:r>
    </w:p>
    <w:p w14:paraId="7041F4A6" w14:textId="77777777" w:rsidR="003B4299" w:rsidRPr="000C2B29" w:rsidRDefault="003B4299" w:rsidP="00734632">
      <w:pPr>
        <w:pStyle w:val="220"/>
        <w:numPr>
          <w:ilvl w:val="0"/>
          <w:numId w:val="4"/>
        </w:numPr>
        <w:shd w:val="clear" w:color="auto" w:fill="auto"/>
        <w:tabs>
          <w:tab w:val="left" w:pos="0"/>
        </w:tabs>
        <w:spacing w:before="0" w:line="240" w:lineRule="auto"/>
        <w:ind w:firstLine="0"/>
        <w:jc w:val="both"/>
        <w:rPr>
          <w:sz w:val="20"/>
          <w:szCs w:val="20"/>
        </w:rPr>
      </w:pPr>
      <w:r w:rsidRPr="000C2B29">
        <w:rPr>
          <w:sz w:val="20"/>
          <w:szCs w:val="20"/>
        </w:rPr>
        <w:t>возник износ уплотнителей сантехнических приборов и оборудования;</w:t>
      </w:r>
    </w:p>
    <w:p w14:paraId="2D536736" w14:textId="22F75E92" w:rsidR="003B4299" w:rsidRPr="000C2B29" w:rsidRDefault="003B4299" w:rsidP="00734632">
      <w:pPr>
        <w:pStyle w:val="220"/>
        <w:numPr>
          <w:ilvl w:val="0"/>
          <w:numId w:val="4"/>
        </w:numPr>
        <w:shd w:val="clear" w:color="auto" w:fill="auto"/>
        <w:tabs>
          <w:tab w:val="left" w:pos="0"/>
        </w:tabs>
        <w:spacing w:before="0" w:line="240" w:lineRule="auto"/>
        <w:ind w:firstLine="0"/>
        <w:jc w:val="both"/>
        <w:rPr>
          <w:sz w:val="20"/>
          <w:szCs w:val="20"/>
        </w:rPr>
      </w:pPr>
      <w:r w:rsidRPr="000C2B29">
        <w:rPr>
          <w:sz w:val="20"/>
          <w:szCs w:val="20"/>
        </w:rPr>
        <w:t>повреждения и преждевременный износ возникл</w:t>
      </w:r>
      <w:r w:rsidR="005157DB" w:rsidRPr="000C2B29">
        <w:rPr>
          <w:sz w:val="20"/>
          <w:szCs w:val="20"/>
        </w:rPr>
        <w:t>и вследствие неквалифицированно</w:t>
      </w:r>
      <w:r w:rsidRPr="000C2B29">
        <w:rPr>
          <w:sz w:val="20"/>
          <w:szCs w:val="20"/>
        </w:rPr>
        <w:t>го (грубого) обращения с оборудованием, сервисных или ремонтных; работ, произ</w:t>
      </w:r>
      <w:r w:rsidRPr="000C2B29">
        <w:rPr>
          <w:sz w:val="20"/>
          <w:szCs w:val="20"/>
        </w:rPr>
        <w:softHyphen/>
        <w:t>веденных в течение гарантийного срока третьими лицами или самим собственником (владельцем);</w:t>
      </w:r>
    </w:p>
    <w:p w14:paraId="73AB5376" w14:textId="77777777" w:rsidR="003B4299" w:rsidRPr="000C2B29" w:rsidRDefault="003B4299" w:rsidP="00734632">
      <w:pPr>
        <w:pStyle w:val="220"/>
        <w:numPr>
          <w:ilvl w:val="0"/>
          <w:numId w:val="4"/>
        </w:numPr>
        <w:shd w:val="clear" w:color="auto" w:fill="auto"/>
        <w:tabs>
          <w:tab w:val="left" w:pos="0"/>
        </w:tabs>
        <w:spacing w:before="0" w:line="240" w:lineRule="auto"/>
        <w:ind w:firstLine="0"/>
        <w:jc w:val="both"/>
        <w:rPr>
          <w:sz w:val="20"/>
          <w:szCs w:val="20"/>
        </w:rPr>
      </w:pPr>
      <w:r w:rsidRPr="000C2B29">
        <w:rPr>
          <w:sz w:val="20"/>
          <w:szCs w:val="20"/>
        </w:rPr>
        <w:t xml:space="preserve">не проводились (проводились некачественно) сервисные работы, необходимые для функционирования </w:t>
      </w:r>
      <w:r w:rsidRPr="000C2B29">
        <w:rPr>
          <w:sz w:val="20"/>
          <w:szCs w:val="20"/>
        </w:rPr>
        <w:lastRenderedPageBreak/>
        <w:t>оборудования;</w:t>
      </w:r>
    </w:p>
    <w:p w14:paraId="0EADD5B3" w14:textId="06F3D21F" w:rsidR="003B4299" w:rsidRPr="000C2B29" w:rsidRDefault="003B4299" w:rsidP="00734632">
      <w:pPr>
        <w:pStyle w:val="220"/>
        <w:numPr>
          <w:ilvl w:val="0"/>
          <w:numId w:val="4"/>
        </w:numPr>
        <w:shd w:val="clear" w:color="auto" w:fill="auto"/>
        <w:tabs>
          <w:tab w:val="left" w:pos="0"/>
        </w:tabs>
        <w:spacing w:before="0" w:line="240" w:lineRule="auto"/>
        <w:ind w:firstLine="0"/>
        <w:jc w:val="both"/>
        <w:rPr>
          <w:sz w:val="20"/>
          <w:szCs w:val="20"/>
        </w:rPr>
      </w:pPr>
      <w:r w:rsidRPr="000C2B29">
        <w:rPr>
          <w:sz w:val="20"/>
          <w:szCs w:val="20"/>
        </w:rPr>
        <w:t>не проводилось (проводилось некачественно) эксплуатационное обслуживание зда</w:t>
      </w:r>
      <w:r w:rsidRPr="000C2B29">
        <w:rPr>
          <w:sz w:val="20"/>
          <w:szCs w:val="20"/>
        </w:rPr>
        <w:softHyphen/>
        <w:t xml:space="preserve">ния </w:t>
      </w:r>
      <w:r w:rsidR="002E56C3">
        <w:rPr>
          <w:sz w:val="20"/>
          <w:szCs w:val="20"/>
        </w:rPr>
        <w:t>(встроенного помещения)</w:t>
      </w:r>
      <w:r w:rsidRPr="000C2B29">
        <w:rPr>
          <w:sz w:val="20"/>
          <w:szCs w:val="20"/>
        </w:rPr>
        <w:t>;</w:t>
      </w:r>
    </w:p>
    <w:p w14:paraId="3DEBE302" w14:textId="77777777" w:rsidR="003B4299" w:rsidRPr="000C2B29" w:rsidRDefault="003B4299" w:rsidP="00734632">
      <w:pPr>
        <w:pStyle w:val="220"/>
        <w:numPr>
          <w:ilvl w:val="0"/>
          <w:numId w:val="4"/>
        </w:numPr>
        <w:shd w:val="clear" w:color="auto" w:fill="auto"/>
        <w:tabs>
          <w:tab w:val="left" w:pos="0"/>
        </w:tabs>
        <w:spacing w:before="0" w:line="240" w:lineRule="auto"/>
        <w:ind w:firstLine="0"/>
        <w:jc w:val="both"/>
        <w:rPr>
          <w:sz w:val="20"/>
          <w:szCs w:val="20"/>
        </w:rPr>
      </w:pPr>
      <w:r w:rsidRPr="000C2B29">
        <w:rPr>
          <w:sz w:val="20"/>
          <w:szCs w:val="20"/>
        </w:rPr>
        <w:t>вышли из строя комплектующие (например, лампоч</w:t>
      </w:r>
      <w:r w:rsidR="005157DB" w:rsidRPr="000C2B29">
        <w:rPr>
          <w:sz w:val="20"/>
          <w:szCs w:val="20"/>
        </w:rPr>
        <w:t>ки и пр.), по которым не заявле</w:t>
      </w:r>
      <w:r w:rsidRPr="000C2B29">
        <w:rPr>
          <w:sz w:val="20"/>
          <w:szCs w:val="20"/>
        </w:rPr>
        <w:t>но гарантии изготовителя;</w:t>
      </w:r>
    </w:p>
    <w:p w14:paraId="1D70994C" w14:textId="77777777" w:rsidR="003B4299" w:rsidRPr="000C2B29" w:rsidRDefault="003B4299" w:rsidP="00734632">
      <w:pPr>
        <w:pStyle w:val="220"/>
        <w:numPr>
          <w:ilvl w:val="0"/>
          <w:numId w:val="4"/>
        </w:numPr>
        <w:shd w:val="clear" w:color="auto" w:fill="auto"/>
        <w:tabs>
          <w:tab w:val="left" w:pos="0"/>
        </w:tabs>
        <w:spacing w:before="0" w:line="240" w:lineRule="auto"/>
        <w:ind w:firstLine="0"/>
        <w:jc w:val="both"/>
        <w:rPr>
          <w:sz w:val="20"/>
          <w:szCs w:val="20"/>
        </w:rPr>
      </w:pPr>
      <w:r w:rsidRPr="000C2B29">
        <w:rPr>
          <w:sz w:val="20"/>
          <w:szCs w:val="20"/>
        </w:rPr>
        <w:t>в случае существенного нарушения требований к качеству продукции:</w:t>
      </w:r>
    </w:p>
    <w:p w14:paraId="03B5BCB9" w14:textId="77777777" w:rsidR="003C1CBB" w:rsidRPr="000C2B29" w:rsidRDefault="005157DB" w:rsidP="00833161">
      <w:pPr>
        <w:pStyle w:val="220"/>
        <w:shd w:val="clear" w:color="auto" w:fill="auto"/>
        <w:tabs>
          <w:tab w:val="left" w:pos="0"/>
        </w:tabs>
        <w:spacing w:before="0" w:line="240" w:lineRule="auto"/>
        <w:ind w:firstLine="709"/>
        <w:jc w:val="both"/>
        <w:rPr>
          <w:sz w:val="20"/>
          <w:szCs w:val="20"/>
        </w:rPr>
      </w:pPr>
      <w:r w:rsidRPr="000C2B29">
        <w:rPr>
          <w:sz w:val="20"/>
          <w:szCs w:val="20"/>
        </w:rPr>
        <w:t xml:space="preserve">- </w:t>
      </w:r>
      <w:r w:rsidR="003B4299" w:rsidRPr="000C2B29">
        <w:rPr>
          <w:sz w:val="20"/>
          <w:szCs w:val="20"/>
        </w:rPr>
        <w:t>обнаружения неустранимых недостатков (дефектов);</w:t>
      </w:r>
    </w:p>
    <w:p w14:paraId="6E15BCF4" w14:textId="77777777" w:rsidR="003B4299" w:rsidRPr="000C2B29" w:rsidRDefault="003C1CBB" w:rsidP="00833161">
      <w:pPr>
        <w:pStyle w:val="220"/>
        <w:shd w:val="clear" w:color="auto" w:fill="auto"/>
        <w:tabs>
          <w:tab w:val="left" w:pos="0"/>
        </w:tabs>
        <w:spacing w:before="0" w:line="240" w:lineRule="auto"/>
        <w:ind w:firstLine="709"/>
        <w:jc w:val="both"/>
        <w:rPr>
          <w:sz w:val="20"/>
          <w:szCs w:val="20"/>
        </w:rPr>
      </w:pPr>
      <w:r w:rsidRPr="000C2B29">
        <w:rPr>
          <w:sz w:val="20"/>
          <w:szCs w:val="20"/>
        </w:rPr>
        <w:t xml:space="preserve">- </w:t>
      </w:r>
      <w:r w:rsidR="003B4299" w:rsidRPr="000C2B29">
        <w:rPr>
          <w:sz w:val="20"/>
          <w:szCs w:val="20"/>
        </w:rPr>
        <w:t>недостатков (дефектов), которые не могу</w:t>
      </w:r>
      <w:r w:rsidR="005157DB" w:rsidRPr="000C2B29">
        <w:rPr>
          <w:sz w:val="20"/>
          <w:szCs w:val="20"/>
        </w:rPr>
        <w:t xml:space="preserve">т быть устранены без </w:t>
      </w:r>
      <w:r w:rsidR="00D16113" w:rsidRPr="000C2B29">
        <w:rPr>
          <w:sz w:val="20"/>
          <w:szCs w:val="20"/>
        </w:rPr>
        <w:t>несоразмерных расходов</w:t>
      </w:r>
      <w:r w:rsidR="003B4299" w:rsidRPr="000C2B29">
        <w:rPr>
          <w:sz w:val="20"/>
          <w:szCs w:val="20"/>
        </w:rPr>
        <w:t xml:space="preserve"> или затрат времени, или вы</w:t>
      </w:r>
      <w:r w:rsidRPr="000C2B29">
        <w:rPr>
          <w:sz w:val="20"/>
          <w:szCs w:val="20"/>
        </w:rPr>
        <w:t>являются неоднократно, либо про</w:t>
      </w:r>
      <w:r w:rsidR="003B4299" w:rsidRPr="000C2B29">
        <w:rPr>
          <w:sz w:val="20"/>
          <w:szCs w:val="20"/>
        </w:rPr>
        <w:t>являются вновь после их устранения;</w:t>
      </w:r>
    </w:p>
    <w:p w14:paraId="52FEBBE0" w14:textId="47787C88" w:rsidR="003B4299" w:rsidRPr="000C2B29" w:rsidRDefault="003C1CBB" w:rsidP="00833161">
      <w:pPr>
        <w:pStyle w:val="220"/>
        <w:shd w:val="clear" w:color="auto" w:fill="auto"/>
        <w:tabs>
          <w:tab w:val="left" w:pos="0"/>
        </w:tabs>
        <w:spacing w:before="0" w:line="240" w:lineRule="auto"/>
        <w:ind w:firstLine="709"/>
        <w:jc w:val="both"/>
        <w:rPr>
          <w:sz w:val="20"/>
          <w:szCs w:val="20"/>
        </w:rPr>
      </w:pPr>
      <w:r w:rsidRPr="000C2B29">
        <w:rPr>
          <w:sz w:val="20"/>
          <w:szCs w:val="20"/>
        </w:rPr>
        <w:t>-</w:t>
      </w:r>
      <w:r w:rsidR="003B4299" w:rsidRPr="000C2B29">
        <w:rPr>
          <w:sz w:val="20"/>
          <w:szCs w:val="20"/>
        </w:rPr>
        <w:t xml:space="preserve"> других подобных недостатков (дефектов), которые застройщик не был в состоянии измени</w:t>
      </w:r>
      <w:r w:rsidR="005157DB" w:rsidRPr="000C2B29">
        <w:rPr>
          <w:sz w:val="20"/>
          <w:szCs w:val="20"/>
        </w:rPr>
        <w:t>ть в ходе выполнения работ, мон</w:t>
      </w:r>
      <w:r w:rsidR="003B4299" w:rsidRPr="000C2B29">
        <w:rPr>
          <w:sz w:val="20"/>
          <w:szCs w:val="20"/>
        </w:rPr>
        <w:t>тажа строительных конструкций, участков сете</w:t>
      </w:r>
      <w:r w:rsidR="005157DB" w:rsidRPr="000C2B29">
        <w:rPr>
          <w:sz w:val="20"/>
          <w:szCs w:val="20"/>
        </w:rPr>
        <w:t>й инженерно-технического обеспе</w:t>
      </w:r>
      <w:r w:rsidR="003B4299" w:rsidRPr="000C2B29">
        <w:rPr>
          <w:sz w:val="20"/>
          <w:szCs w:val="20"/>
        </w:rPr>
        <w:t>чения и (или)</w:t>
      </w:r>
      <w:r w:rsidR="00833161" w:rsidRPr="000C2B29">
        <w:rPr>
          <w:sz w:val="20"/>
          <w:szCs w:val="20"/>
        </w:rPr>
        <w:t xml:space="preserve"> </w:t>
      </w:r>
      <w:r w:rsidR="003B4299" w:rsidRPr="000C2B29">
        <w:rPr>
          <w:sz w:val="20"/>
          <w:szCs w:val="20"/>
        </w:rPr>
        <w:t>оборудования, например, трансформация верхнего слоя поверхности сантехнических приборов;</w:t>
      </w:r>
    </w:p>
    <w:p w14:paraId="117A551F" w14:textId="77777777" w:rsidR="003B4299" w:rsidRPr="000C2B29" w:rsidRDefault="003B4299" w:rsidP="00734632">
      <w:pPr>
        <w:pStyle w:val="220"/>
        <w:numPr>
          <w:ilvl w:val="0"/>
          <w:numId w:val="4"/>
        </w:numPr>
        <w:shd w:val="clear" w:color="auto" w:fill="auto"/>
        <w:tabs>
          <w:tab w:val="left" w:pos="0"/>
        </w:tabs>
        <w:spacing w:before="0" w:line="240" w:lineRule="auto"/>
        <w:ind w:firstLine="0"/>
        <w:jc w:val="both"/>
        <w:rPr>
          <w:sz w:val="20"/>
          <w:szCs w:val="20"/>
        </w:rPr>
      </w:pPr>
      <w:r w:rsidRPr="000C2B29">
        <w:rPr>
          <w:sz w:val="20"/>
          <w:szCs w:val="20"/>
        </w:rPr>
        <w:t>необходим ремонт повреждений, вызванных неправильной эксплуатацией вентиля</w:t>
      </w:r>
      <w:r w:rsidRPr="000C2B29">
        <w:rPr>
          <w:sz w:val="20"/>
          <w:szCs w:val="20"/>
        </w:rPr>
        <w:softHyphen/>
        <w:t>ции (например, заклеивание вентиляционной</w:t>
      </w:r>
      <w:r w:rsidR="008F546B" w:rsidRPr="000C2B29">
        <w:rPr>
          <w:sz w:val="20"/>
          <w:szCs w:val="20"/>
        </w:rPr>
        <w:t xml:space="preserve"> решетки и пр.);</w:t>
      </w:r>
      <w:r w:rsidR="008F546B" w:rsidRPr="000C2B29">
        <w:rPr>
          <w:sz w:val="20"/>
          <w:szCs w:val="20"/>
        </w:rPr>
        <w:tab/>
      </w:r>
    </w:p>
    <w:p w14:paraId="1D204A73" w14:textId="28FB4B7A" w:rsidR="003B4299" w:rsidRPr="000C2B29" w:rsidRDefault="003B4299" w:rsidP="00734632">
      <w:pPr>
        <w:pStyle w:val="220"/>
        <w:numPr>
          <w:ilvl w:val="0"/>
          <w:numId w:val="4"/>
        </w:numPr>
        <w:shd w:val="clear" w:color="auto" w:fill="auto"/>
        <w:tabs>
          <w:tab w:val="left" w:pos="0"/>
        </w:tabs>
        <w:spacing w:before="0" w:line="240" w:lineRule="auto"/>
        <w:ind w:firstLine="0"/>
        <w:jc w:val="both"/>
        <w:rPr>
          <w:sz w:val="20"/>
          <w:szCs w:val="20"/>
        </w:rPr>
      </w:pPr>
      <w:r w:rsidRPr="000C2B29">
        <w:rPr>
          <w:sz w:val="20"/>
          <w:szCs w:val="20"/>
        </w:rPr>
        <w:t xml:space="preserve">самим собственником (владельцем) </w:t>
      </w:r>
      <w:r w:rsidR="002E56C3">
        <w:rPr>
          <w:sz w:val="20"/>
          <w:szCs w:val="20"/>
        </w:rPr>
        <w:t>встроенного помещения</w:t>
      </w:r>
      <w:r w:rsidR="002E56C3" w:rsidRPr="000C2B29">
        <w:rPr>
          <w:sz w:val="20"/>
          <w:szCs w:val="20"/>
        </w:rPr>
        <w:t xml:space="preserve"> </w:t>
      </w:r>
      <w:r w:rsidRPr="000C2B29">
        <w:rPr>
          <w:sz w:val="20"/>
          <w:szCs w:val="20"/>
        </w:rPr>
        <w:t>или привлеченными им третьими ли</w:t>
      </w:r>
      <w:r w:rsidRPr="000C2B29">
        <w:rPr>
          <w:sz w:val="20"/>
          <w:szCs w:val="20"/>
        </w:rPr>
        <w:softHyphen/>
        <w:t>цами незаконно (самовольно, без разрешения УК</w:t>
      </w:r>
      <w:r w:rsidR="00EA0A31" w:rsidRPr="000C2B29">
        <w:rPr>
          <w:sz w:val="20"/>
          <w:szCs w:val="20"/>
        </w:rPr>
        <w:t xml:space="preserve"> и без наличия проекта</w:t>
      </w:r>
      <w:r w:rsidRPr="000C2B29">
        <w:rPr>
          <w:sz w:val="20"/>
          <w:szCs w:val="20"/>
        </w:rPr>
        <w:t>) выполнена перепланировка и (или) переустройство.</w:t>
      </w:r>
    </w:p>
    <w:p w14:paraId="1D171DC4" w14:textId="77777777" w:rsidR="00833161" w:rsidRPr="000C2B29" w:rsidRDefault="00833161" w:rsidP="00833161">
      <w:pPr>
        <w:pStyle w:val="220"/>
        <w:shd w:val="clear" w:color="auto" w:fill="auto"/>
        <w:tabs>
          <w:tab w:val="left" w:pos="0"/>
        </w:tabs>
        <w:spacing w:before="0" w:line="240" w:lineRule="auto"/>
        <w:ind w:firstLine="0"/>
        <w:jc w:val="both"/>
        <w:rPr>
          <w:sz w:val="20"/>
          <w:szCs w:val="20"/>
        </w:rPr>
      </w:pPr>
    </w:p>
    <w:p w14:paraId="7AD4DC7D" w14:textId="77777777" w:rsidR="003B4299" w:rsidRPr="000C2B29" w:rsidRDefault="003B4299" w:rsidP="005405A2">
      <w:pPr>
        <w:pStyle w:val="220"/>
        <w:shd w:val="clear" w:color="auto" w:fill="auto"/>
        <w:spacing w:before="0" w:line="240" w:lineRule="auto"/>
        <w:ind w:firstLine="0"/>
        <w:rPr>
          <w:b/>
          <w:bCs/>
          <w:sz w:val="20"/>
          <w:szCs w:val="20"/>
          <w:u w:val="single"/>
        </w:rPr>
      </w:pPr>
      <w:r w:rsidRPr="000C2B29">
        <w:rPr>
          <w:b/>
          <w:bCs/>
          <w:sz w:val="20"/>
          <w:szCs w:val="20"/>
          <w:u w:val="single"/>
        </w:rPr>
        <w:t>Раб</w:t>
      </w:r>
      <w:r w:rsidRPr="000C2B29">
        <w:rPr>
          <w:b/>
          <w:bCs/>
          <w:color w:val="000000" w:themeColor="text1"/>
          <w:sz w:val="20"/>
          <w:szCs w:val="20"/>
          <w:u w:val="single"/>
        </w:rPr>
        <w:t>оты, не являющиеся гарантийными, производятся</w:t>
      </w:r>
      <w:r w:rsidR="003C1CBB" w:rsidRPr="000C2B29">
        <w:rPr>
          <w:b/>
          <w:bCs/>
          <w:color w:val="000000" w:themeColor="text1"/>
          <w:sz w:val="20"/>
          <w:szCs w:val="20"/>
          <w:u w:val="single"/>
        </w:rPr>
        <w:t xml:space="preserve"> за счет собственников (владель</w:t>
      </w:r>
      <w:r w:rsidRPr="000C2B29">
        <w:rPr>
          <w:b/>
          <w:bCs/>
          <w:color w:val="000000" w:themeColor="text1"/>
          <w:sz w:val="20"/>
          <w:szCs w:val="20"/>
          <w:u w:val="single"/>
        </w:rPr>
        <w:t>цев) квартир.</w:t>
      </w:r>
    </w:p>
    <w:p w14:paraId="531BA8E3" w14:textId="77777777" w:rsidR="005F49D3" w:rsidRPr="000C2B29" w:rsidRDefault="005F49D3" w:rsidP="005405A2">
      <w:pPr>
        <w:pStyle w:val="220"/>
        <w:shd w:val="clear" w:color="auto" w:fill="auto"/>
        <w:tabs>
          <w:tab w:val="left" w:pos="1062"/>
        </w:tabs>
        <w:spacing w:before="0" w:line="240" w:lineRule="auto"/>
        <w:ind w:firstLine="0"/>
        <w:jc w:val="both"/>
        <w:rPr>
          <w:rFonts w:eastAsia="MS Reference Sans Serif"/>
          <w:sz w:val="20"/>
          <w:szCs w:val="20"/>
        </w:rPr>
      </w:pPr>
    </w:p>
    <w:p w14:paraId="05269E3A" w14:textId="77777777" w:rsidR="005F49D3" w:rsidRPr="000C2B29" w:rsidRDefault="003B4299" w:rsidP="00D426FC">
      <w:pPr>
        <w:pStyle w:val="2"/>
      </w:pPr>
      <w:bookmarkStart w:id="11" w:name="_Toc187750283"/>
      <w:r w:rsidRPr="000C2B29">
        <w:t>СОДЕРЖАНИЕ И РЕМОНТ ОБЩЕГО ИМУЩЕСТВА ДОМА</w:t>
      </w:r>
      <w:bookmarkEnd w:id="11"/>
    </w:p>
    <w:p w14:paraId="3590BEA2" w14:textId="77777777" w:rsidR="003B4299" w:rsidRPr="000C2B29" w:rsidRDefault="003B4299" w:rsidP="00D426FC">
      <w:pPr>
        <w:pStyle w:val="3"/>
      </w:pPr>
      <w:bookmarkStart w:id="12" w:name="_Toc187750284"/>
      <w:r w:rsidRPr="000C2B29">
        <w:t>Общие положения</w:t>
      </w:r>
      <w:bookmarkEnd w:id="12"/>
    </w:p>
    <w:p w14:paraId="26C52C2F" w14:textId="4FBA0B8E" w:rsidR="003B4299" w:rsidRPr="000C2B29" w:rsidRDefault="003B4299" w:rsidP="000C2B29">
      <w:pPr>
        <w:pStyle w:val="220"/>
        <w:shd w:val="clear" w:color="auto" w:fill="auto"/>
        <w:spacing w:before="0" w:line="240" w:lineRule="auto"/>
        <w:ind w:firstLine="567"/>
        <w:jc w:val="both"/>
        <w:rPr>
          <w:sz w:val="20"/>
          <w:szCs w:val="20"/>
        </w:rPr>
      </w:pPr>
      <w:r w:rsidRPr="000C2B29">
        <w:rPr>
          <w:sz w:val="20"/>
          <w:szCs w:val="20"/>
        </w:rPr>
        <w:t>В соответствии с требованиями постановления Губернатора Санкт-Петербурга от</w:t>
      </w:r>
      <w:r w:rsidR="005F7956" w:rsidRPr="000C2B29">
        <w:rPr>
          <w:sz w:val="20"/>
          <w:szCs w:val="20"/>
        </w:rPr>
        <w:t xml:space="preserve"> 27.09.2004 г </w:t>
      </w:r>
      <w:r w:rsidRPr="000C2B29">
        <w:rPr>
          <w:rFonts w:eastAsia="Arial"/>
          <w:sz w:val="20"/>
          <w:szCs w:val="20"/>
        </w:rPr>
        <w:t xml:space="preserve">№ 843-пг </w:t>
      </w:r>
      <w:r w:rsidR="005F49D3" w:rsidRPr="000C2B29">
        <w:rPr>
          <w:rFonts w:eastAsia="Arial"/>
          <w:sz w:val="20"/>
          <w:szCs w:val="20"/>
        </w:rPr>
        <w:t>«</w:t>
      </w:r>
      <w:r w:rsidRPr="000C2B29">
        <w:rPr>
          <w:rFonts w:eastAsia="Arial"/>
          <w:sz w:val="20"/>
          <w:szCs w:val="20"/>
        </w:rPr>
        <w:t>О нормативном</w:t>
      </w:r>
      <w:r w:rsidRPr="000C2B29">
        <w:rPr>
          <w:sz w:val="20"/>
          <w:szCs w:val="20"/>
        </w:rPr>
        <w:t xml:space="preserve"> уров</w:t>
      </w:r>
      <w:r w:rsidRPr="000C2B29">
        <w:rPr>
          <w:rFonts w:eastAsia="Arial"/>
          <w:sz w:val="20"/>
          <w:szCs w:val="20"/>
        </w:rPr>
        <w:t>не качества предоставления р</w:t>
      </w:r>
      <w:r w:rsidRPr="000C2B29">
        <w:rPr>
          <w:sz w:val="20"/>
          <w:szCs w:val="20"/>
        </w:rPr>
        <w:t>або</w:t>
      </w:r>
      <w:r w:rsidR="005F49D3" w:rsidRPr="000C2B29">
        <w:rPr>
          <w:sz w:val="20"/>
          <w:szCs w:val="20"/>
        </w:rPr>
        <w:t xml:space="preserve">т </w:t>
      </w:r>
      <w:r w:rsidRPr="000C2B29">
        <w:rPr>
          <w:sz w:val="20"/>
          <w:szCs w:val="20"/>
        </w:rPr>
        <w:t>и услуг по со</w:t>
      </w:r>
      <w:r w:rsidRPr="000C2B29">
        <w:rPr>
          <w:sz w:val="20"/>
          <w:szCs w:val="20"/>
        </w:rPr>
        <w:softHyphen/>
        <w:t xml:space="preserve">держанию и ремонту общего </w:t>
      </w:r>
      <w:r w:rsidR="002672F6" w:rsidRPr="000C2B29">
        <w:rPr>
          <w:sz w:val="20"/>
          <w:szCs w:val="20"/>
        </w:rPr>
        <w:t>имущества</w:t>
      </w:r>
      <w:r w:rsidR="002672F6" w:rsidRPr="000C2B29">
        <w:rPr>
          <w:sz w:val="20"/>
          <w:szCs w:val="20"/>
          <w:vertAlign w:val="superscript"/>
        </w:rPr>
        <w:t xml:space="preserve"> </w:t>
      </w:r>
      <w:r w:rsidR="002672F6" w:rsidRPr="000C2B29">
        <w:rPr>
          <w:sz w:val="20"/>
          <w:szCs w:val="20"/>
        </w:rPr>
        <w:t>жилых</w:t>
      </w:r>
      <w:r w:rsidRPr="000C2B29">
        <w:rPr>
          <w:sz w:val="20"/>
          <w:szCs w:val="20"/>
        </w:rPr>
        <w:t xml:space="preserve"> домов</w:t>
      </w:r>
      <w:r w:rsidR="005F49D3" w:rsidRPr="000C2B29">
        <w:rPr>
          <w:sz w:val="20"/>
          <w:szCs w:val="20"/>
        </w:rPr>
        <w:t>»</w:t>
      </w:r>
      <w:r w:rsidRPr="000C2B29">
        <w:rPr>
          <w:sz w:val="20"/>
          <w:szCs w:val="20"/>
        </w:rPr>
        <w:t>:</w:t>
      </w:r>
    </w:p>
    <w:p w14:paraId="753CC017" w14:textId="77777777" w:rsidR="003B4299" w:rsidRPr="000C2B29" w:rsidRDefault="003B4299" w:rsidP="00833161">
      <w:pPr>
        <w:pStyle w:val="220"/>
        <w:shd w:val="clear" w:color="auto" w:fill="auto"/>
        <w:spacing w:before="0" w:line="240" w:lineRule="auto"/>
        <w:ind w:firstLine="0"/>
        <w:jc w:val="both"/>
        <w:rPr>
          <w:sz w:val="20"/>
          <w:szCs w:val="20"/>
        </w:rPr>
      </w:pPr>
      <w:r w:rsidRPr="000C2B29">
        <w:rPr>
          <w:sz w:val="20"/>
          <w:szCs w:val="20"/>
        </w:rPr>
        <w:t>«Содержание и ремонт общего имущества жилых до</w:t>
      </w:r>
      <w:r w:rsidR="005F49D3" w:rsidRPr="000C2B29">
        <w:rPr>
          <w:sz w:val="20"/>
          <w:szCs w:val="20"/>
        </w:rPr>
        <w:t>мов включает в себя комплекс ра</w:t>
      </w:r>
      <w:r w:rsidRPr="000C2B29">
        <w:rPr>
          <w:sz w:val="20"/>
          <w:szCs w:val="20"/>
        </w:rPr>
        <w:t xml:space="preserve">бот и услуг по техническому </w:t>
      </w:r>
      <w:r w:rsidR="002672F6" w:rsidRPr="000C2B29">
        <w:rPr>
          <w:sz w:val="20"/>
          <w:szCs w:val="20"/>
        </w:rPr>
        <w:t>обслуживанию</w:t>
      </w:r>
      <w:r w:rsidR="002672F6" w:rsidRPr="000C2B29">
        <w:rPr>
          <w:sz w:val="20"/>
          <w:szCs w:val="20"/>
          <w:vertAlign w:val="superscript"/>
        </w:rPr>
        <w:t xml:space="preserve"> </w:t>
      </w:r>
      <w:r w:rsidR="002672F6" w:rsidRPr="000C2B29">
        <w:rPr>
          <w:sz w:val="20"/>
          <w:szCs w:val="20"/>
        </w:rPr>
        <w:t>общих</w:t>
      </w:r>
      <w:r w:rsidRPr="000C2B29">
        <w:rPr>
          <w:sz w:val="20"/>
          <w:szCs w:val="20"/>
        </w:rPr>
        <w:t xml:space="preserve"> коммуникаций, технических устройств и технических коммуникаций жилых домов (далее — жилищные работы и услуги), выполняе</w:t>
      </w:r>
      <w:r w:rsidRPr="000C2B29">
        <w:rPr>
          <w:sz w:val="20"/>
          <w:szCs w:val="20"/>
        </w:rPr>
        <w:softHyphen/>
        <w:t>мых в течение всего жизненного цикла здания постоянно</w:t>
      </w:r>
      <w:r w:rsidR="005F49D3" w:rsidRPr="000C2B29">
        <w:rPr>
          <w:sz w:val="20"/>
          <w:szCs w:val="20"/>
        </w:rPr>
        <w:t xml:space="preserve"> или с установленной нормативны</w:t>
      </w:r>
      <w:r w:rsidRPr="000C2B29">
        <w:rPr>
          <w:sz w:val="20"/>
          <w:szCs w:val="20"/>
        </w:rPr>
        <w:t>ми документами периодичностью в целях поддержания его сохранности и надлежащего са</w:t>
      </w:r>
      <w:r w:rsidRPr="000C2B29">
        <w:rPr>
          <w:sz w:val="20"/>
          <w:szCs w:val="20"/>
        </w:rPr>
        <w:softHyphen/>
        <w:t>нитарно-гигиенического состояния, а именно:</w:t>
      </w:r>
    </w:p>
    <w:p w14:paraId="36A23B53" w14:textId="77777777" w:rsidR="003B4299" w:rsidRPr="000C2B29" w:rsidRDefault="003B4299" w:rsidP="00734632">
      <w:pPr>
        <w:pStyle w:val="220"/>
        <w:numPr>
          <w:ilvl w:val="0"/>
          <w:numId w:val="5"/>
        </w:numPr>
        <w:shd w:val="clear" w:color="auto" w:fill="auto"/>
        <w:tabs>
          <w:tab w:val="left" w:pos="0"/>
        </w:tabs>
        <w:spacing w:before="0" w:line="240" w:lineRule="auto"/>
        <w:ind w:firstLine="0"/>
        <w:jc w:val="both"/>
        <w:rPr>
          <w:sz w:val="20"/>
          <w:szCs w:val="20"/>
        </w:rPr>
      </w:pPr>
      <w:r w:rsidRPr="000C2B29">
        <w:rPr>
          <w:sz w:val="20"/>
          <w:szCs w:val="20"/>
        </w:rPr>
        <w:t>технический надзор за состоянием общего имущества жилых домов (конструктив</w:t>
      </w:r>
      <w:r w:rsidRPr="000C2B29">
        <w:rPr>
          <w:sz w:val="20"/>
          <w:szCs w:val="20"/>
        </w:rPr>
        <w:softHyphen/>
        <w:t>ных элементов общих коммуникаций, технических устройств и технических поме</w:t>
      </w:r>
      <w:r w:rsidRPr="000C2B29">
        <w:rPr>
          <w:sz w:val="20"/>
          <w:szCs w:val="20"/>
        </w:rPr>
        <w:softHyphen/>
        <w:t>щений) путем проведения плановых общих и частичных осмотров, технического обследования, приборной диагностики и испытаний;</w:t>
      </w:r>
    </w:p>
    <w:p w14:paraId="08CABA7E" w14:textId="77777777" w:rsidR="003B4299" w:rsidRPr="000C2B29" w:rsidRDefault="003B4299" w:rsidP="00734632">
      <w:pPr>
        <w:pStyle w:val="220"/>
        <w:numPr>
          <w:ilvl w:val="0"/>
          <w:numId w:val="5"/>
        </w:numPr>
        <w:shd w:val="clear" w:color="auto" w:fill="auto"/>
        <w:tabs>
          <w:tab w:val="left" w:pos="0"/>
        </w:tabs>
        <w:spacing w:before="0" w:line="240" w:lineRule="auto"/>
        <w:ind w:firstLine="0"/>
        <w:jc w:val="both"/>
        <w:rPr>
          <w:sz w:val="20"/>
          <w:szCs w:val="20"/>
        </w:rPr>
      </w:pPr>
      <w:r w:rsidRPr="000C2B29">
        <w:rPr>
          <w:sz w:val="20"/>
          <w:szCs w:val="20"/>
        </w:rPr>
        <w:t>выполнение мероприятий по подготовке к сезонной эксплуатации общего имущест</w:t>
      </w:r>
      <w:r w:rsidRPr="000C2B29">
        <w:rPr>
          <w:sz w:val="20"/>
          <w:szCs w:val="20"/>
        </w:rPr>
        <w:softHyphen/>
        <w:t>ва жилых домов (ограждающих конструкций, подъездов, общих коммуникаций, технических устройств и технических помещений) с учетом требований норматив</w:t>
      </w:r>
      <w:r w:rsidRPr="000C2B29">
        <w:rPr>
          <w:sz w:val="20"/>
          <w:szCs w:val="20"/>
        </w:rPr>
        <w:softHyphen/>
        <w:t xml:space="preserve">но-технических документов, замечаний и предложений органов Государственной жилищной инспекции Санкт-Петербурга, </w:t>
      </w:r>
      <w:proofErr w:type="spellStart"/>
      <w:r w:rsidRPr="000C2B29">
        <w:rPr>
          <w:sz w:val="20"/>
          <w:szCs w:val="20"/>
        </w:rPr>
        <w:t>Госэнергонадзора</w:t>
      </w:r>
      <w:proofErr w:type="spellEnd"/>
      <w:r w:rsidRPr="000C2B29">
        <w:rPr>
          <w:sz w:val="20"/>
          <w:szCs w:val="20"/>
        </w:rPr>
        <w:t>, государственной про</w:t>
      </w:r>
      <w:r w:rsidRPr="000C2B29">
        <w:rPr>
          <w:sz w:val="20"/>
          <w:szCs w:val="20"/>
        </w:rPr>
        <w:softHyphen/>
        <w:t>тивопожарной службы, государственной санитарно-эпидемиологической службы;</w:t>
      </w:r>
    </w:p>
    <w:p w14:paraId="6461375B" w14:textId="77777777" w:rsidR="003B4299" w:rsidRPr="000C2B29" w:rsidRDefault="003B4299" w:rsidP="00734632">
      <w:pPr>
        <w:pStyle w:val="310"/>
        <w:numPr>
          <w:ilvl w:val="0"/>
          <w:numId w:val="5"/>
        </w:numPr>
        <w:shd w:val="clear" w:color="auto" w:fill="auto"/>
        <w:tabs>
          <w:tab w:val="left" w:pos="0"/>
        </w:tabs>
        <w:spacing w:line="240" w:lineRule="auto"/>
        <w:jc w:val="both"/>
      </w:pPr>
      <w:r w:rsidRPr="000C2B29">
        <w:t>незамедлительное устранение аварий и неисправностей в общем имуществе жилых домов, восстановление условий жизнеобеспечения и безопасности по</w:t>
      </w:r>
      <w:r w:rsidRPr="000C2B29">
        <w:softHyphen/>
        <w:t>требителей;</w:t>
      </w:r>
    </w:p>
    <w:p w14:paraId="0095981F" w14:textId="78E38D47" w:rsidR="002672F6" w:rsidRPr="000C2B29" w:rsidRDefault="003B4299" w:rsidP="00734632">
      <w:pPr>
        <w:pStyle w:val="220"/>
        <w:numPr>
          <w:ilvl w:val="0"/>
          <w:numId w:val="5"/>
        </w:numPr>
        <w:shd w:val="clear" w:color="auto" w:fill="auto"/>
        <w:tabs>
          <w:tab w:val="left" w:pos="0"/>
        </w:tabs>
        <w:spacing w:before="0" w:line="240" w:lineRule="auto"/>
        <w:ind w:firstLine="0"/>
        <w:jc w:val="both"/>
        <w:rPr>
          <w:sz w:val="20"/>
          <w:szCs w:val="20"/>
        </w:rPr>
      </w:pPr>
      <w:r w:rsidRPr="000C2B29">
        <w:rPr>
          <w:sz w:val="20"/>
          <w:szCs w:val="20"/>
        </w:rPr>
        <w:t>выполнение работ по санитарной уборке и очистке общего имущества жилых домов (подъездов, чердаков, подвалов) и придомовых территорий, в том чи</w:t>
      </w:r>
      <w:r w:rsidR="005F49D3" w:rsidRPr="000C2B29">
        <w:rPr>
          <w:sz w:val="20"/>
          <w:szCs w:val="20"/>
        </w:rPr>
        <w:t>сл</w:t>
      </w:r>
      <w:r w:rsidRPr="000C2B29">
        <w:rPr>
          <w:sz w:val="20"/>
          <w:szCs w:val="20"/>
        </w:rPr>
        <w:t>е по уходу за зелеными насаждениями.</w:t>
      </w:r>
    </w:p>
    <w:p w14:paraId="4CAFCDA2" w14:textId="77777777" w:rsidR="00833161" w:rsidRPr="000C2B29" w:rsidRDefault="00833161" w:rsidP="00833161">
      <w:pPr>
        <w:pStyle w:val="220"/>
        <w:shd w:val="clear" w:color="auto" w:fill="auto"/>
        <w:tabs>
          <w:tab w:val="left" w:pos="0"/>
        </w:tabs>
        <w:spacing w:before="0" w:line="240" w:lineRule="auto"/>
        <w:ind w:firstLine="0"/>
        <w:jc w:val="both"/>
        <w:rPr>
          <w:sz w:val="20"/>
          <w:szCs w:val="20"/>
        </w:rPr>
      </w:pPr>
    </w:p>
    <w:p w14:paraId="05F98C9F" w14:textId="77777777" w:rsidR="003B4299" w:rsidRPr="000C2B29" w:rsidRDefault="003B4299" w:rsidP="00D426FC">
      <w:pPr>
        <w:pStyle w:val="3"/>
      </w:pPr>
      <w:bookmarkStart w:id="13" w:name="_Toc187750285"/>
      <w:r w:rsidRPr="000C2B29">
        <w:t>Информирование нанимателей и собственников жилья</w:t>
      </w:r>
      <w:bookmarkEnd w:id="13"/>
    </w:p>
    <w:p w14:paraId="438505C7" w14:textId="338202A3" w:rsidR="003B4299" w:rsidRPr="000C2B29" w:rsidRDefault="003B4299" w:rsidP="000C2B29">
      <w:pPr>
        <w:pStyle w:val="220"/>
        <w:shd w:val="clear" w:color="auto" w:fill="auto"/>
        <w:spacing w:before="0" w:line="240" w:lineRule="auto"/>
        <w:ind w:firstLine="567"/>
        <w:jc w:val="both"/>
        <w:rPr>
          <w:sz w:val="20"/>
          <w:szCs w:val="20"/>
        </w:rPr>
      </w:pPr>
      <w:r w:rsidRPr="000C2B29">
        <w:rPr>
          <w:sz w:val="20"/>
          <w:szCs w:val="20"/>
        </w:rPr>
        <w:t>В соответствии с требованиями постановления Губернатора Санкт-Петербурга от</w:t>
      </w:r>
      <w:r w:rsidR="00833161" w:rsidRPr="000C2B29">
        <w:rPr>
          <w:sz w:val="20"/>
          <w:szCs w:val="20"/>
        </w:rPr>
        <w:t xml:space="preserve"> 27.09.2004 </w:t>
      </w:r>
      <w:r w:rsidRPr="000C2B29">
        <w:rPr>
          <w:sz w:val="20"/>
          <w:szCs w:val="20"/>
        </w:rPr>
        <w:t>№ 843-пг:</w:t>
      </w:r>
    </w:p>
    <w:p w14:paraId="613B8A51" w14:textId="77777777" w:rsidR="003B4299" w:rsidRPr="000C2B29" w:rsidRDefault="003B4299" w:rsidP="000C2B29">
      <w:pPr>
        <w:pStyle w:val="220"/>
        <w:shd w:val="clear" w:color="auto" w:fill="auto"/>
        <w:spacing w:before="0" w:line="240" w:lineRule="auto"/>
        <w:ind w:firstLine="567"/>
        <w:jc w:val="both"/>
        <w:rPr>
          <w:sz w:val="20"/>
          <w:szCs w:val="20"/>
        </w:rPr>
      </w:pPr>
      <w:r w:rsidRPr="000C2B29">
        <w:rPr>
          <w:sz w:val="20"/>
          <w:szCs w:val="20"/>
        </w:rPr>
        <w:t>«Требования об информировании потребителей жилищных работ и услуг— нанимате</w:t>
      </w:r>
      <w:r w:rsidRPr="000C2B29">
        <w:rPr>
          <w:sz w:val="20"/>
          <w:szCs w:val="20"/>
        </w:rPr>
        <w:softHyphen/>
        <w:t>лей, собственников жилья в многоквартирных домах (далее — потребители) — базируются на принципах открытости, прозрачности, полноте и доступности информации.</w:t>
      </w:r>
    </w:p>
    <w:p w14:paraId="44363C43" w14:textId="77777777" w:rsidR="005E3E72" w:rsidRPr="000C2B29" w:rsidRDefault="003B4299" w:rsidP="000C2B29">
      <w:pPr>
        <w:pStyle w:val="310"/>
        <w:shd w:val="clear" w:color="auto" w:fill="auto"/>
        <w:spacing w:line="240" w:lineRule="auto"/>
        <w:ind w:firstLine="567"/>
        <w:jc w:val="both"/>
      </w:pPr>
      <w:r w:rsidRPr="000C2B29">
        <w:t>Собственник жилищного фонда, обслуживающая организация обязаны предоста</w:t>
      </w:r>
      <w:r w:rsidRPr="000C2B29">
        <w:softHyphen/>
        <w:t>вить по</w:t>
      </w:r>
      <w:r w:rsidR="005E3E72" w:rsidRPr="000C2B29">
        <w:t>требителю следующую информацию:</w:t>
      </w:r>
    </w:p>
    <w:p w14:paraId="6FB2B353" w14:textId="212650CE" w:rsidR="005E3E72" w:rsidRPr="000C2B29" w:rsidRDefault="003B4299" w:rsidP="00734632">
      <w:pPr>
        <w:pStyle w:val="310"/>
        <w:numPr>
          <w:ilvl w:val="0"/>
          <w:numId w:val="36"/>
        </w:numPr>
        <w:shd w:val="clear" w:color="auto" w:fill="auto"/>
        <w:spacing w:line="240" w:lineRule="auto"/>
        <w:ind w:left="0" w:firstLine="0"/>
        <w:jc w:val="both"/>
        <w:rPr>
          <w:b w:val="0"/>
        </w:rPr>
      </w:pPr>
      <w:r w:rsidRPr="000C2B29">
        <w:rPr>
          <w:b w:val="0"/>
        </w:rPr>
        <w:t>перечень исполнителей по отдельным видам услуг, в котором указывается управляющая организация (компания), предприятия водо-, тепло</w:t>
      </w:r>
      <w:r w:rsidR="005E3E72" w:rsidRPr="000C2B29">
        <w:rPr>
          <w:b w:val="0"/>
        </w:rPr>
        <w:t xml:space="preserve">-, </w:t>
      </w:r>
      <w:r w:rsidR="00ED1EA7" w:rsidRPr="000C2B29">
        <w:rPr>
          <w:b w:val="0"/>
        </w:rPr>
        <w:t>энергоснабжения</w:t>
      </w:r>
      <w:r w:rsidRPr="000C2B29">
        <w:rPr>
          <w:b w:val="0"/>
        </w:rPr>
        <w:t xml:space="preserve"> и другие организации, обслужи</w:t>
      </w:r>
      <w:r w:rsidR="005F49D3" w:rsidRPr="000C2B29">
        <w:rPr>
          <w:b w:val="0"/>
        </w:rPr>
        <w:t>вающие данный жилищный фонд (да</w:t>
      </w:r>
      <w:r w:rsidRPr="000C2B29">
        <w:rPr>
          <w:b w:val="0"/>
        </w:rPr>
        <w:t>лее — исполнитель работ и услуг), с указан</w:t>
      </w:r>
      <w:r w:rsidR="005E3E72" w:rsidRPr="000C2B29">
        <w:rPr>
          <w:b w:val="0"/>
        </w:rPr>
        <w:t>ием их адресов и номеров телефо</w:t>
      </w:r>
      <w:r w:rsidRPr="000C2B29">
        <w:rPr>
          <w:b w:val="0"/>
        </w:rPr>
        <w:t>нов;</w:t>
      </w:r>
    </w:p>
    <w:p w14:paraId="359660F4" w14:textId="77777777" w:rsidR="005E3E72" w:rsidRPr="000C2B29" w:rsidRDefault="003B4299" w:rsidP="00734632">
      <w:pPr>
        <w:pStyle w:val="310"/>
        <w:numPr>
          <w:ilvl w:val="0"/>
          <w:numId w:val="36"/>
        </w:numPr>
        <w:shd w:val="clear" w:color="auto" w:fill="auto"/>
        <w:spacing w:line="240" w:lineRule="auto"/>
        <w:ind w:left="0" w:firstLine="0"/>
        <w:jc w:val="both"/>
        <w:rPr>
          <w:b w:val="0"/>
        </w:rPr>
      </w:pPr>
      <w:r w:rsidRPr="000C2B29">
        <w:rPr>
          <w:b w:val="0"/>
        </w:rPr>
        <w:t>номера телефонов и адреса аварийно-восстановительной службы жилищного хозяйства и аварийно-диспетчерских сл</w:t>
      </w:r>
      <w:r w:rsidR="005E3E72" w:rsidRPr="000C2B29">
        <w:rPr>
          <w:b w:val="0"/>
        </w:rPr>
        <w:t>ужб коммунальных и специализиро</w:t>
      </w:r>
      <w:r w:rsidRPr="000C2B29">
        <w:rPr>
          <w:b w:val="0"/>
        </w:rPr>
        <w:t>ванных предприятий;</w:t>
      </w:r>
    </w:p>
    <w:p w14:paraId="65123666" w14:textId="77777777" w:rsidR="003B4299" w:rsidRPr="000C2B29" w:rsidRDefault="003B4299" w:rsidP="00734632">
      <w:pPr>
        <w:pStyle w:val="310"/>
        <w:numPr>
          <w:ilvl w:val="0"/>
          <w:numId w:val="36"/>
        </w:numPr>
        <w:shd w:val="clear" w:color="auto" w:fill="auto"/>
        <w:spacing w:line="240" w:lineRule="auto"/>
        <w:ind w:left="0" w:firstLine="0"/>
        <w:jc w:val="both"/>
        <w:rPr>
          <w:b w:val="0"/>
        </w:rPr>
      </w:pPr>
      <w:r w:rsidRPr="000C2B29">
        <w:rPr>
          <w:b w:val="0"/>
        </w:rPr>
        <w:t>номер телефона и адрес Государств</w:t>
      </w:r>
      <w:r w:rsidR="005E3E72" w:rsidRPr="000C2B29">
        <w:rPr>
          <w:b w:val="0"/>
        </w:rPr>
        <w:t>енной жилищной инспекции Санкт-</w:t>
      </w:r>
      <w:r w:rsidRPr="000C2B29">
        <w:rPr>
          <w:b w:val="0"/>
        </w:rPr>
        <w:t>Петербурга.</w:t>
      </w:r>
    </w:p>
    <w:p w14:paraId="06BDC505" w14:textId="77777777" w:rsidR="003B4299" w:rsidRPr="000C2B29" w:rsidRDefault="003B4299" w:rsidP="00833161">
      <w:pPr>
        <w:pStyle w:val="42"/>
        <w:shd w:val="clear" w:color="auto" w:fill="auto"/>
        <w:spacing w:line="240" w:lineRule="auto"/>
        <w:jc w:val="both"/>
        <w:rPr>
          <w:rFonts w:ascii="Times New Roman" w:hAnsi="Times New Roman" w:cs="Times New Roman"/>
          <w:sz w:val="20"/>
          <w:szCs w:val="20"/>
        </w:rPr>
      </w:pPr>
      <w:r w:rsidRPr="000C2B29">
        <w:rPr>
          <w:rFonts w:ascii="Times New Roman" w:hAnsi="Times New Roman" w:cs="Times New Roman"/>
          <w:sz w:val="20"/>
          <w:szCs w:val="20"/>
        </w:rPr>
        <w:t>Указанная информация должна размещаться у входов в жилые дома в месте, удобном для ознакомления потребителей.</w:t>
      </w:r>
    </w:p>
    <w:p w14:paraId="393BFBC0" w14:textId="77777777" w:rsidR="003B4299" w:rsidRPr="000C2B29" w:rsidRDefault="003B4299" w:rsidP="005405A2">
      <w:pPr>
        <w:pStyle w:val="220"/>
        <w:shd w:val="clear" w:color="auto" w:fill="auto"/>
        <w:spacing w:before="0" w:line="240" w:lineRule="auto"/>
        <w:ind w:firstLine="620"/>
        <w:rPr>
          <w:b/>
          <w:sz w:val="20"/>
          <w:szCs w:val="20"/>
        </w:rPr>
      </w:pPr>
      <w:r w:rsidRPr="000C2B29">
        <w:rPr>
          <w:b/>
          <w:sz w:val="20"/>
          <w:szCs w:val="20"/>
        </w:rPr>
        <w:t>Исполнитель работ и услуг обязан представить потребителю следующую инфор</w:t>
      </w:r>
      <w:r w:rsidRPr="000C2B29">
        <w:rPr>
          <w:b/>
          <w:sz w:val="20"/>
          <w:szCs w:val="20"/>
        </w:rPr>
        <w:softHyphen/>
        <w:t>мацию:</w:t>
      </w:r>
    </w:p>
    <w:p w14:paraId="4D35D1A9" w14:textId="77777777" w:rsidR="003B4299" w:rsidRPr="000C2B29" w:rsidRDefault="003B4299" w:rsidP="00734632">
      <w:pPr>
        <w:pStyle w:val="220"/>
        <w:numPr>
          <w:ilvl w:val="0"/>
          <w:numId w:val="6"/>
        </w:numPr>
        <w:shd w:val="clear" w:color="auto" w:fill="auto"/>
        <w:tabs>
          <w:tab w:val="left" w:pos="0"/>
        </w:tabs>
        <w:spacing w:before="0" w:line="240" w:lineRule="auto"/>
        <w:ind w:firstLine="0"/>
        <w:jc w:val="both"/>
        <w:rPr>
          <w:sz w:val="20"/>
          <w:szCs w:val="20"/>
        </w:rPr>
      </w:pPr>
      <w:r w:rsidRPr="000C2B29">
        <w:rPr>
          <w:sz w:val="20"/>
          <w:szCs w:val="20"/>
        </w:rPr>
        <w:t>полное наименование, режим работы всех своих подразделений, служб и отде</w:t>
      </w:r>
      <w:r w:rsidRPr="000C2B29">
        <w:rPr>
          <w:sz w:val="20"/>
          <w:szCs w:val="20"/>
        </w:rPr>
        <w:softHyphen/>
        <w:t>лов, их адреса и номера телефонов. Режим работы исполнителя работ и услуг должен предусматривать возможность приема заявок потребителей в удобное для них время, в том числе в выходные и праздничные дни;</w:t>
      </w:r>
    </w:p>
    <w:p w14:paraId="24B9233A" w14:textId="77777777" w:rsidR="003B4299" w:rsidRPr="000C2B29" w:rsidRDefault="003B4299" w:rsidP="00734632">
      <w:pPr>
        <w:pStyle w:val="220"/>
        <w:numPr>
          <w:ilvl w:val="0"/>
          <w:numId w:val="6"/>
        </w:numPr>
        <w:shd w:val="clear" w:color="auto" w:fill="auto"/>
        <w:tabs>
          <w:tab w:val="left" w:pos="0"/>
        </w:tabs>
        <w:spacing w:before="0" w:line="240" w:lineRule="auto"/>
        <w:ind w:firstLine="0"/>
        <w:jc w:val="both"/>
        <w:rPr>
          <w:sz w:val="20"/>
          <w:szCs w:val="20"/>
        </w:rPr>
      </w:pPr>
      <w:r w:rsidRPr="000C2B29">
        <w:rPr>
          <w:sz w:val="20"/>
          <w:szCs w:val="20"/>
        </w:rPr>
        <w:t>перечень обязательных жилищных и коммунальных услуг (далее — ЖКУ), предоставляемых исполнителем работ и услу</w:t>
      </w:r>
      <w:r w:rsidR="005E3E72" w:rsidRPr="000C2B29">
        <w:rPr>
          <w:sz w:val="20"/>
          <w:szCs w:val="20"/>
        </w:rPr>
        <w:t>г в счет установленной ежемесяч</w:t>
      </w:r>
      <w:r w:rsidRPr="000C2B29">
        <w:rPr>
          <w:sz w:val="20"/>
          <w:szCs w:val="20"/>
        </w:rPr>
        <w:t>ной оплаты ЖКУ;</w:t>
      </w:r>
    </w:p>
    <w:p w14:paraId="6D8931F2" w14:textId="77777777" w:rsidR="003B4299" w:rsidRPr="000C2B29" w:rsidRDefault="003B4299" w:rsidP="00734632">
      <w:pPr>
        <w:pStyle w:val="220"/>
        <w:numPr>
          <w:ilvl w:val="0"/>
          <w:numId w:val="6"/>
        </w:numPr>
        <w:shd w:val="clear" w:color="auto" w:fill="auto"/>
        <w:tabs>
          <w:tab w:val="left" w:pos="0"/>
        </w:tabs>
        <w:spacing w:before="0" w:line="240" w:lineRule="auto"/>
        <w:ind w:firstLine="0"/>
        <w:jc w:val="both"/>
        <w:rPr>
          <w:sz w:val="20"/>
          <w:szCs w:val="20"/>
        </w:rPr>
      </w:pPr>
      <w:r w:rsidRPr="000C2B29">
        <w:rPr>
          <w:sz w:val="20"/>
          <w:szCs w:val="20"/>
        </w:rPr>
        <w:t>порядок и условия выполнения дополнительных работ и услуг по заказам по</w:t>
      </w:r>
      <w:r w:rsidRPr="000C2B29">
        <w:rPr>
          <w:sz w:val="20"/>
          <w:szCs w:val="20"/>
        </w:rPr>
        <w:softHyphen/>
        <w:t>требителей и за счет финансирования потребителями;</w:t>
      </w:r>
    </w:p>
    <w:p w14:paraId="434E14DD" w14:textId="77777777" w:rsidR="00EA0A31" w:rsidRPr="000C2B29" w:rsidRDefault="003B4299" w:rsidP="00734632">
      <w:pPr>
        <w:pStyle w:val="220"/>
        <w:numPr>
          <w:ilvl w:val="0"/>
          <w:numId w:val="6"/>
        </w:numPr>
        <w:shd w:val="clear" w:color="auto" w:fill="auto"/>
        <w:tabs>
          <w:tab w:val="left" w:pos="0"/>
        </w:tabs>
        <w:spacing w:before="0" w:line="240" w:lineRule="auto"/>
        <w:ind w:firstLine="0"/>
        <w:jc w:val="both"/>
        <w:rPr>
          <w:sz w:val="20"/>
          <w:szCs w:val="20"/>
        </w:rPr>
      </w:pPr>
      <w:r w:rsidRPr="000C2B29">
        <w:rPr>
          <w:sz w:val="20"/>
          <w:szCs w:val="20"/>
        </w:rPr>
        <w:lastRenderedPageBreak/>
        <w:t>установленные стандарты и (или) нормативы предоставления ЖКУ, имеющие в своем составе предельные сроки устранения аварий и неисправностей, пе</w:t>
      </w:r>
      <w:r w:rsidRPr="000C2B29">
        <w:rPr>
          <w:sz w:val="20"/>
          <w:szCs w:val="20"/>
        </w:rPr>
        <w:softHyphen/>
        <w:t>риодичность выполнения различных видов работ и услуг;</w:t>
      </w:r>
    </w:p>
    <w:p w14:paraId="2583372E" w14:textId="77777777" w:rsidR="003B4299" w:rsidRPr="000C2B29" w:rsidRDefault="003B4299" w:rsidP="00734632">
      <w:pPr>
        <w:pStyle w:val="220"/>
        <w:numPr>
          <w:ilvl w:val="0"/>
          <w:numId w:val="6"/>
        </w:numPr>
        <w:shd w:val="clear" w:color="auto" w:fill="auto"/>
        <w:tabs>
          <w:tab w:val="left" w:pos="0"/>
        </w:tabs>
        <w:spacing w:before="0" w:line="240" w:lineRule="auto"/>
        <w:ind w:firstLine="0"/>
        <w:jc w:val="both"/>
        <w:rPr>
          <w:sz w:val="20"/>
          <w:szCs w:val="20"/>
        </w:rPr>
      </w:pPr>
      <w:r w:rsidRPr="000C2B29">
        <w:rPr>
          <w:sz w:val="20"/>
          <w:szCs w:val="20"/>
        </w:rPr>
        <w:t xml:space="preserve">планируемые на календарный год и (или) </w:t>
      </w:r>
      <w:r w:rsidR="005E3E72" w:rsidRPr="000C2B29">
        <w:rPr>
          <w:sz w:val="20"/>
          <w:szCs w:val="20"/>
        </w:rPr>
        <w:t>сезон года объемы работ по капи</w:t>
      </w:r>
      <w:r w:rsidRPr="000C2B29">
        <w:rPr>
          <w:sz w:val="20"/>
          <w:szCs w:val="20"/>
        </w:rPr>
        <w:t>тальному и планово-предупредительному текущему ремонту данного</w:t>
      </w:r>
      <w:r w:rsidR="004249DC" w:rsidRPr="000C2B29">
        <w:rPr>
          <w:sz w:val="20"/>
          <w:szCs w:val="20"/>
        </w:rPr>
        <w:t xml:space="preserve"> жилого дома, секции, подъезда;</w:t>
      </w:r>
    </w:p>
    <w:p w14:paraId="35E8B1D5" w14:textId="77777777" w:rsidR="003B4299" w:rsidRPr="000C2B29" w:rsidRDefault="003B4299" w:rsidP="00734632">
      <w:pPr>
        <w:pStyle w:val="220"/>
        <w:numPr>
          <w:ilvl w:val="0"/>
          <w:numId w:val="6"/>
        </w:numPr>
        <w:shd w:val="clear" w:color="auto" w:fill="auto"/>
        <w:tabs>
          <w:tab w:val="left" w:pos="0"/>
        </w:tabs>
        <w:spacing w:before="0" w:line="240" w:lineRule="auto"/>
        <w:ind w:firstLine="0"/>
        <w:jc w:val="both"/>
        <w:rPr>
          <w:sz w:val="20"/>
          <w:szCs w:val="20"/>
        </w:rPr>
      </w:pPr>
      <w:r w:rsidRPr="000C2B29">
        <w:rPr>
          <w:sz w:val="20"/>
          <w:szCs w:val="20"/>
        </w:rPr>
        <w:t>сроки предоставления и продолжительность отдельных видов ЖКУ как в пла</w:t>
      </w:r>
      <w:r w:rsidRPr="000C2B29">
        <w:rPr>
          <w:sz w:val="20"/>
          <w:szCs w:val="20"/>
        </w:rPr>
        <w:softHyphen/>
        <w:t>новом порядке (подготовка жилья к сезонной эксплуатации), так и в непред</w:t>
      </w:r>
      <w:r w:rsidRPr="000C2B29">
        <w:rPr>
          <w:sz w:val="20"/>
          <w:szCs w:val="20"/>
        </w:rPr>
        <w:softHyphen/>
        <w:t>виденных случаях отключения систем центрального отопления, холодного и горячего водоснабжения; отклонения в периодичности уборки и вывоза твер</w:t>
      </w:r>
      <w:r w:rsidRPr="000C2B29">
        <w:rPr>
          <w:sz w:val="20"/>
          <w:szCs w:val="20"/>
        </w:rPr>
        <w:softHyphen/>
        <w:t>дых бытовых отходов (информационные материалы размещаются у входов в жилые дома и (или) доставляются в абонентские почтовые ящики);</w:t>
      </w:r>
    </w:p>
    <w:p w14:paraId="3AFB1537" w14:textId="77777777" w:rsidR="003B4299" w:rsidRPr="000C2B29" w:rsidRDefault="003B4299" w:rsidP="00734632">
      <w:pPr>
        <w:pStyle w:val="220"/>
        <w:numPr>
          <w:ilvl w:val="0"/>
          <w:numId w:val="6"/>
        </w:numPr>
        <w:shd w:val="clear" w:color="auto" w:fill="auto"/>
        <w:tabs>
          <w:tab w:val="left" w:pos="0"/>
        </w:tabs>
        <w:spacing w:before="0" w:line="240" w:lineRule="auto"/>
        <w:ind w:firstLine="0"/>
        <w:jc w:val="both"/>
        <w:rPr>
          <w:sz w:val="20"/>
          <w:szCs w:val="20"/>
        </w:rPr>
      </w:pPr>
      <w:r w:rsidRPr="000C2B29">
        <w:rPr>
          <w:sz w:val="20"/>
          <w:szCs w:val="20"/>
        </w:rPr>
        <w:t>размеры цен и тарифов, установленных для населения по каждому виду ЖКУ, порядок и форма (образец) оплаты, условия корректировки размера платежей при нарушении исполнителем работ и услуг договорных обязательств или стандартов и (или) нормативов предоставления ЖКУ;</w:t>
      </w:r>
    </w:p>
    <w:p w14:paraId="4D69BAD8" w14:textId="77777777" w:rsidR="003B4299" w:rsidRPr="000C2B29" w:rsidRDefault="003B4299" w:rsidP="00734632">
      <w:pPr>
        <w:pStyle w:val="220"/>
        <w:numPr>
          <w:ilvl w:val="0"/>
          <w:numId w:val="6"/>
        </w:numPr>
        <w:shd w:val="clear" w:color="auto" w:fill="auto"/>
        <w:tabs>
          <w:tab w:val="left" w:pos="0"/>
        </w:tabs>
        <w:spacing w:before="0" w:line="240" w:lineRule="auto"/>
        <w:ind w:firstLine="0"/>
        <w:jc w:val="both"/>
        <w:rPr>
          <w:sz w:val="20"/>
          <w:szCs w:val="20"/>
        </w:rPr>
      </w:pPr>
      <w:r w:rsidRPr="000C2B29">
        <w:rPr>
          <w:sz w:val="20"/>
          <w:szCs w:val="20"/>
        </w:rPr>
        <w:t>порядок, условия и форма обжалования нарушения (неисполнения) исполни</w:t>
      </w:r>
      <w:r w:rsidRPr="000C2B29">
        <w:rPr>
          <w:sz w:val="20"/>
          <w:szCs w:val="20"/>
        </w:rPr>
        <w:softHyphen/>
        <w:t>телем работ и услуг своих обязательств;</w:t>
      </w:r>
    </w:p>
    <w:p w14:paraId="6C31BE77" w14:textId="77777777" w:rsidR="003B4299" w:rsidRPr="000C2B29" w:rsidRDefault="003B4299" w:rsidP="00734632">
      <w:pPr>
        <w:pStyle w:val="220"/>
        <w:numPr>
          <w:ilvl w:val="0"/>
          <w:numId w:val="6"/>
        </w:numPr>
        <w:shd w:val="clear" w:color="auto" w:fill="auto"/>
        <w:tabs>
          <w:tab w:val="left" w:pos="0"/>
        </w:tabs>
        <w:spacing w:before="0" w:line="240" w:lineRule="auto"/>
        <w:ind w:firstLine="0"/>
        <w:jc w:val="both"/>
        <w:rPr>
          <w:sz w:val="20"/>
          <w:szCs w:val="20"/>
        </w:rPr>
      </w:pPr>
      <w:r w:rsidRPr="000C2B29">
        <w:rPr>
          <w:sz w:val="20"/>
          <w:szCs w:val="20"/>
        </w:rPr>
        <w:t>список должностных лиц, имеющих право доступа в жилое помещение потре</w:t>
      </w:r>
      <w:r w:rsidRPr="000C2B29">
        <w:rPr>
          <w:sz w:val="20"/>
          <w:szCs w:val="20"/>
        </w:rPr>
        <w:softHyphen/>
        <w:t>бителя с его разрешения (при документальном подтверждении личности долж</w:t>
      </w:r>
      <w:r w:rsidRPr="000C2B29">
        <w:rPr>
          <w:sz w:val="20"/>
          <w:szCs w:val="20"/>
        </w:rPr>
        <w:softHyphen/>
        <w:t>ностного лица) для ликвидации аварий и неисправности, осмотра и техниче</w:t>
      </w:r>
      <w:r w:rsidRPr="000C2B29">
        <w:rPr>
          <w:sz w:val="20"/>
          <w:szCs w:val="20"/>
        </w:rPr>
        <w:softHyphen/>
        <w:t>ского обслуживания общего имущества (систем электро-, тепло-, газо-, водо</w:t>
      </w:r>
      <w:r w:rsidRPr="000C2B29">
        <w:rPr>
          <w:sz w:val="20"/>
          <w:szCs w:val="20"/>
        </w:rPr>
        <w:softHyphen/>
        <w:t>снабжения и водоотведения) и конструктивных элементов жилого дома.</w:t>
      </w:r>
    </w:p>
    <w:p w14:paraId="4B64DECE" w14:textId="77777777" w:rsidR="003B4299" w:rsidRPr="000C2B29" w:rsidRDefault="003B4299" w:rsidP="00833161">
      <w:pPr>
        <w:pStyle w:val="42"/>
        <w:shd w:val="clear" w:color="auto" w:fill="auto"/>
        <w:tabs>
          <w:tab w:val="left" w:pos="0"/>
        </w:tabs>
        <w:spacing w:line="240" w:lineRule="auto"/>
        <w:rPr>
          <w:rFonts w:ascii="Times New Roman" w:hAnsi="Times New Roman" w:cs="Times New Roman"/>
          <w:sz w:val="20"/>
          <w:szCs w:val="20"/>
        </w:rPr>
      </w:pPr>
      <w:r w:rsidRPr="000C2B29">
        <w:rPr>
          <w:rFonts w:ascii="Times New Roman" w:hAnsi="Times New Roman" w:cs="Times New Roman"/>
          <w:sz w:val="20"/>
          <w:szCs w:val="20"/>
        </w:rPr>
        <w:t>Контроль полноты и доступности информации, представляемой потребителям ЖКУ собственником жилищного фонда, обслуживающей организацией и исполнителем работ и услуг, возлагается на Государственную жилищную инспекцию Санкт-Петербурга».</w:t>
      </w:r>
    </w:p>
    <w:p w14:paraId="77C45D2C" w14:textId="77777777" w:rsidR="005E3E72" w:rsidRPr="000C2B29" w:rsidRDefault="005E3E72" w:rsidP="005405A2">
      <w:pPr>
        <w:pStyle w:val="42"/>
        <w:shd w:val="clear" w:color="auto" w:fill="auto"/>
        <w:spacing w:line="240" w:lineRule="auto"/>
        <w:rPr>
          <w:rFonts w:ascii="Times New Roman" w:hAnsi="Times New Roman" w:cs="Times New Roman"/>
          <w:sz w:val="20"/>
          <w:szCs w:val="20"/>
        </w:rPr>
      </w:pPr>
    </w:p>
    <w:p w14:paraId="4337671B" w14:textId="77777777" w:rsidR="00B62A5B" w:rsidRPr="00D426FC" w:rsidRDefault="00B62A5B" w:rsidP="00D426FC">
      <w:pPr>
        <w:pStyle w:val="2"/>
        <w:numPr>
          <w:ilvl w:val="0"/>
          <w:numId w:val="0"/>
        </w:numPr>
        <w:ind w:left="576"/>
      </w:pPr>
    </w:p>
    <w:p w14:paraId="3F7B560B" w14:textId="28CA89F3" w:rsidR="003B4299" w:rsidRPr="00D426FC" w:rsidRDefault="003B4299" w:rsidP="00D426FC">
      <w:pPr>
        <w:pStyle w:val="2"/>
      </w:pPr>
      <w:bookmarkStart w:id="14" w:name="_Toc187750286"/>
      <w:r w:rsidRPr="00D426FC">
        <w:rPr>
          <w:rStyle w:val="20"/>
          <w:b/>
        </w:rPr>
        <w:t>ТЕКУЩИЙ РЕМОНТ</w:t>
      </w:r>
      <w:bookmarkEnd w:id="14"/>
    </w:p>
    <w:p w14:paraId="79A0B8A9" w14:textId="77777777" w:rsidR="003B4299" w:rsidRPr="000C2B29" w:rsidRDefault="003B4299" w:rsidP="000C2B29">
      <w:pPr>
        <w:pStyle w:val="220"/>
        <w:shd w:val="clear" w:color="auto" w:fill="auto"/>
        <w:spacing w:before="0" w:line="240" w:lineRule="auto"/>
        <w:ind w:firstLine="567"/>
        <w:jc w:val="both"/>
        <w:rPr>
          <w:sz w:val="20"/>
          <w:szCs w:val="20"/>
        </w:rPr>
      </w:pPr>
      <w:r w:rsidRPr="000C2B29">
        <w:rPr>
          <w:rStyle w:val="2a"/>
          <w:rFonts w:eastAsia="Arial"/>
          <w:sz w:val="20"/>
          <w:szCs w:val="20"/>
        </w:rPr>
        <w:t xml:space="preserve">Текущий ремонт здания (сооружения, оборудования, коммуникаций, объектов жилищно-коммунального назначения) </w:t>
      </w:r>
      <w:r w:rsidRPr="000C2B29">
        <w:rPr>
          <w:sz w:val="20"/>
          <w:szCs w:val="20"/>
        </w:rPr>
        <w:t>— ремонт, выполняемый для восстановления ис</w:t>
      </w:r>
      <w:r w:rsidRPr="000C2B29">
        <w:rPr>
          <w:sz w:val="20"/>
          <w:szCs w:val="20"/>
        </w:rPr>
        <w:softHyphen/>
        <w:t>правности или работоспособности здания (сооружения, оборудования, коммуникаций, объ</w:t>
      </w:r>
      <w:r w:rsidRPr="000C2B29">
        <w:rPr>
          <w:sz w:val="20"/>
          <w:szCs w:val="20"/>
        </w:rPr>
        <w:softHyphen/>
        <w:t>ектов жилищно-коммунального назначения), частичного восстановления его ресурса с заме</w:t>
      </w:r>
      <w:r w:rsidRPr="000C2B29">
        <w:rPr>
          <w:sz w:val="20"/>
          <w:szCs w:val="20"/>
        </w:rPr>
        <w:softHyphen/>
        <w:t>ной или восстановлением составных частей ограниченной номенклатуры в объеме, установ</w:t>
      </w:r>
      <w:r w:rsidRPr="000C2B29">
        <w:rPr>
          <w:sz w:val="20"/>
          <w:szCs w:val="20"/>
        </w:rPr>
        <w:softHyphen/>
        <w:t>ленном нормативной и технической документацией (ГОСТ Р 51929-2002. Услуги жилищно- коммунальные. Термины и определения).</w:t>
      </w:r>
    </w:p>
    <w:p w14:paraId="25D93557" w14:textId="77777777" w:rsidR="003B4299" w:rsidRPr="000C2B29" w:rsidRDefault="003B4299" w:rsidP="00992569">
      <w:pPr>
        <w:pStyle w:val="220"/>
        <w:shd w:val="clear" w:color="auto" w:fill="auto"/>
        <w:spacing w:before="0" w:line="240" w:lineRule="auto"/>
        <w:ind w:firstLine="640"/>
        <w:jc w:val="both"/>
        <w:rPr>
          <w:sz w:val="20"/>
          <w:szCs w:val="20"/>
        </w:rPr>
      </w:pPr>
      <w:r w:rsidRPr="000C2B29">
        <w:rPr>
          <w:sz w:val="20"/>
          <w:szCs w:val="20"/>
        </w:rPr>
        <w:t>Проведенный текущий ремонт общего имущества жилого дома подлежит приемке ко</w:t>
      </w:r>
      <w:r w:rsidRPr="000C2B29">
        <w:rPr>
          <w:sz w:val="20"/>
          <w:szCs w:val="20"/>
        </w:rPr>
        <w:softHyphen/>
        <w:t>миссией в составе:</w:t>
      </w:r>
    </w:p>
    <w:p w14:paraId="18E00D85" w14:textId="77777777" w:rsidR="003B4299" w:rsidRPr="000C2B29" w:rsidRDefault="003B4299" w:rsidP="00734632">
      <w:pPr>
        <w:pStyle w:val="220"/>
        <w:numPr>
          <w:ilvl w:val="0"/>
          <w:numId w:val="7"/>
        </w:numPr>
        <w:shd w:val="clear" w:color="auto" w:fill="auto"/>
        <w:tabs>
          <w:tab w:val="left" w:pos="996"/>
        </w:tabs>
        <w:spacing w:before="0" w:line="240" w:lineRule="auto"/>
        <w:ind w:firstLine="640"/>
        <w:jc w:val="both"/>
        <w:rPr>
          <w:sz w:val="20"/>
          <w:szCs w:val="20"/>
        </w:rPr>
      </w:pPr>
      <w:r w:rsidRPr="000C2B29">
        <w:rPr>
          <w:sz w:val="20"/>
          <w:szCs w:val="20"/>
        </w:rPr>
        <w:t>представителей собственников жилищного фонда;</w:t>
      </w:r>
    </w:p>
    <w:p w14:paraId="667362A8" w14:textId="77777777" w:rsidR="003B4299" w:rsidRPr="000C2B29" w:rsidRDefault="003B4299" w:rsidP="00734632">
      <w:pPr>
        <w:pStyle w:val="220"/>
        <w:numPr>
          <w:ilvl w:val="0"/>
          <w:numId w:val="7"/>
        </w:numPr>
        <w:shd w:val="clear" w:color="auto" w:fill="auto"/>
        <w:tabs>
          <w:tab w:val="left" w:pos="996"/>
        </w:tabs>
        <w:spacing w:before="0" w:line="240" w:lineRule="auto"/>
        <w:ind w:firstLine="640"/>
        <w:jc w:val="both"/>
        <w:rPr>
          <w:sz w:val="20"/>
          <w:szCs w:val="20"/>
        </w:rPr>
      </w:pPr>
      <w:r w:rsidRPr="000C2B29">
        <w:rPr>
          <w:sz w:val="20"/>
          <w:szCs w:val="20"/>
        </w:rPr>
        <w:t>организации по обслуживанию жилищного фонда (УК).</w:t>
      </w:r>
    </w:p>
    <w:p w14:paraId="3C4C5BE5" w14:textId="77777777" w:rsidR="003B4299" w:rsidRPr="000C2B29" w:rsidRDefault="003B4299" w:rsidP="000C2B29">
      <w:pPr>
        <w:pStyle w:val="220"/>
        <w:shd w:val="clear" w:color="auto" w:fill="auto"/>
        <w:spacing w:before="0" w:line="240" w:lineRule="auto"/>
        <w:ind w:firstLine="567"/>
        <w:jc w:val="both"/>
        <w:rPr>
          <w:sz w:val="20"/>
          <w:szCs w:val="20"/>
        </w:rPr>
      </w:pPr>
      <w:r w:rsidRPr="000C2B29">
        <w:rPr>
          <w:rStyle w:val="2a"/>
          <w:rFonts w:eastAsia="Arial"/>
          <w:sz w:val="20"/>
          <w:szCs w:val="20"/>
        </w:rPr>
        <w:t xml:space="preserve">Профилактический текущий ремонт </w:t>
      </w:r>
      <w:r w:rsidRPr="000C2B29">
        <w:rPr>
          <w:sz w:val="20"/>
          <w:szCs w:val="20"/>
        </w:rPr>
        <w:t>является основой нормальной технической экс</w:t>
      </w:r>
      <w:r w:rsidRPr="000C2B29">
        <w:rPr>
          <w:sz w:val="20"/>
          <w:szCs w:val="20"/>
        </w:rPr>
        <w:softHyphen/>
        <w:t>плуатации и проводится с периодичностью, обеспечивающей эффективную эксплуатацию элементов здания до их капитального ремонта или проведения реконструкции здания. Про</w:t>
      </w:r>
      <w:r w:rsidRPr="000C2B29">
        <w:rPr>
          <w:sz w:val="20"/>
          <w:szCs w:val="20"/>
        </w:rPr>
        <w:softHyphen/>
        <w:t>ведение профилактического текущего ремонта обеспечивает установленную долговечность конструктивных элементов и оборудования путем защиты их от преждевременного износа.</w:t>
      </w:r>
    </w:p>
    <w:p w14:paraId="586E46B1" w14:textId="77777777" w:rsidR="003B4299" w:rsidRPr="000C2B29" w:rsidRDefault="003B4299" w:rsidP="00992569">
      <w:pPr>
        <w:pStyle w:val="220"/>
        <w:shd w:val="clear" w:color="auto" w:fill="auto"/>
        <w:spacing w:before="0" w:line="240" w:lineRule="auto"/>
        <w:ind w:firstLine="640"/>
        <w:jc w:val="both"/>
        <w:rPr>
          <w:sz w:val="20"/>
          <w:szCs w:val="20"/>
        </w:rPr>
      </w:pPr>
      <w:r w:rsidRPr="000C2B29">
        <w:rPr>
          <w:sz w:val="20"/>
          <w:szCs w:val="20"/>
        </w:rPr>
        <w:t>Продолжительность эффективной эксплуатации элементов зданий с учетом проведения их профилактических ремонтов определена ВСН 58-88(р) Положение об организации и про</w:t>
      </w:r>
      <w:r w:rsidRPr="000C2B29">
        <w:rPr>
          <w:sz w:val="20"/>
          <w:szCs w:val="20"/>
        </w:rPr>
        <w:softHyphen/>
        <w:t>ведении реконструкции, ремонта и технического обслуживания зданий, объектов комму</w:t>
      </w:r>
      <w:r w:rsidRPr="000C2B29">
        <w:rPr>
          <w:sz w:val="20"/>
          <w:szCs w:val="20"/>
        </w:rPr>
        <w:softHyphen/>
        <w:t>нального и социально-культурного назначения.</w:t>
      </w:r>
    </w:p>
    <w:p w14:paraId="199AE0BA" w14:textId="77777777" w:rsidR="003B4299" w:rsidRPr="000C2B29" w:rsidRDefault="003B4299" w:rsidP="00992569">
      <w:pPr>
        <w:pStyle w:val="220"/>
        <w:shd w:val="clear" w:color="auto" w:fill="auto"/>
        <w:spacing w:before="0" w:line="240" w:lineRule="auto"/>
        <w:ind w:firstLine="640"/>
        <w:jc w:val="both"/>
        <w:rPr>
          <w:sz w:val="20"/>
          <w:szCs w:val="20"/>
        </w:rPr>
      </w:pPr>
      <w:r w:rsidRPr="000C2B29">
        <w:rPr>
          <w:sz w:val="20"/>
          <w:szCs w:val="20"/>
        </w:rPr>
        <w:t>Необходимость проведения профилактического текущего ремонта конструктивных элементов зданий определяется с учетом их физического износа, материалов и условий экс</w:t>
      </w:r>
      <w:r w:rsidRPr="000C2B29">
        <w:rPr>
          <w:sz w:val="20"/>
          <w:szCs w:val="20"/>
        </w:rPr>
        <w:softHyphen/>
        <w:t>плуатации.</w:t>
      </w:r>
    </w:p>
    <w:p w14:paraId="65ABECAD" w14:textId="77777777" w:rsidR="003B4299" w:rsidRPr="000C2B29" w:rsidRDefault="003B4299" w:rsidP="00992569">
      <w:pPr>
        <w:pStyle w:val="220"/>
        <w:shd w:val="clear" w:color="auto" w:fill="auto"/>
        <w:spacing w:before="0" w:line="240" w:lineRule="auto"/>
        <w:ind w:firstLine="640"/>
        <w:jc w:val="both"/>
        <w:rPr>
          <w:sz w:val="20"/>
          <w:szCs w:val="20"/>
        </w:rPr>
      </w:pPr>
      <w:r w:rsidRPr="000C2B29">
        <w:rPr>
          <w:sz w:val="20"/>
          <w:szCs w:val="20"/>
        </w:rPr>
        <w:t>Для эффективного и рационального использования материальных и трудовых ресурсов жилищно-эксплуатационного предприятия рекомендуется осуществлять профилактический текущий ремонт комплексно по объектам в целом каждые 3-5 лет с выполнением необходи</w:t>
      </w:r>
      <w:r w:rsidRPr="000C2B29">
        <w:rPr>
          <w:sz w:val="20"/>
          <w:szCs w:val="20"/>
        </w:rPr>
        <w:softHyphen/>
        <w:t>мого профилактического ремонта всех конструктивных элементов.</w:t>
      </w:r>
    </w:p>
    <w:p w14:paraId="0FA39007" w14:textId="1674E7BC" w:rsidR="003B4299" w:rsidRPr="000C2B29" w:rsidRDefault="003B4299" w:rsidP="000C2B29">
      <w:pPr>
        <w:pStyle w:val="220"/>
        <w:shd w:val="clear" w:color="auto" w:fill="auto"/>
        <w:spacing w:before="0" w:line="240" w:lineRule="auto"/>
        <w:ind w:firstLine="567"/>
        <w:jc w:val="both"/>
        <w:rPr>
          <w:sz w:val="20"/>
          <w:szCs w:val="20"/>
        </w:rPr>
      </w:pPr>
      <w:r w:rsidRPr="000C2B29">
        <w:rPr>
          <w:rStyle w:val="2a"/>
          <w:rFonts w:eastAsia="Arial"/>
          <w:sz w:val="20"/>
          <w:szCs w:val="20"/>
        </w:rPr>
        <w:t xml:space="preserve">Непредвиденный текущий ремонт </w:t>
      </w:r>
      <w:r w:rsidRPr="000C2B29">
        <w:rPr>
          <w:sz w:val="20"/>
          <w:szCs w:val="20"/>
        </w:rPr>
        <w:t>заключается в неотложной ликвидации случайных повреждений и дефектов. На выполнение этих работ необходимо предусматривать около 10-25% средств, предназначенных на текущий ремонт, в зависимости от технического состоя</w:t>
      </w:r>
      <w:r w:rsidRPr="000C2B29">
        <w:rPr>
          <w:sz w:val="20"/>
          <w:szCs w:val="20"/>
        </w:rPr>
        <w:softHyphen/>
        <w:t>ния зданий, конструкций и инженерного оборудования.</w:t>
      </w:r>
    </w:p>
    <w:p w14:paraId="10D91498" w14:textId="77777777" w:rsidR="003B4299" w:rsidRPr="000C2B29" w:rsidRDefault="003B4299" w:rsidP="00992569">
      <w:pPr>
        <w:pStyle w:val="220"/>
        <w:shd w:val="clear" w:color="auto" w:fill="auto"/>
        <w:spacing w:before="0" w:line="240" w:lineRule="auto"/>
        <w:ind w:firstLine="567"/>
        <w:jc w:val="both"/>
        <w:rPr>
          <w:sz w:val="20"/>
          <w:szCs w:val="20"/>
        </w:rPr>
      </w:pPr>
      <w:r w:rsidRPr="000C2B29">
        <w:rPr>
          <w:sz w:val="20"/>
          <w:szCs w:val="20"/>
        </w:rPr>
        <w:t>Организация текущего ремонта жилых зданий должна</w:t>
      </w:r>
      <w:r w:rsidR="00E541C2" w:rsidRPr="000C2B29">
        <w:rPr>
          <w:sz w:val="20"/>
          <w:szCs w:val="20"/>
        </w:rPr>
        <w:t xml:space="preserve"> производиться в соответствии с </w:t>
      </w:r>
      <w:r w:rsidRPr="000C2B29">
        <w:rPr>
          <w:sz w:val="20"/>
          <w:szCs w:val="20"/>
        </w:rPr>
        <w:t>техническими указаниями по организации и технологии текущего ремонта жилых зданий и</w:t>
      </w:r>
    </w:p>
    <w:p w14:paraId="72F7B999" w14:textId="77777777" w:rsidR="003B4299" w:rsidRPr="000C2B29" w:rsidRDefault="003B4299" w:rsidP="00992569">
      <w:pPr>
        <w:pStyle w:val="220"/>
        <w:shd w:val="clear" w:color="auto" w:fill="auto"/>
        <w:spacing w:before="0" w:line="240" w:lineRule="auto"/>
        <w:ind w:firstLine="0"/>
        <w:jc w:val="both"/>
        <w:rPr>
          <w:sz w:val="20"/>
          <w:szCs w:val="20"/>
        </w:rPr>
      </w:pPr>
      <w:r w:rsidRPr="000C2B29">
        <w:rPr>
          <w:sz w:val="20"/>
          <w:szCs w:val="20"/>
        </w:rPr>
        <w:t>техническими указаниями по организации профилакт</w:t>
      </w:r>
      <w:r w:rsidR="00E541C2" w:rsidRPr="000C2B29">
        <w:rPr>
          <w:sz w:val="20"/>
          <w:szCs w:val="20"/>
        </w:rPr>
        <w:t xml:space="preserve">ического текущего ремонта жилых </w:t>
      </w:r>
      <w:r w:rsidRPr="000C2B29">
        <w:rPr>
          <w:sz w:val="20"/>
          <w:szCs w:val="20"/>
        </w:rPr>
        <w:t>крупнопанельных зданий. Текущий ремонт выполняется организациями по обслуживанию жилищного фонда и подрядными организациями.</w:t>
      </w:r>
    </w:p>
    <w:p w14:paraId="24980D22" w14:textId="77777777" w:rsidR="003B4299" w:rsidRPr="000C2B29" w:rsidRDefault="003B4299" w:rsidP="00992569">
      <w:pPr>
        <w:pStyle w:val="220"/>
        <w:shd w:val="clear" w:color="auto" w:fill="auto"/>
        <w:spacing w:before="0" w:line="240" w:lineRule="auto"/>
        <w:ind w:firstLine="567"/>
        <w:jc w:val="both"/>
        <w:rPr>
          <w:sz w:val="20"/>
          <w:szCs w:val="20"/>
        </w:rPr>
      </w:pPr>
      <w:r w:rsidRPr="000C2B29">
        <w:rPr>
          <w:sz w:val="20"/>
          <w:szCs w:val="20"/>
        </w:rPr>
        <w:t>Продолжительность текущего ремонта определяется по нормам на каждый вид ремонт</w:t>
      </w:r>
      <w:r w:rsidRPr="000C2B29">
        <w:rPr>
          <w:sz w:val="20"/>
          <w:szCs w:val="20"/>
        </w:rPr>
        <w:softHyphen/>
        <w:t>ных работ конструкций и оборудования.</w:t>
      </w:r>
    </w:p>
    <w:p w14:paraId="783C9037" w14:textId="5B9C42FF" w:rsidR="003B4299" w:rsidRDefault="003B4299" w:rsidP="00992569">
      <w:pPr>
        <w:pStyle w:val="220"/>
        <w:shd w:val="clear" w:color="auto" w:fill="auto"/>
        <w:spacing w:before="0" w:line="240" w:lineRule="auto"/>
        <w:ind w:firstLine="567"/>
        <w:jc w:val="both"/>
        <w:rPr>
          <w:sz w:val="20"/>
          <w:szCs w:val="20"/>
        </w:rPr>
      </w:pPr>
      <w:r w:rsidRPr="000C2B29">
        <w:rPr>
          <w:sz w:val="20"/>
          <w:szCs w:val="20"/>
        </w:rPr>
        <w:t>Примерный перечень работ, относящихся к текущему ремонту, приведен в приложении № 7 Правил и норм технической эксплуатации жилищного фонда (см. таблицу 1).</w:t>
      </w:r>
    </w:p>
    <w:p w14:paraId="677DF1CA" w14:textId="77777777" w:rsidR="00F8091E" w:rsidRPr="000C2B29" w:rsidRDefault="00F8091E" w:rsidP="00F8091E">
      <w:pPr>
        <w:pStyle w:val="220"/>
        <w:shd w:val="clear" w:color="auto" w:fill="auto"/>
        <w:spacing w:before="0" w:line="240" w:lineRule="auto"/>
        <w:ind w:firstLine="567"/>
        <w:jc w:val="right"/>
        <w:rPr>
          <w:sz w:val="20"/>
          <w:szCs w:val="20"/>
        </w:rPr>
      </w:pPr>
      <w:bookmarkStart w:id="15" w:name="_Hlk187742799"/>
      <w:r>
        <w:rPr>
          <w:sz w:val="20"/>
          <w:szCs w:val="20"/>
        </w:rPr>
        <w:t>Таблица 1</w:t>
      </w:r>
    </w:p>
    <w:tbl>
      <w:tblPr>
        <w:tblStyle w:val="afa"/>
        <w:tblW w:w="0" w:type="auto"/>
        <w:tblLook w:val="04A0" w:firstRow="1" w:lastRow="0" w:firstColumn="1" w:lastColumn="0" w:noHBand="0" w:noVBand="1"/>
      </w:tblPr>
      <w:tblGrid>
        <w:gridCol w:w="3823"/>
        <w:gridCol w:w="6627"/>
      </w:tblGrid>
      <w:tr w:rsidR="00F8091E" w14:paraId="74E20D9D" w14:textId="77777777" w:rsidTr="00F8091E">
        <w:tc>
          <w:tcPr>
            <w:tcW w:w="3823" w:type="dxa"/>
          </w:tcPr>
          <w:p w14:paraId="0ADCA8D8" w14:textId="2A3030E7" w:rsidR="00F8091E" w:rsidRDefault="00F8091E" w:rsidP="00F8091E">
            <w:pPr>
              <w:pStyle w:val="220"/>
              <w:shd w:val="clear" w:color="auto" w:fill="auto"/>
              <w:spacing w:before="0" w:line="240" w:lineRule="auto"/>
              <w:ind w:firstLine="0"/>
              <w:jc w:val="center"/>
              <w:rPr>
                <w:sz w:val="20"/>
                <w:szCs w:val="20"/>
              </w:rPr>
            </w:pPr>
            <w:r w:rsidRPr="000C2B29">
              <w:rPr>
                <w:rStyle w:val="211pt"/>
                <w:sz w:val="20"/>
                <w:szCs w:val="20"/>
              </w:rPr>
              <w:t>Наименование конструктивного элемента</w:t>
            </w:r>
          </w:p>
        </w:tc>
        <w:tc>
          <w:tcPr>
            <w:tcW w:w="6627" w:type="dxa"/>
          </w:tcPr>
          <w:p w14:paraId="4E462ABA" w14:textId="15D0D22E" w:rsidR="00F8091E" w:rsidRDefault="00F8091E" w:rsidP="00F8091E">
            <w:pPr>
              <w:pStyle w:val="220"/>
              <w:shd w:val="clear" w:color="auto" w:fill="auto"/>
              <w:spacing w:before="0" w:line="240" w:lineRule="auto"/>
              <w:ind w:firstLine="0"/>
              <w:jc w:val="center"/>
              <w:rPr>
                <w:sz w:val="20"/>
                <w:szCs w:val="20"/>
              </w:rPr>
            </w:pPr>
            <w:r w:rsidRPr="000C2B29">
              <w:rPr>
                <w:rStyle w:val="211pt"/>
                <w:sz w:val="20"/>
                <w:szCs w:val="20"/>
              </w:rPr>
              <w:t>Наименование работы, относящейся к текущему ремонту</w:t>
            </w:r>
          </w:p>
        </w:tc>
      </w:tr>
      <w:tr w:rsidR="00F8091E" w14:paraId="6FFF2DCB" w14:textId="77777777" w:rsidTr="00F8091E">
        <w:tc>
          <w:tcPr>
            <w:tcW w:w="3823" w:type="dxa"/>
          </w:tcPr>
          <w:p w14:paraId="1F313D64" w14:textId="071BF466" w:rsidR="00F8091E" w:rsidRDefault="00F8091E" w:rsidP="00F8091E">
            <w:pPr>
              <w:pStyle w:val="220"/>
              <w:shd w:val="clear" w:color="auto" w:fill="auto"/>
              <w:spacing w:before="0" w:line="240" w:lineRule="auto"/>
              <w:ind w:firstLine="0"/>
              <w:rPr>
                <w:sz w:val="20"/>
                <w:szCs w:val="20"/>
              </w:rPr>
            </w:pPr>
            <w:r w:rsidRPr="000C2B29">
              <w:rPr>
                <w:rFonts w:eastAsia="Arial"/>
                <w:sz w:val="20"/>
                <w:szCs w:val="20"/>
              </w:rPr>
              <w:t>1. Фундаменты</w:t>
            </w:r>
          </w:p>
        </w:tc>
        <w:tc>
          <w:tcPr>
            <w:tcW w:w="6627" w:type="dxa"/>
          </w:tcPr>
          <w:p w14:paraId="3F0CFAD2" w14:textId="567B9DAF" w:rsidR="00F8091E" w:rsidRDefault="00F8091E" w:rsidP="00F8091E">
            <w:pPr>
              <w:pStyle w:val="220"/>
              <w:shd w:val="clear" w:color="auto" w:fill="auto"/>
              <w:spacing w:before="0" w:line="240" w:lineRule="auto"/>
              <w:ind w:firstLine="0"/>
              <w:rPr>
                <w:sz w:val="20"/>
                <w:szCs w:val="20"/>
              </w:rPr>
            </w:pPr>
            <w:r w:rsidRPr="000C2B29">
              <w:rPr>
                <w:rFonts w:eastAsia="Arial"/>
                <w:sz w:val="20"/>
                <w:szCs w:val="20"/>
              </w:rPr>
              <w:t>Устранение местных деформаций, усиление, восстановление поврежденных участков фундаментов, вентиляционных продухов, отмостки и входов в подвалы</w:t>
            </w:r>
          </w:p>
        </w:tc>
      </w:tr>
      <w:tr w:rsidR="00F8091E" w14:paraId="570D0245" w14:textId="77777777" w:rsidTr="00F8091E">
        <w:tc>
          <w:tcPr>
            <w:tcW w:w="3823" w:type="dxa"/>
          </w:tcPr>
          <w:p w14:paraId="2B8CA6FB" w14:textId="5F5D17FE" w:rsidR="00F8091E" w:rsidRDefault="00F8091E" w:rsidP="00F8091E">
            <w:pPr>
              <w:pStyle w:val="220"/>
              <w:shd w:val="clear" w:color="auto" w:fill="auto"/>
              <w:spacing w:before="0" w:line="240" w:lineRule="auto"/>
              <w:ind w:firstLine="0"/>
              <w:rPr>
                <w:sz w:val="20"/>
                <w:szCs w:val="20"/>
              </w:rPr>
            </w:pPr>
            <w:r w:rsidRPr="000C2B29">
              <w:rPr>
                <w:rFonts w:eastAsia="Arial"/>
                <w:sz w:val="20"/>
                <w:szCs w:val="20"/>
              </w:rPr>
              <w:t>2. Стены и фасады</w:t>
            </w:r>
          </w:p>
        </w:tc>
        <w:tc>
          <w:tcPr>
            <w:tcW w:w="6627" w:type="dxa"/>
          </w:tcPr>
          <w:p w14:paraId="4DEEA3C1" w14:textId="116E47D0" w:rsidR="00F8091E" w:rsidRDefault="00F8091E" w:rsidP="00F8091E">
            <w:pPr>
              <w:pStyle w:val="220"/>
              <w:shd w:val="clear" w:color="auto" w:fill="auto"/>
              <w:spacing w:before="0" w:line="240" w:lineRule="auto"/>
              <w:ind w:firstLine="0"/>
              <w:rPr>
                <w:sz w:val="20"/>
                <w:szCs w:val="20"/>
              </w:rPr>
            </w:pPr>
            <w:r w:rsidRPr="000C2B29">
              <w:rPr>
                <w:rFonts w:eastAsia="Arial"/>
                <w:sz w:val="20"/>
                <w:szCs w:val="20"/>
              </w:rPr>
              <w:t>Герметизация стыков, заделка и восстановление архитектур</w:t>
            </w:r>
            <w:r w:rsidRPr="000C2B29">
              <w:rPr>
                <w:rFonts w:eastAsia="Arial"/>
                <w:sz w:val="20"/>
                <w:szCs w:val="20"/>
              </w:rPr>
              <w:softHyphen/>
              <w:t>ных элементов; смена участков обшивки деревянных стен, ремонт и окраска фасадов</w:t>
            </w:r>
          </w:p>
        </w:tc>
      </w:tr>
      <w:tr w:rsidR="00F8091E" w14:paraId="06530AC4" w14:textId="77777777" w:rsidTr="00F8091E">
        <w:tc>
          <w:tcPr>
            <w:tcW w:w="3823" w:type="dxa"/>
          </w:tcPr>
          <w:p w14:paraId="291D0522" w14:textId="4EC5B68D" w:rsidR="00F8091E" w:rsidRDefault="00F8091E" w:rsidP="00F8091E">
            <w:pPr>
              <w:pStyle w:val="220"/>
              <w:shd w:val="clear" w:color="auto" w:fill="auto"/>
              <w:spacing w:before="0" w:line="240" w:lineRule="auto"/>
              <w:ind w:firstLine="0"/>
              <w:rPr>
                <w:sz w:val="20"/>
                <w:szCs w:val="20"/>
              </w:rPr>
            </w:pPr>
            <w:r w:rsidRPr="000C2B29">
              <w:rPr>
                <w:rFonts w:eastAsia="Arial"/>
                <w:sz w:val="20"/>
                <w:szCs w:val="20"/>
              </w:rPr>
              <w:t>3. Перекрытия</w:t>
            </w:r>
          </w:p>
        </w:tc>
        <w:tc>
          <w:tcPr>
            <w:tcW w:w="6627" w:type="dxa"/>
          </w:tcPr>
          <w:p w14:paraId="595AAAB0" w14:textId="11F91DB6" w:rsidR="00F8091E" w:rsidRDefault="00F8091E" w:rsidP="00F8091E">
            <w:pPr>
              <w:pStyle w:val="220"/>
              <w:shd w:val="clear" w:color="auto" w:fill="auto"/>
              <w:spacing w:before="0" w:line="240" w:lineRule="auto"/>
              <w:ind w:firstLine="0"/>
              <w:rPr>
                <w:sz w:val="20"/>
                <w:szCs w:val="20"/>
              </w:rPr>
            </w:pPr>
            <w:r w:rsidRPr="000C2B29">
              <w:rPr>
                <w:rFonts w:eastAsia="Arial"/>
                <w:sz w:val="20"/>
                <w:szCs w:val="20"/>
              </w:rPr>
              <w:t xml:space="preserve">Частичная смена отдельных элементов; заделка швов и трещин; </w:t>
            </w:r>
            <w:r w:rsidRPr="000C2B29">
              <w:rPr>
                <w:rFonts w:eastAsia="Arial"/>
                <w:sz w:val="20"/>
                <w:szCs w:val="20"/>
              </w:rPr>
              <w:lastRenderedPageBreak/>
              <w:t>укрепление и окраска</w:t>
            </w:r>
          </w:p>
        </w:tc>
      </w:tr>
      <w:tr w:rsidR="00F8091E" w14:paraId="3723470A" w14:textId="77777777" w:rsidTr="00F8091E">
        <w:tc>
          <w:tcPr>
            <w:tcW w:w="3823" w:type="dxa"/>
          </w:tcPr>
          <w:p w14:paraId="3AD0B91A" w14:textId="1CF58478" w:rsidR="00F8091E" w:rsidRDefault="00F8091E" w:rsidP="00F8091E">
            <w:pPr>
              <w:pStyle w:val="220"/>
              <w:shd w:val="clear" w:color="auto" w:fill="auto"/>
              <w:spacing w:before="0" w:line="240" w:lineRule="auto"/>
              <w:ind w:firstLine="0"/>
              <w:rPr>
                <w:sz w:val="20"/>
                <w:szCs w:val="20"/>
              </w:rPr>
            </w:pPr>
            <w:r w:rsidRPr="000C2B29">
              <w:rPr>
                <w:rFonts w:eastAsia="Arial"/>
                <w:sz w:val="20"/>
                <w:szCs w:val="20"/>
              </w:rPr>
              <w:t>4. Крыши</w:t>
            </w:r>
          </w:p>
        </w:tc>
        <w:tc>
          <w:tcPr>
            <w:tcW w:w="6627" w:type="dxa"/>
          </w:tcPr>
          <w:p w14:paraId="7459E140" w14:textId="11E7AFA9" w:rsidR="00F8091E" w:rsidRDefault="00F8091E" w:rsidP="00F8091E">
            <w:pPr>
              <w:pStyle w:val="220"/>
              <w:shd w:val="clear" w:color="auto" w:fill="auto"/>
              <w:spacing w:before="0" w:line="240" w:lineRule="auto"/>
              <w:ind w:firstLine="0"/>
              <w:rPr>
                <w:sz w:val="20"/>
                <w:szCs w:val="20"/>
              </w:rPr>
            </w:pPr>
            <w:r>
              <w:rPr>
                <w:rFonts w:eastAsia="Arial"/>
                <w:sz w:val="20"/>
                <w:szCs w:val="20"/>
              </w:rPr>
              <w:t>У</w:t>
            </w:r>
            <w:r w:rsidRPr="000C2B29">
              <w:rPr>
                <w:rFonts w:eastAsia="Arial"/>
                <w:sz w:val="20"/>
                <w:szCs w:val="20"/>
              </w:rPr>
              <w:t>странение неисправностей стальных, асбестоцементных и других кровель, замена водосточных труб; ремонт гидроизоляции, утепления и вентиляции</w:t>
            </w:r>
          </w:p>
        </w:tc>
      </w:tr>
      <w:tr w:rsidR="00F8091E" w14:paraId="41186D92" w14:textId="77777777" w:rsidTr="00F8091E">
        <w:tc>
          <w:tcPr>
            <w:tcW w:w="3823" w:type="dxa"/>
          </w:tcPr>
          <w:p w14:paraId="5F692EF6" w14:textId="004AA57D" w:rsidR="00F8091E" w:rsidRDefault="00F8091E" w:rsidP="00F8091E">
            <w:pPr>
              <w:pStyle w:val="220"/>
              <w:shd w:val="clear" w:color="auto" w:fill="auto"/>
              <w:spacing w:before="0" w:line="240" w:lineRule="auto"/>
              <w:ind w:firstLine="0"/>
              <w:rPr>
                <w:sz w:val="20"/>
                <w:szCs w:val="20"/>
              </w:rPr>
            </w:pPr>
            <w:r w:rsidRPr="000C2B29">
              <w:rPr>
                <w:rFonts w:eastAsia="Arial"/>
                <w:sz w:val="20"/>
                <w:szCs w:val="20"/>
              </w:rPr>
              <w:t>5. Оконные и дверные заполнения</w:t>
            </w:r>
          </w:p>
        </w:tc>
        <w:tc>
          <w:tcPr>
            <w:tcW w:w="6627" w:type="dxa"/>
          </w:tcPr>
          <w:p w14:paraId="613B7586" w14:textId="4ABB5DA3" w:rsidR="00F8091E" w:rsidRDefault="00F8091E" w:rsidP="00F8091E">
            <w:pPr>
              <w:pStyle w:val="220"/>
              <w:shd w:val="clear" w:color="auto" w:fill="auto"/>
              <w:spacing w:before="0" w:line="240" w:lineRule="auto"/>
              <w:ind w:firstLine="0"/>
              <w:rPr>
                <w:sz w:val="20"/>
                <w:szCs w:val="20"/>
              </w:rPr>
            </w:pPr>
            <w:r w:rsidRPr="000C2B29">
              <w:rPr>
                <w:rFonts w:eastAsia="Arial"/>
                <w:sz w:val="20"/>
                <w:szCs w:val="20"/>
              </w:rPr>
              <w:t>Смена и восстановление отдельных элементов (приборов) и заполнений</w:t>
            </w:r>
          </w:p>
        </w:tc>
      </w:tr>
      <w:tr w:rsidR="00F8091E" w14:paraId="03A62BEE" w14:textId="77777777" w:rsidTr="00F8091E">
        <w:tc>
          <w:tcPr>
            <w:tcW w:w="3823" w:type="dxa"/>
          </w:tcPr>
          <w:p w14:paraId="61305659" w14:textId="11041D05" w:rsidR="00F8091E" w:rsidRDefault="00F8091E" w:rsidP="00F8091E">
            <w:pPr>
              <w:pStyle w:val="220"/>
              <w:shd w:val="clear" w:color="auto" w:fill="auto"/>
              <w:spacing w:before="0" w:line="240" w:lineRule="auto"/>
              <w:ind w:firstLine="0"/>
              <w:rPr>
                <w:sz w:val="20"/>
                <w:szCs w:val="20"/>
              </w:rPr>
            </w:pPr>
            <w:r w:rsidRPr="000C2B29">
              <w:rPr>
                <w:rFonts w:eastAsia="Arial"/>
                <w:sz w:val="20"/>
                <w:szCs w:val="20"/>
              </w:rPr>
              <w:t>6. Межквартирные перегородки</w:t>
            </w:r>
          </w:p>
        </w:tc>
        <w:tc>
          <w:tcPr>
            <w:tcW w:w="6627" w:type="dxa"/>
          </w:tcPr>
          <w:p w14:paraId="166D8C25" w14:textId="65DA12C5" w:rsidR="00F8091E" w:rsidRDefault="00F8091E" w:rsidP="00F8091E">
            <w:pPr>
              <w:pStyle w:val="220"/>
              <w:shd w:val="clear" w:color="auto" w:fill="auto"/>
              <w:spacing w:before="0" w:line="240" w:lineRule="auto"/>
              <w:ind w:firstLine="0"/>
              <w:rPr>
                <w:sz w:val="20"/>
                <w:szCs w:val="20"/>
              </w:rPr>
            </w:pPr>
            <w:r w:rsidRPr="000C2B29">
              <w:rPr>
                <w:rFonts w:eastAsia="Arial"/>
                <w:sz w:val="20"/>
                <w:szCs w:val="20"/>
              </w:rPr>
              <w:t>Усиление, смена, заделка отдельных участков</w:t>
            </w:r>
          </w:p>
        </w:tc>
      </w:tr>
      <w:tr w:rsidR="00F8091E" w14:paraId="4DCF7838" w14:textId="77777777" w:rsidTr="00F8091E">
        <w:tc>
          <w:tcPr>
            <w:tcW w:w="3823" w:type="dxa"/>
          </w:tcPr>
          <w:p w14:paraId="18EFFDB0" w14:textId="7A0EF41E" w:rsidR="00F8091E" w:rsidRDefault="00F8091E" w:rsidP="00F8091E">
            <w:pPr>
              <w:pStyle w:val="220"/>
              <w:shd w:val="clear" w:color="auto" w:fill="auto"/>
              <w:spacing w:before="0" w:line="240" w:lineRule="auto"/>
              <w:ind w:firstLine="0"/>
              <w:rPr>
                <w:sz w:val="20"/>
                <w:szCs w:val="20"/>
              </w:rPr>
            </w:pPr>
            <w:r w:rsidRPr="000C2B29">
              <w:rPr>
                <w:rFonts w:eastAsia="Arial"/>
                <w:sz w:val="20"/>
                <w:szCs w:val="20"/>
              </w:rPr>
              <w:t>7. Лестницы, балконы, крыльца (зонты-козырьки) над входами в подъезды, подвалы, над балконами верхних этажей</w:t>
            </w:r>
          </w:p>
        </w:tc>
        <w:tc>
          <w:tcPr>
            <w:tcW w:w="6627" w:type="dxa"/>
          </w:tcPr>
          <w:p w14:paraId="49E41391" w14:textId="2AB819F6" w:rsidR="00F8091E" w:rsidRDefault="00F8091E" w:rsidP="00F8091E">
            <w:pPr>
              <w:pStyle w:val="220"/>
              <w:shd w:val="clear" w:color="auto" w:fill="auto"/>
              <w:spacing w:before="0" w:line="240" w:lineRule="auto"/>
              <w:ind w:firstLine="0"/>
              <w:rPr>
                <w:sz w:val="20"/>
                <w:szCs w:val="20"/>
              </w:rPr>
            </w:pPr>
            <w:r w:rsidRPr="000C2B29">
              <w:rPr>
                <w:rFonts w:eastAsia="Arial"/>
                <w:sz w:val="20"/>
                <w:szCs w:val="20"/>
              </w:rPr>
              <w:t>Восстановление или замена отдельных участков и элементов</w:t>
            </w:r>
          </w:p>
        </w:tc>
      </w:tr>
      <w:tr w:rsidR="00F8091E" w14:paraId="6067FC41" w14:textId="77777777" w:rsidTr="00F8091E">
        <w:tc>
          <w:tcPr>
            <w:tcW w:w="3823" w:type="dxa"/>
          </w:tcPr>
          <w:p w14:paraId="2B43CE51" w14:textId="73C8BDF8" w:rsidR="00F8091E" w:rsidRDefault="00F8091E" w:rsidP="00F8091E">
            <w:pPr>
              <w:pStyle w:val="220"/>
              <w:shd w:val="clear" w:color="auto" w:fill="auto"/>
              <w:spacing w:before="0" w:line="240" w:lineRule="auto"/>
              <w:ind w:firstLine="0"/>
              <w:rPr>
                <w:sz w:val="20"/>
                <w:szCs w:val="20"/>
              </w:rPr>
            </w:pPr>
            <w:r w:rsidRPr="000C2B29">
              <w:rPr>
                <w:rFonts w:eastAsia="Arial"/>
                <w:sz w:val="20"/>
                <w:szCs w:val="20"/>
              </w:rPr>
              <w:t>8. Полы</w:t>
            </w:r>
          </w:p>
        </w:tc>
        <w:tc>
          <w:tcPr>
            <w:tcW w:w="6627" w:type="dxa"/>
          </w:tcPr>
          <w:p w14:paraId="634EC853" w14:textId="772CB77F" w:rsidR="00F8091E" w:rsidRDefault="00F8091E" w:rsidP="00F8091E">
            <w:pPr>
              <w:pStyle w:val="220"/>
              <w:shd w:val="clear" w:color="auto" w:fill="auto"/>
              <w:spacing w:before="0" w:line="240" w:lineRule="auto"/>
              <w:ind w:firstLine="0"/>
              <w:rPr>
                <w:sz w:val="20"/>
                <w:szCs w:val="20"/>
              </w:rPr>
            </w:pPr>
            <w:r w:rsidRPr="000C2B29">
              <w:rPr>
                <w:rFonts w:eastAsia="Arial"/>
                <w:sz w:val="20"/>
                <w:szCs w:val="20"/>
              </w:rPr>
              <w:t>Замена, восстановление отдельных участков</w:t>
            </w:r>
          </w:p>
        </w:tc>
      </w:tr>
      <w:tr w:rsidR="00F8091E" w14:paraId="0D745158" w14:textId="77777777" w:rsidTr="00F8091E">
        <w:tc>
          <w:tcPr>
            <w:tcW w:w="3823" w:type="dxa"/>
          </w:tcPr>
          <w:p w14:paraId="10453D3B" w14:textId="09886C44" w:rsidR="00F8091E" w:rsidRDefault="00F8091E" w:rsidP="00F8091E">
            <w:pPr>
              <w:pStyle w:val="220"/>
              <w:shd w:val="clear" w:color="auto" w:fill="auto"/>
              <w:spacing w:before="0" w:line="240" w:lineRule="auto"/>
              <w:ind w:firstLine="0"/>
              <w:rPr>
                <w:sz w:val="20"/>
                <w:szCs w:val="20"/>
              </w:rPr>
            </w:pPr>
            <w:r w:rsidRPr="000C2B29">
              <w:rPr>
                <w:rFonts w:eastAsia="Arial"/>
                <w:sz w:val="20"/>
                <w:szCs w:val="20"/>
              </w:rPr>
              <w:t>9. Внутренняя отделка</w:t>
            </w:r>
          </w:p>
        </w:tc>
        <w:tc>
          <w:tcPr>
            <w:tcW w:w="6627" w:type="dxa"/>
          </w:tcPr>
          <w:p w14:paraId="4B4ABE53" w14:textId="51AE1A2F" w:rsidR="00F8091E" w:rsidRDefault="00F8091E" w:rsidP="00F8091E">
            <w:pPr>
              <w:pStyle w:val="220"/>
              <w:shd w:val="clear" w:color="auto" w:fill="auto"/>
              <w:spacing w:before="0" w:line="240" w:lineRule="auto"/>
              <w:ind w:firstLine="0"/>
              <w:rPr>
                <w:sz w:val="20"/>
                <w:szCs w:val="20"/>
              </w:rPr>
            </w:pPr>
            <w:r w:rsidRPr="000C2B29">
              <w:rPr>
                <w:rFonts w:eastAsia="Arial"/>
                <w:sz w:val="20"/>
                <w:szCs w:val="20"/>
              </w:rPr>
              <w:t>Восстановление отделки стен, потолков, полов отдельными участками в подъездах, технических помещений, в других общедомовых вспомогательных помещениях и служебных квартирах</w:t>
            </w:r>
          </w:p>
        </w:tc>
      </w:tr>
      <w:tr w:rsidR="00F8091E" w14:paraId="09A8DF37" w14:textId="77777777" w:rsidTr="00F8091E">
        <w:tc>
          <w:tcPr>
            <w:tcW w:w="3823" w:type="dxa"/>
          </w:tcPr>
          <w:p w14:paraId="4261529E" w14:textId="1F2F60BB" w:rsidR="00F8091E" w:rsidRDefault="00F8091E" w:rsidP="00F8091E">
            <w:pPr>
              <w:pStyle w:val="220"/>
              <w:shd w:val="clear" w:color="auto" w:fill="auto"/>
              <w:spacing w:before="0" w:line="240" w:lineRule="auto"/>
              <w:ind w:firstLine="0"/>
              <w:rPr>
                <w:sz w:val="20"/>
                <w:szCs w:val="20"/>
              </w:rPr>
            </w:pPr>
            <w:r w:rsidRPr="000C2B29">
              <w:rPr>
                <w:rFonts w:eastAsia="Arial"/>
                <w:sz w:val="20"/>
                <w:szCs w:val="20"/>
              </w:rPr>
              <w:t>10. Центральное отопление</w:t>
            </w:r>
          </w:p>
        </w:tc>
        <w:tc>
          <w:tcPr>
            <w:tcW w:w="6627" w:type="dxa"/>
          </w:tcPr>
          <w:p w14:paraId="2AAB5356" w14:textId="779EAFBC" w:rsidR="00F8091E" w:rsidRDefault="00F8091E" w:rsidP="00F8091E">
            <w:pPr>
              <w:pStyle w:val="220"/>
              <w:shd w:val="clear" w:color="auto" w:fill="auto"/>
              <w:spacing w:before="0" w:line="240" w:lineRule="auto"/>
              <w:ind w:firstLine="0"/>
              <w:rPr>
                <w:sz w:val="20"/>
                <w:szCs w:val="20"/>
              </w:rPr>
            </w:pPr>
            <w:r w:rsidRPr="000C2B29">
              <w:rPr>
                <w:rFonts w:eastAsia="Arial"/>
                <w:sz w:val="20"/>
                <w:szCs w:val="20"/>
              </w:rPr>
              <w:t>Установка, замена и восстановление работоспособности отдельных элементов и частей элементов внутренних систем центрального отопления, включая домовые котельные</w:t>
            </w:r>
          </w:p>
        </w:tc>
      </w:tr>
      <w:tr w:rsidR="00F8091E" w14:paraId="1B98BAD5" w14:textId="77777777" w:rsidTr="00F8091E">
        <w:tc>
          <w:tcPr>
            <w:tcW w:w="3823" w:type="dxa"/>
          </w:tcPr>
          <w:p w14:paraId="2E87F3B5" w14:textId="74865ABD" w:rsidR="00F8091E" w:rsidRDefault="00F8091E" w:rsidP="00F8091E">
            <w:pPr>
              <w:pStyle w:val="220"/>
              <w:shd w:val="clear" w:color="auto" w:fill="auto"/>
              <w:spacing w:before="0" w:line="240" w:lineRule="auto"/>
              <w:ind w:firstLine="0"/>
              <w:rPr>
                <w:sz w:val="20"/>
                <w:szCs w:val="20"/>
              </w:rPr>
            </w:pPr>
            <w:r w:rsidRPr="000C2B29">
              <w:rPr>
                <w:rFonts w:eastAsia="MS Reference Sans Serif"/>
                <w:sz w:val="20"/>
                <w:szCs w:val="20"/>
              </w:rPr>
              <w:t>11. Водопровод и канализация, горячее водоснабжение</w:t>
            </w:r>
          </w:p>
        </w:tc>
        <w:tc>
          <w:tcPr>
            <w:tcW w:w="6627" w:type="dxa"/>
          </w:tcPr>
          <w:p w14:paraId="309D3F78" w14:textId="61540C81" w:rsidR="00F8091E" w:rsidRDefault="00F8091E" w:rsidP="00F8091E">
            <w:pPr>
              <w:pStyle w:val="220"/>
              <w:shd w:val="clear" w:color="auto" w:fill="auto"/>
              <w:spacing w:before="0" w:line="240" w:lineRule="auto"/>
              <w:ind w:firstLine="0"/>
              <w:rPr>
                <w:sz w:val="20"/>
                <w:szCs w:val="20"/>
              </w:rPr>
            </w:pPr>
            <w:r w:rsidRPr="000C2B29">
              <w:rPr>
                <w:rFonts w:eastAsia="MS Reference Sans Serif"/>
                <w:sz w:val="20"/>
                <w:szCs w:val="20"/>
              </w:rPr>
              <w:t>Установка, замена и восстановление работоспособности отдельных элементов и частей элементов внутренних систем водопроводов и канализации, горячего водоснабжения, включая насосные установки в жилых зданиях</w:t>
            </w:r>
          </w:p>
        </w:tc>
      </w:tr>
      <w:tr w:rsidR="00F8091E" w14:paraId="51469442" w14:textId="77777777" w:rsidTr="00F8091E">
        <w:tc>
          <w:tcPr>
            <w:tcW w:w="3823" w:type="dxa"/>
          </w:tcPr>
          <w:p w14:paraId="4D4447DB" w14:textId="707096D7" w:rsidR="00F8091E" w:rsidRDefault="00F8091E" w:rsidP="00F8091E">
            <w:pPr>
              <w:pStyle w:val="220"/>
              <w:shd w:val="clear" w:color="auto" w:fill="auto"/>
              <w:spacing w:before="0" w:line="240" w:lineRule="auto"/>
              <w:ind w:firstLine="0"/>
              <w:rPr>
                <w:sz w:val="20"/>
                <w:szCs w:val="20"/>
              </w:rPr>
            </w:pPr>
            <w:r w:rsidRPr="000C2B29">
              <w:rPr>
                <w:rFonts w:eastAsia="MS Reference Sans Serif"/>
                <w:sz w:val="20"/>
                <w:szCs w:val="20"/>
              </w:rPr>
              <w:t>12. Электроснабжение и электротехнические устройства</w:t>
            </w:r>
          </w:p>
        </w:tc>
        <w:tc>
          <w:tcPr>
            <w:tcW w:w="6627" w:type="dxa"/>
          </w:tcPr>
          <w:p w14:paraId="4F858B87" w14:textId="2A57981D" w:rsidR="00F8091E" w:rsidRDefault="00F8091E" w:rsidP="00F8091E">
            <w:pPr>
              <w:pStyle w:val="220"/>
              <w:shd w:val="clear" w:color="auto" w:fill="auto"/>
              <w:spacing w:before="0" w:line="240" w:lineRule="auto"/>
              <w:ind w:firstLine="0"/>
              <w:rPr>
                <w:sz w:val="20"/>
                <w:szCs w:val="20"/>
              </w:rPr>
            </w:pPr>
            <w:r w:rsidRPr="000C2B29">
              <w:rPr>
                <w:rFonts w:eastAsia="MS Reference Sans Serif"/>
                <w:sz w:val="20"/>
                <w:szCs w:val="20"/>
              </w:rPr>
              <w:t>Установка, замена и восстановление работоспособности электроснабжения здания, за исключением внутриквартирных устройств и приборов, кроме электроплит</w:t>
            </w:r>
          </w:p>
        </w:tc>
      </w:tr>
      <w:tr w:rsidR="00F8091E" w14:paraId="1BDA4008" w14:textId="77777777" w:rsidTr="00F8091E">
        <w:tc>
          <w:tcPr>
            <w:tcW w:w="3823" w:type="dxa"/>
          </w:tcPr>
          <w:p w14:paraId="1BB27621" w14:textId="7D735A7C" w:rsidR="00F8091E" w:rsidRDefault="00F8091E" w:rsidP="00F8091E">
            <w:pPr>
              <w:pStyle w:val="220"/>
              <w:shd w:val="clear" w:color="auto" w:fill="auto"/>
              <w:spacing w:before="0" w:line="240" w:lineRule="auto"/>
              <w:ind w:firstLine="0"/>
              <w:rPr>
                <w:sz w:val="20"/>
                <w:szCs w:val="20"/>
              </w:rPr>
            </w:pPr>
            <w:r w:rsidRPr="000C2B29">
              <w:rPr>
                <w:rFonts w:eastAsia="MS Reference Sans Serif"/>
                <w:sz w:val="20"/>
                <w:szCs w:val="20"/>
              </w:rPr>
              <w:t>13. Вентиляция</w:t>
            </w:r>
          </w:p>
        </w:tc>
        <w:tc>
          <w:tcPr>
            <w:tcW w:w="6627" w:type="dxa"/>
          </w:tcPr>
          <w:p w14:paraId="286A94C6" w14:textId="4D6351F7" w:rsidR="00F8091E" w:rsidRDefault="00F8091E" w:rsidP="00F8091E">
            <w:pPr>
              <w:pStyle w:val="220"/>
              <w:shd w:val="clear" w:color="auto" w:fill="auto"/>
              <w:spacing w:before="0" w:line="240" w:lineRule="auto"/>
              <w:ind w:firstLine="0"/>
              <w:rPr>
                <w:sz w:val="20"/>
                <w:szCs w:val="20"/>
              </w:rPr>
            </w:pPr>
            <w:r w:rsidRPr="000C2B29">
              <w:rPr>
                <w:rFonts w:eastAsia="MS Reference Sans Serif"/>
                <w:sz w:val="20"/>
                <w:szCs w:val="20"/>
              </w:rPr>
              <w:t>Замена и восстановление работоспособности внутридомовой системы вентиляции, включая собственно вентиляторы и их электроприводы</w:t>
            </w:r>
          </w:p>
        </w:tc>
      </w:tr>
      <w:tr w:rsidR="00F8091E" w14:paraId="47B0DA17" w14:textId="77777777" w:rsidTr="00F8091E">
        <w:tc>
          <w:tcPr>
            <w:tcW w:w="3823" w:type="dxa"/>
          </w:tcPr>
          <w:p w14:paraId="1ED72D0E" w14:textId="764C4193" w:rsidR="00F8091E" w:rsidRDefault="00F8091E" w:rsidP="00F8091E">
            <w:pPr>
              <w:pStyle w:val="220"/>
              <w:shd w:val="clear" w:color="auto" w:fill="auto"/>
              <w:spacing w:before="0" w:line="240" w:lineRule="auto"/>
              <w:ind w:firstLine="0"/>
              <w:rPr>
                <w:sz w:val="20"/>
                <w:szCs w:val="20"/>
              </w:rPr>
            </w:pPr>
            <w:r w:rsidRPr="000C2B29">
              <w:rPr>
                <w:rFonts w:eastAsia="MS Reference Sans Serif"/>
                <w:sz w:val="20"/>
                <w:szCs w:val="20"/>
              </w:rPr>
              <w:t>14. Мусоропроводы</w:t>
            </w:r>
          </w:p>
        </w:tc>
        <w:tc>
          <w:tcPr>
            <w:tcW w:w="6627" w:type="dxa"/>
          </w:tcPr>
          <w:p w14:paraId="3FE823C4" w14:textId="667CA43A" w:rsidR="00F8091E" w:rsidRDefault="00F8091E" w:rsidP="00F8091E">
            <w:pPr>
              <w:pStyle w:val="220"/>
              <w:shd w:val="clear" w:color="auto" w:fill="auto"/>
              <w:spacing w:before="0" w:line="240" w:lineRule="auto"/>
              <w:ind w:firstLine="0"/>
              <w:rPr>
                <w:sz w:val="20"/>
                <w:szCs w:val="20"/>
              </w:rPr>
            </w:pPr>
            <w:r w:rsidRPr="000C2B29">
              <w:rPr>
                <w:rFonts w:eastAsia="MS Reference Sans Serif"/>
                <w:sz w:val="20"/>
                <w:szCs w:val="20"/>
              </w:rPr>
              <w:t>Восстановление работоспособности вентиляционных и промывочных устройств, крышек мусороприемных клапанов и шиберных устройств</w:t>
            </w:r>
          </w:p>
        </w:tc>
      </w:tr>
      <w:tr w:rsidR="00F8091E" w14:paraId="0EE3B868" w14:textId="77777777" w:rsidTr="00F8091E">
        <w:tc>
          <w:tcPr>
            <w:tcW w:w="3823" w:type="dxa"/>
          </w:tcPr>
          <w:p w14:paraId="66AB6D8F" w14:textId="56B540C7" w:rsidR="00F8091E" w:rsidRDefault="00F8091E" w:rsidP="00F8091E">
            <w:pPr>
              <w:pStyle w:val="220"/>
              <w:shd w:val="clear" w:color="auto" w:fill="auto"/>
              <w:spacing w:before="0" w:line="240" w:lineRule="auto"/>
              <w:ind w:firstLine="0"/>
              <w:rPr>
                <w:sz w:val="20"/>
                <w:szCs w:val="20"/>
              </w:rPr>
            </w:pPr>
            <w:r w:rsidRPr="000C2B29">
              <w:rPr>
                <w:rFonts w:eastAsia="MS Reference Sans Serif"/>
                <w:sz w:val="20"/>
                <w:szCs w:val="20"/>
              </w:rPr>
              <w:t>15. Специальные общедомовые технические устройства</w:t>
            </w:r>
          </w:p>
        </w:tc>
        <w:tc>
          <w:tcPr>
            <w:tcW w:w="6627" w:type="dxa"/>
          </w:tcPr>
          <w:p w14:paraId="5996F28C" w14:textId="0282E7DD" w:rsidR="00F8091E" w:rsidRDefault="00F8091E" w:rsidP="00F8091E">
            <w:pPr>
              <w:pStyle w:val="220"/>
              <w:shd w:val="clear" w:color="auto" w:fill="auto"/>
              <w:spacing w:before="0" w:line="240" w:lineRule="auto"/>
              <w:ind w:firstLine="0"/>
              <w:rPr>
                <w:sz w:val="20"/>
                <w:szCs w:val="20"/>
              </w:rPr>
            </w:pPr>
            <w:r w:rsidRPr="000C2B29">
              <w:rPr>
                <w:rFonts w:eastAsia="MS Reference Sans Serif"/>
                <w:sz w:val="20"/>
                <w:szCs w:val="20"/>
              </w:rPr>
              <w:t>Замена и восстановление элементов и частей элементов специальных технических устройств, выполняемые специализированными предприятиями по договору подряда с собственником (уполномоченным им органом) либо с организацией, обслуживающей жилищный фонд, по регламентам, устанав</w:t>
            </w:r>
            <w:r w:rsidRPr="000C2B29">
              <w:rPr>
                <w:rFonts w:eastAsia="MS Reference Sans Serif"/>
                <w:sz w:val="20"/>
                <w:szCs w:val="20"/>
              </w:rPr>
              <w:softHyphen/>
              <w:t>ливаемым заводами-изготовителями либо соответствующи</w:t>
            </w:r>
            <w:r w:rsidRPr="000C2B29">
              <w:rPr>
                <w:rFonts w:eastAsia="MS Reference Sans Serif"/>
                <w:sz w:val="20"/>
                <w:szCs w:val="20"/>
              </w:rPr>
              <w:softHyphen/>
              <w:t>ми отраслевыми министерствами (ведомствами) и согласо</w:t>
            </w:r>
            <w:r w:rsidRPr="000C2B29">
              <w:rPr>
                <w:rFonts w:eastAsia="MS Reference Sans Serif"/>
                <w:sz w:val="20"/>
                <w:szCs w:val="20"/>
              </w:rPr>
              <w:softHyphen/>
              <w:t>ванными государственными надзорными органами</w:t>
            </w:r>
          </w:p>
        </w:tc>
      </w:tr>
      <w:tr w:rsidR="00F8091E" w14:paraId="0A1A7C11" w14:textId="77777777" w:rsidTr="00F8091E">
        <w:tc>
          <w:tcPr>
            <w:tcW w:w="3823" w:type="dxa"/>
          </w:tcPr>
          <w:p w14:paraId="51263590" w14:textId="7305CD64" w:rsidR="00F8091E" w:rsidRDefault="00F8091E" w:rsidP="00F8091E">
            <w:pPr>
              <w:pStyle w:val="220"/>
              <w:shd w:val="clear" w:color="auto" w:fill="auto"/>
              <w:spacing w:before="0" w:line="240" w:lineRule="auto"/>
              <w:ind w:firstLine="0"/>
              <w:rPr>
                <w:sz w:val="20"/>
                <w:szCs w:val="20"/>
              </w:rPr>
            </w:pPr>
            <w:r w:rsidRPr="000C2B29">
              <w:rPr>
                <w:rFonts w:eastAsia="MS Reference Sans Serif"/>
                <w:sz w:val="20"/>
                <w:szCs w:val="20"/>
              </w:rPr>
              <w:t>16. Внешнее благоустройство</w:t>
            </w:r>
          </w:p>
        </w:tc>
        <w:tc>
          <w:tcPr>
            <w:tcW w:w="6627" w:type="dxa"/>
          </w:tcPr>
          <w:p w14:paraId="41E1AF9A" w14:textId="40A579CE" w:rsidR="00F8091E" w:rsidRDefault="00F8091E" w:rsidP="00F8091E">
            <w:pPr>
              <w:pStyle w:val="220"/>
              <w:shd w:val="clear" w:color="auto" w:fill="auto"/>
              <w:spacing w:before="0" w:line="240" w:lineRule="auto"/>
              <w:ind w:firstLine="0"/>
              <w:rPr>
                <w:sz w:val="20"/>
                <w:szCs w:val="20"/>
              </w:rPr>
            </w:pPr>
            <w:r w:rsidRPr="000C2B29">
              <w:rPr>
                <w:rFonts w:eastAsia="MS Reference Sans Serif"/>
                <w:sz w:val="20"/>
                <w:szCs w:val="20"/>
              </w:rPr>
              <w:t>Ремонт и восстановление разрушенных участков тротуаров, проездов, дорожек, отмосток, ограждений и оборудования спортивных, хозяйственных площадок и площадок для отдыха, площадок и навесов для контейнеров-мусоросборников</w:t>
            </w:r>
          </w:p>
        </w:tc>
      </w:tr>
      <w:bookmarkEnd w:id="15"/>
    </w:tbl>
    <w:p w14:paraId="5764ADDC" w14:textId="77777777" w:rsidR="00F732AB" w:rsidRPr="000C2B29" w:rsidRDefault="00F732AB" w:rsidP="005F7956">
      <w:pPr>
        <w:pStyle w:val="220"/>
        <w:shd w:val="clear" w:color="auto" w:fill="auto"/>
        <w:spacing w:before="0" w:line="240" w:lineRule="auto"/>
        <w:ind w:firstLine="0"/>
        <w:rPr>
          <w:sz w:val="20"/>
          <w:szCs w:val="20"/>
        </w:rPr>
      </w:pPr>
    </w:p>
    <w:p w14:paraId="4C6EC2D0" w14:textId="0B491837" w:rsidR="003B4299" w:rsidRPr="000C2B29" w:rsidRDefault="003B4299" w:rsidP="00992569">
      <w:pPr>
        <w:pStyle w:val="220"/>
        <w:shd w:val="clear" w:color="auto" w:fill="auto"/>
        <w:spacing w:before="0" w:line="240" w:lineRule="auto"/>
        <w:ind w:firstLine="567"/>
        <w:jc w:val="both"/>
        <w:rPr>
          <w:sz w:val="20"/>
          <w:szCs w:val="20"/>
        </w:rPr>
      </w:pPr>
      <w:r w:rsidRPr="000C2B29">
        <w:rPr>
          <w:sz w:val="20"/>
          <w:szCs w:val="20"/>
        </w:rPr>
        <w:t>Периодичность текущего ремонта принимается в пределах 3-5 лет с учетом группы капитальности зданий,</w:t>
      </w:r>
      <w:r w:rsidR="00992569" w:rsidRPr="000C2B29">
        <w:rPr>
          <w:sz w:val="20"/>
          <w:szCs w:val="20"/>
        </w:rPr>
        <w:t xml:space="preserve"> </w:t>
      </w:r>
      <w:r w:rsidRPr="000C2B29">
        <w:rPr>
          <w:sz w:val="20"/>
          <w:szCs w:val="20"/>
        </w:rPr>
        <w:t>физического износа и местных условий.</w:t>
      </w:r>
    </w:p>
    <w:p w14:paraId="503482FF" w14:textId="77777777" w:rsidR="003B4299" w:rsidRPr="000C2B29" w:rsidRDefault="003B4299" w:rsidP="00992569">
      <w:pPr>
        <w:pStyle w:val="220"/>
        <w:shd w:val="clear" w:color="auto" w:fill="auto"/>
        <w:spacing w:before="0" w:line="240" w:lineRule="auto"/>
        <w:ind w:firstLine="567"/>
        <w:jc w:val="both"/>
        <w:rPr>
          <w:sz w:val="20"/>
          <w:szCs w:val="20"/>
        </w:rPr>
      </w:pPr>
      <w:r w:rsidRPr="000C2B29">
        <w:rPr>
          <w:sz w:val="20"/>
          <w:szCs w:val="20"/>
        </w:rPr>
        <w:t>В зданиях, намеченных к производству капитального ремонта в течение ближайших 5 лет или подлежащих сносу, текущий ремонт следует ограничивать работами, обеспечиваю</w:t>
      </w:r>
      <w:r w:rsidRPr="000C2B29">
        <w:rPr>
          <w:sz w:val="20"/>
          <w:szCs w:val="20"/>
        </w:rPr>
        <w:softHyphen/>
        <w:t>щими нормативные условия для проживания (подготовка к весенне-летней и зимней экс</w:t>
      </w:r>
      <w:r w:rsidRPr="000C2B29">
        <w:rPr>
          <w:sz w:val="20"/>
          <w:szCs w:val="20"/>
        </w:rPr>
        <w:softHyphen/>
        <w:t>плуатации, наладка инженерного оборудования).</w:t>
      </w:r>
    </w:p>
    <w:p w14:paraId="09925DE3" w14:textId="40C86408" w:rsidR="003B4299" w:rsidRPr="000C2B29" w:rsidRDefault="003B4299" w:rsidP="00992569">
      <w:pPr>
        <w:pStyle w:val="220"/>
        <w:shd w:val="clear" w:color="auto" w:fill="auto"/>
        <w:spacing w:before="0" w:line="240" w:lineRule="auto"/>
        <w:ind w:firstLine="0"/>
        <w:jc w:val="both"/>
        <w:rPr>
          <w:sz w:val="20"/>
          <w:szCs w:val="20"/>
        </w:rPr>
      </w:pPr>
      <w:r w:rsidRPr="000C2B29">
        <w:rPr>
          <w:rStyle w:val="2a"/>
          <w:sz w:val="20"/>
          <w:szCs w:val="20"/>
        </w:rPr>
        <w:t>Текущий ремонт инженерного оборудования жилых зданий</w:t>
      </w:r>
      <w:r w:rsidRPr="000C2B29">
        <w:rPr>
          <w:rStyle w:val="2a"/>
          <w:rFonts w:eastAsia="Arial"/>
          <w:sz w:val="20"/>
          <w:szCs w:val="20"/>
        </w:rPr>
        <w:t xml:space="preserve"> </w:t>
      </w:r>
      <w:r w:rsidRPr="000C2B29">
        <w:rPr>
          <w:sz w:val="20"/>
          <w:szCs w:val="20"/>
        </w:rPr>
        <w:t>(системы отопления и вентиляции, горячего и холодного водоснабжения, канализации, электроснабжения, газо</w:t>
      </w:r>
      <w:r w:rsidRPr="000C2B29">
        <w:rPr>
          <w:sz w:val="20"/>
          <w:szCs w:val="20"/>
        </w:rPr>
        <w:softHyphen/>
        <w:t>снабжения), находящегося на техническом обслуживании</w:t>
      </w:r>
      <w:r w:rsidR="0011059B" w:rsidRPr="000C2B29">
        <w:rPr>
          <w:sz w:val="20"/>
          <w:szCs w:val="20"/>
        </w:rPr>
        <w:t xml:space="preserve"> специализированных эксплуатаци</w:t>
      </w:r>
      <w:r w:rsidRPr="000C2B29">
        <w:rPr>
          <w:sz w:val="20"/>
          <w:szCs w:val="20"/>
        </w:rPr>
        <w:t>онных предприятий коммунального хозяйства, осуществляется силами этих предприятий.</w:t>
      </w:r>
    </w:p>
    <w:p w14:paraId="62B26384" w14:textId="77777777" w:rsidR="00992569" w:rsidRPr="000C2B29" w:rsidRDefault="00992569" w:rsidP="00992569">
      <w:pPr>
        <w:pStyle w:val="220"/>
        <w:shd w:val="clear" w:color="auto" w:fill="auto"/>
        <w:spacing w:before="0" w:line="240" w:lineRule="auto"/>
        <w:ind w:firstLine="0"/>
        <w:jc w:val="both"/>
        <w:rPr>
          <w:sz w:val="20"/>
          <w:szCs w:val="20"/>
        </w:rPr>
      </w:pPr>
    </w:p>
    <w:p w14:paraId="4F287A7F" w14:textId="0972F0EE" w:rsidR="003B4299" w:rsidRPr="000C2B29" w:rsidRDefault="003B4299" w:rsidP="00D426FC">
      <w:pPr>
        <w:pStyle w:val="2"/>
      </w:pPr>
      <w:bookmarkStart w:id="16" w:name="_Toc187750287"/>
      <w:r w:rsidRPr="000C2B29">
        <w:t>ПЕРЕУСТРОЙСТВО И ПЕРЕПЛАНИРОВКА ЖИЛОГО ПОМЕЩЕНИЯ</w:t>
      </w:r>
      <w:bookmarkEnd w:id="16"/>
    </w:p>
    <w:p w14:paraId="5EF03A58" w14:textId="7606298D" w:rsidR="00F732AB" w:rsidRPr="000C2B29" w:rsidRDefault="00F732AB" w:rsidP="00992569">
      <w:pPr>
        <w:pStyle w:val="220"/>
        <w:shd w:val="clear" w:color="auto" w:fill="auto"/>
        <w:spacing w:before="0" w:line="240" w:lineRule="auto"/>
        <w:ind w:firstLine="709"/>
        <w:jc w:val="both"/>
        <w:rPr>
          <w:b/>
          <w:sz w:val="20"/>
          <w:szCs w:val="20"/>
        </w:rPr>
      </w:pPr>
      <w:r w:rsidRPr="000C2B29">
        <w:rPr>
          <w:b/>
          <w:sz w:val="20"/>
          <w:szCs w:val="20"/>
        </w:rPr>
        <w:t>Переустройство и (или) перепланировка жилых домов и квартир (комнат)</w:t>
      </w:r>
      <w:r w:rsidR="001239C5">
        <w:rPr>
          <w:b/>
          <w:sz w:val="20"/>
          <w:szCs w:val="20"/>
        </w:rPr>
        <w:t>, встроенных помещений</w:t>
      </w:r>
      <w:r w:rsidRPr="000C2B29">
        <w:rPr>
          <w:b/>
          <w:sz w:val="20"/>
          <w:szCs w:val="20"/>
        </w:rPr>
        <w:t>, может быть осуществлена только в соответствии с нормами Жилищного кодекса Российской Федерации и с получением всех необходимых согласований.</w:t>
      </w:r>
    </w:p>
    <w:p w14:paraId="40FB2480" w14:textId="77777777" w:rsidR="003B4299" w:rsidRPr="000C2B29" w:rsidRDefault="003B4299" w:rsidP="00992569">
      <w:pPr>
        <w:pStyle w:val="220"/>
        <w:shd w:val="clear" w:color="auto" w:fill="auto"/>
        <w:spacing w:before="0" w:line="240" w:lineRule="auto"/>
        <w:ind w:firstLine="709"/>
        <w:jc w:val="both"/>
        <w:rPr>
          <w:sz w:val="20"/>
          <w:szCs w:val="20"/>
        </w:rPr>
      </w:pPr>
      <w:r w:rsidRPr="000C2B29">
        <w:rPr>
          <w:sz w:val="20"/>
          <w:szCs w:val="20"/>
        </w:rPr>
        <w:t>Собственники жилищного фонда или их уполномоч</w:t>
      </w:r>
      <w:r w:rsidR="003818C3" w:rsidRPr="000C2B29">
        <w:rPr>
          <w:sz w:val="20"/>
          <w:szCs w:val="20"/>
        </w:rPr>
        <w:t>енные представители должны свое</w:t>
      </w:r>
      <w:r w:rsidRPr="000C2B29">
        <w:rPr>
          <w:sz w:val="20"/>
          <w:szCs w:val="20"/>
        </w:rPr>
        <w:t>временно вносить изменени</w:t>
      </w:r>
      <w:r w:rsidR="003818C3" w:rsidRPr="000C2B29">
        <w:rPr>
          <w:sz w:val="20"/>
          <w:szCs w:val="20"/>
        </w:rPr>
        <w:t>я в исполнительную документацию</w:t>
      </w:r>
      <w:r w:rsidRPr="000C2B29">
        <w:rPr>
          <w:sz w:val="20"/>
          <w:szCs w:val="20"/>
        </w:rPr>
        <w:t xml:space="preserve"> по планировке помещений,</w:t>
      </w:r>
      <w:r w:rsidR="00F732AB" w:rsidRPr="000C2B29">
        <w:rPr>
          <w:sz w:val="20"/>
          <w:szCs w:val="20"/>
        </w:rPr>
        <w:t xml:space="preserve"> </w:t>
      </w:r>
      <w:r w:rsidRPr="000C2B29">
        <w:rPr>
          <w:sz w:val="20"/>
          <w:szCs w:val="20"/>
        </w:rPr>
        <w:t>конструктивным элементам и инженерному оборудованию, возникающие в результате ре</w:t>
      </w:r>
      <w:r w:rsidRPr="000C2B29">
        <w:rPr>
          <w:sz w:val="20"/>
          <w:szCs w:val="20"/>
        </w:rPr>
        <w:softHyphen/>
        <w:t>монтов, реконструкции, модернизации, перепланировки и повышения благоустройства, с корректировкой технического паспорта на помещения, дома, строения и земельный участок.</w:t>
      </w:r>
    </w:p>
    <w:p w14:paraId="7DB416DE" w14:textId="6C168A25" w:rsidR="003B4299" w:rsidRPr="000C2B29" w:rsidRDefault="003B4299" w:rsidP="00992569">
      <w:pPr>
        <w:pStyle w:val="310"/>
        <w:shd w:val="clear" w:color="auto" w:fill="auto"/>
        <w:spacing w:line="240" w:lineRule="auto"/>
        <w:jc w:val="both"/>
      </w:pPr>
      <w:r w:rsidRPr="000C2B29">
        <w:t xml:space="preserve">ВНИМАНИЕ! </w:t>
      </w:r>
      <w:r w:rsidRPr="000C2B29">
        <w:rPr>
          <w:b w:val="0"/>
        </w:rPr>
        <w:t>Переустройство и (или) перепланировка жилых домов и квартир (комнат)</w:t>
      </w:r>
      <w:r w:rsidR="001239C5">
        <w:rPr>
          <w:b w:val="0"/>
        </w:rPr>
        <w:t>, встроенных помещений</w:t>
      </w:r>
      <w:r w:rsidRPr="000C2B29">
        <w:rPr>
          <w:b w:val="0"/>
        </w:rPr>
        <w:t>, ведущие к нарушению прочности или разрушению несущих конструкций здания, нарушению в работе инженерных систем и (или) установленного на нем обору</w:t>
      </w:r>
      <w:r w:rsidRPr="000C2B29">
        <w:rPr>
          <w:b w:val="0"/>
        </w:rPr>
        <w:softHyphen/>
        <w:t>дования, ухудшению сохранности и внешнего вида фасадов, нарушению противопо</w:t>
      </w:r>
      <w:r w:rsidRPr="000C2B29">
        <w:rPr>
          <w:b w:val="0"/>
        </w:rPr>
        <w:softHyphen/>
        <w:t>жарных устройств и норм пожарной безопасности,</w:t>
      </w:r>
      <w:r w:rsidRPr="000C2B29">
        <w:t xml:space="preserve"> </w:t>
      </w:r>
      <w:r w:rsidRPr="000C2B29">
        <w:rPr>
          <w:b w:val="0"/>
        </w:rPr>
        <w:t>не допускаются.</w:t>
      </w:r>
    </w:p>
    <w:p w14:paraId="00DE30B9" w14:textId="038B6AD1" w:rsidR="00350BE2" w:rsidRDefault="003B4299" w:rsidP="00992569">
      <w:pPr>
        <w:pStyle w:val="310"/>
        <w:shd w:val="clear" w:color="auto" w:fill="auto"/>
        <w:spacing w:line="240" w:lineRule="auto"/>
        <w:jc w:val="both"/>
        <w:rPr>
          <w:b w:val="0"/>
        </w:rPr>
      </w:pPr>
      <w:r w:rsidRPr="000C2B29">
        <w:t xml:space="preserve">ВНИМАНИЕ! </w:t>
      </w:r>
      <w:r w:rsidRPr="000C2B29">
        <w:rPr>
          <w:b w:val="0"/>
        </w:rPr>
        <w:t>Перепланировка квартир (комнат)</w:t>
      </w:r>
      <w:r w:rsidR="001239C5">
        <w:rPr>
          <w:b w:val="0"/>
        </w:rPr>
        <w:t>, встроенных помещений</w:t>
      </w:r>
      <w:r w:rsidRPr="000C2B29">
        <w:rPr>
          <w:b w:val="0"/>
        </w:rPr>
        <w:t>, ухудшающая условия эксплуатации и проживания всех или отдельных граждан дома или квартиры, не допускается.</w:t>
      </w:r>
    </w:p>
    <w:p w14:paraId="168D7AAB" w14:textId="77777777" w:rsidR="00D426FC" w:rsidRPr="000C2B29" w:rsidRDefault="00D426FC" w:rsidP="00992569">
      <w:pPr>
        <w:pStyle w:val="310"/>
        <w:shd w:val="clear" w:color="auto" w:fill="auto"/>
        <w:spacing w:line="240" w:lineRule="auto"/>
        <w:jc w:val="both"/>
      </w:pPr>
    </w:p>
    <w:p w14:paraId="66FFD63D" w14:textId="78679F1E" w:rsidR="003B4299" w:rsidRPr="000C2B29" w:rsidRDefault="008761C3" w:rsidP="00D426FC">
      <w:pPr>
        <w:pStyle w:val="3"/>
      </w:pPr>
      <w:bookmarkStart w:id="17" w:name="_Toc187750288"/>
      <w:r w:rsidRPr="000C2B29">
        <w:lastRenderedPageBreak/>
        <w:t>Порядок действий при</w:t>
      </w:r>
      <w:r w:rsidR="003B4299" w:rsidRPr="000C2B29">
        <w:t xml:space="preserve"> переустройств</w:t>
      </w:r>
      <w:r w:rsidRPr="000C2B29">
        <w:t>е</w:t>
      </w:r>
      <w:r w:rsidR="003B4299" w:rsidRPr="000C2B29">
        <w:t xml:space="preserve"> и</w:t>
      </w:r>
      <w:r w:rsidR="00E6382C" w:rsidRPr="000C2B29">
        <w:t xml:space="preserve"> (или) перепланировки </w:t>
      </w:r>
      <w:r w:rsidR="001239C5">
        <w:t>встроенного помещения</w:t>
      </w:r>
      <w:bookmarkEnd w:id="17"/>
    </w:p>
    <w:p w14:paraId="7FCAC25E" w14:textId="77777777" w:rsidR="008761C3" w:rsidRPr="000C2B29" w:rsidRDefault="008761C3" w:rsidP="00734632">
      <w:pPr>
        <w:pStyle w:val="310"/>
        <w:numPr>
          <w:ilvl w:val="0"/>
          <w:numId w:val="40"/>
        </w:numPr>
        <w:spacing w:line="240" w:lineRule="auto"/>
        <w:ind w:left="0" w:firstLine="0"/>
        <w:jc w:val="both"/>
        <w:rPr>
          <w:b w:val="0"/>
        </w:rPr>
      </w:pPr>
      <w:r w:rsidRPr="000C2B29">
        <w:rPr>
          <w:b w:val="0"/>
        </w:rPr>
        <w:t xml:space="preserve">Выполнение эскиза или дизайн-проекта </w:t>
      </w:r>
    </w:p>
    <w:p w14:paraId="208F7E25" w14:textId="77777777" w:rsidR="008761C3" w:rsidRPr="000C2B29" w:rsidRDefault="008761C3" w:rsidP="00734632">
      <w:pPr>
        <w:pStyle w:val="310"/>
        <w:numPr>
          <w:ilvl w:val="0"/>
          <w:numId w:val="40"/>
        </w:numPr>
        <w:spacing w:line="240" w:lineRule="auto"/>
        <w:ind w:left="0" w:firstLine="0"/>
        <w:jc w:val="both"/>
        <w:rPr>
          <w:b w:val="0"/>
        </w:rPr>
      </w:pPr>
      <w:r w:rsidRPr="000C2B29">
        <w:rPr>
          <w:b w:val="0"/>
        </w:rPr>
        <w:t xml:space="preserve">Получение в ПИБ первичных документов </w:t>
      </w:r>
    </w:p>
    <w:p w14:paraId="3BE71DCB" w14:textId="77777777" w:rsidR="008761C3" w:rsidRPr="000C2B29" w:rsidRDefault="008761C3" w:rsidP="00734632">
      <w:pPr>
        <w:pStyle w:val="310"/>
        <w:numPr>
          <w:ilvl w:val="0"/>
          <w:numId w:val="40"/>
        </w:numPr>
        <w:spacing w:line="240" w:lineRule="auto"/>
        <w:ind w:left="0" w:firstLine="0"/>
        <w:jc w:val="both"/>
        <w:rPr>
          <w:b w:val="0"/>
        </w:rPr>
      </w:pPr>
      <w:r w:rsidRPr="000C2B29">
        <w:rPr>
          <w:b w:val="0"/>
        </w:rPr>
        <w:t xml:space="preserve">Получение в МВК заключения о возможности проведения перепланировки </w:t>
      </w:r>
    </w:p>
    <w:p w14:paraId="2C6ED21C" w14:textId="77777777" w:rsidR="008761C3" w:rsidRPr="000C2B29" w:rsidRDefault="008761C3" w:rsidP="00734632">
      <w:pPr>
        <w:pStyle w:val="310"/>
        <w:numPr>
          <w:ilvl w:val="0"/>
          <w:numId w:val="40"/>
        </w:numPr>
        <w:spacing w:line="240" w:lineRule="auto"/>
        <w:ind w:left="0" w:firstLine="0"/>
        <w:jc w:val="both"/>
        <w:rPr>
          <w:b w:val="0"/>
        </w:rPr>
      </w:pPr>
      <w:r w:rsidRPr="000C2B29">
        <w:rPr>
          <w:b w:val="0"/>
        </w:rPr>
        <w:t xml:space="preserve">Сбор справок </w:t>
      </w:r>
    </w:p>
    <w:p w14:paraId="327F3C16" w14:textId="77777777" w:rsidR="008761C3" w:rsidRPr="000C2B29" w:rsidRDefault="008761C3" w:rsidP="00734632">
      <w:pPr>
        <w:pStyle w:val="310"/>
        <w:numPr>
          <w:ilvl w:val="0"/>
          <w:numId w:val="40"/>
        </w:numPr>
        <w:spacing w:line="240" w:lineRule="auto"/>
        <w:ind w:left="0" w:firstLine="0"/>
        <w:jc w:val="both"/>
        <w:rPr>
          <w:b w:val="0"/>
        </w:rPr>
      </w:pPr>
      <w:r w:rsidRPr="000C2B29">
        <w:rPr>
          <w:b w:val="0"/>
        </w:rPr>
        <w:t xml:space="preserve">Выполнение правок </w:t>
      </w:r>
    </w:p>
    <w:p w14:paraId="5630EF82" w14:textId="77777777" w:rsidR="008761C3" w:rsidRPr="000C2B29" w:rsidRDefault="008761C3" w:rsidP="00734632">
      <w:pPr>
        <w:pStyle w:val="310"/>
        <w:numPr>
          <w:ilvl w:val="0"/>
          <w:numId w:val="40"/>
        </w:numPr>
        <w:spacing w:line="240" w:lineRule="auto"/>
        <w:ind w:left="0" w:firstLine="0"/>
        <w:jc w:val="both"/>
        <w:rPr>
          <w:b w:val="0"/>
        </w:rPr>
      </w:pPr>
      <w:r w:rsidRPr="000C2B29">
        <w:rPr>
          <w:b w:val="0"/>
        </w:rPr>
        <w:t>Согласование проекта в городских инстанциях</w:t>
      </w:r>
    </w:p>
    <w:p w14:paraId="2E612E10" w14:textId="77777777" w:rsidR="008761C3" w:rsidRPr="000C2B29" w:rsidRDefault="008761C3" w:rsidP="00734632">
      <w:pPr>
        <w:pStyle w:val="310"/>
        <w:numPr>
          <w:ilvl w:val="0"/>
          <w:numId w:val="40"/>
        </w:numPr>
        <w:spacing w:line="240" w:lineRule="auto"/>
        <w:ind w:left="0" w:firstLine="0"/>
        <w:jc w:val="both"/>
        <w:rPr>
          <w:b w:val="0"/>
        </w:rPr>
      </w:pPr>
      <w:r w:rsidRPr="000C2B29">
        <w:rPr>
          <w:b w:val="0"/>
        </w:rPr>
        <w:t>Получение МВК разрешения на производство работ</w:t>
      </w:r>
    </w:p>
    <w:p w14:paraId="6130DB80" w14:textId="77777777" w:rsidR="008761C3" w:rsidRPr="000C2B29" w:rsidRDefault="008761C3" w:rsidP="00734632">
      <w:pPr>
        <w:pStyle w:val="310"/>
        <w:numPr>
          <w:ilvl w:val="0"/>
          <w:numId w:val="40"/>
        </w:numPr>
        <w:spacing w:line="240" w:lineRule="auto"/>
        <w:ind w:left="0" w:firstLine="0"/>
        <w:jc w:val="both"/>
        <w:rPr>
          <w:b w:val="0"/>
        </w:rPr>
      </w:pPr>
      <w:r w:rsidRPr="000C2B29">
        <w:rPr>
          <w:b w:val="0"/>
        </w:rPr>
        <w:t xml:space="preserve">Предоставление проекта и разрешения в УК </w:t>
      </w:r>
    </w:p>
    <w:p w14:paraId="2A61A67A" w14:textId="77777777" w:rsidR="00452C5A" w:rsidRPr="000C2B29" w:rsidRDefault="008761C3" w:rsidP="00734632">
      <w:pPr>
        <w:pStyle w:val="310"/>
        <w:numPr>
          <w:ilvl w:val="0"/>
          <w:numId w:val="40"/>
        </w:numPr>
        <w:spacing w:line="240" w:lineRule="auto"/>
        <w:ind w:left="0" w:firstLine="0"/>
        <w:jc w:val="both"/>
        <w:rPr>
          <w:b w:val="0"/>
        </w:rPr>
      </w:pPr>
      <w:r w:rsidRPr="000C2B29">
        <w:rPr>
          <w:b w:val="0"/>
        </w:rPr>
        <w:t xml:space="preserve">Производство работ </w:t>
      </w:r>
    </w:p>
    <w:p w14:paraId="7F3C5C26" w14:textId="77777777" w:rsidR="00452C5A" w:rsidRPr="000C2B29" w:rsidRDefault="008761C3" w:rsidP="00734632">
      <w:pPr>
        <w:pStyle w:val="310"/>
        <w:numPr>
          <w:ilvl w:val="0"/>
          <w:numId w:val="40"/>
        </w:numPr>
        <w:spacing w:line="240" w:lineRule="auto"/>
        <w:ind w:left="0" w:firstLine="0"/>
        <w:jc w:val="both"/>
        <w:rPr>
          <w:b w:val="0"/>
        </w:rPr>
      </w:pPr>
      <w:r w:rsidRPr="000C2B29">
        <w:rPr>
          <w:b w:val="0"/>
        </w:rPr>
        <w:t xml:space="preserve">Сбор справок </w:t>
      </w:r>
    </w:p>
    <w:p w14:paraId="49A82919" w14:textId="77777777" w:rsidR="00452C5A" w:rsidRPr="000C2B29" w:rsidRDefault="008761C3" w:rsidP="00734632">
      <w:pPr>
        <w:pStyle w:val="310"/>
        <w:numPr>
          <w:ilvl w:val="0"/>
          <w:numId w:val="40"/>
        </w:numPr>
        <w:spacing w:line="240" w:lineRule="auto"/>
        <w:ind w:left="0" w:firstLine="0"/>
        <w:jc w:val="both"/>
        <w:rPr>
          <w:b w:val="0"/>
        </w:rPr>
      </w:pPr>
      <w:r w:rsidRPr="000C2B29">
        <w:rPr>
          <w:b w:val="0"/>
        </w:rPr>
        <w:t xml:space="preserve">Организация выхода на объект комиссии МВК </w:t>
      </w:r>
    </w:p>
    <w:p w14:paraId="533D7155" w14:textId="77777777" w:rsidR="00452C5A" w:rsidRPr="000C2B29" w:rsidRDefault="00452C5A" w:rsidP="00734632">
      <w:pPr>
        <w:pStyle w:val="310"/>
        <w:numPr>
          <w:ilvl w:val="0"/>
          <w:numId w:val="40"/>
        </w:numPr>
        <w:spacing w:line="240" w:lineRule="auto"/>
        <w:ind w:left="0" w:firstLine="0"/>
        <w:jc w:val="both"/>
        <w:rPr>
          <w:b w:val="0"/>
        </w:rPr>
      </w:pPr>
      <w:r w:rsidRPr="000C2B29">
        <w:rPr>
          <w:b w:val="0"/>
        </w:rPr>
        <w:t>Передача до</w:t>
      </w:r>
      <w:r w:rsidR="008761C3" w:rsidRPr="000C2B29">
        <w:rPr>
          <w:b w:val="0"/>
        </w:rPr>
        <w:t xml:space="preserve">кументации и </w:t>
      </w:r>
      <w:r w:rsidRPr="000C2B29">
        <w:rPr>
          <w:b w:val="0"/>
        </w:rPr>
        <w:t>ПИБ для полу</w:t>
      </w:r>
      <w:r w:rsidR="008761C3" w:rsidRPr="000C2B29">
        <w:rPr>
          <w:b w:val="0"/>
        </w:rPr>
        <w:t xml:space="preserve">чения нового паспорта </w:t>
      </w:r>
    </w:p>
    <w:p w14:paraId="7731AE21" w14:textId="77777777" w:rsidR="00452C5A" w:rsidRPr="000C2B29" w:rsidRDefault="00452C5A" w:rsidP="00734632">
      <w:pPr>
        <w:pStyle w:val="310"/>
        <w:numPr>
          <w:ilvl w:val="0"/>
          <w:numId w:val="40"/>
        </w:numPr>
        <w:spacing w:line="240" w:lineRule="auto"/>
        <w:ind w:left="0" w:firstLine="0"/>
        <w:jc w:val="both"/>
        <w:rPr>
          <w:b w:val="0"/>
        </w:rPr>
      </w:pPr>
      <w:r w:rsidRPr="000C2B29">
        <w:rPr>
          <w:b w:val="0"/>
        </w:rPr>
        <w:t xml:space="preserve">Передача </w:t>
      </w:r>
      <w:r w:rsidR="008761C3" w:rsidRPr="000C2B29">
        <w:rPr>
          <w:b w:val="0"/>
        </w:rPr>
        <w:t xml:space="preserve">документов в УФРС для внесения изменений и </w:t>
      </w:r>
      <w:r w:rsidRPr="000C2B29">
        <w:rPr>
          <w:b w:val="0"/>
        </w:rPr>
        <w:t xml:space="preserve">выдачи нового свидетельства </w:t>
      </w:r>
      <w:r w:rsidR="008761C3" w:rsidRPr="000C2B29">
        <w:rPr>
          <w:b w:val="0"/>
        </w:rPr>
        <w:t xml:space="preserve">о собственности </w:t>
      </w:r>
    </w:p>
    <w:p w14:paraId="47F2298A" w14:textId="6DE8BE31" w:rsidR="008761C3" w:rsidRPr="000C2B29" w:rsidRDefault="00696AD6" w:rsidP="00734632">
      <w:pPr>
        <w:pStyle w:val="310"/>
        <w:numPr>
          <w:ilvl w:val="0"/>
          <w:numId w:val="40"/>
        </w:numPr>
        <w:spacing w:after="120" w:line="240" w:lineRule="auto"/>
        <w:ind w:left="0" w:firstLine="0"/>
        <w:jc w:val="both"/>
        <w:rPr>
          <w:b w:val="0"/>
        </w:rPr>
      </w:pPr>
      <w:r w:rsidRPr="000C2B29">
        <w:rPr>
          <w:b w:val="0"/>
        </w:rPr>
        <w:t xml:space="preserve">Представление </w:t>
      </w:r>
      <w:r w:rsidR="005F7956" w:rsidRPr="000C2B29">
        <w:rPr>
          <w:b w:val="0"/>
        </w:rPr>
        <w:t>собственником квартиры</w:t>
      </w:r>
      <w:r w:rsidR="00452C5A" w:rsidRPr="000C2B29">
        <w:rPr>
          <w:b w:val="0"/>
        </w:rPr>
        <w:t xml:space="preserve"> подтверждения о </w:t>
      </w:r>
      <w:r w:rsidR="008761C3" w:rsidRPr="000C2B29">
        <w:rPr>
          <w:b w:val="0"/>
        </w:rPr>
        <w:t>вывозе и утилизации</w:t>
      </w:r>
      <w:r w:rsidR="00B105AD" w:rsidRPr="000C2B29">
        <w:rPr>
          <w:b w:val="0"/>
        </w:rPr>
        <w:t>.</w:t>
      </w:r>
    </w:p>
    <w:p w14:paraId="30306F39" w14:textId="7A540F9F" w:rsidR="008761C3" w:rsidRPr="000C2B29" w:rsidRDefault="00452C5A" w:rsidP="00992569">
      <w:pPr>
        <w:pStyle w:val="310"/>
        <w:spacing w:line="240" w:lineRule="auto"/>
        <w:jc w:val="both"/>
      </w:pPr>
      <w:r w:rsidRPr="000C2B29">
        <w:t>ВАЖНО! Выполнять п</w:t>
      </w:r>
      <w:r w:rsidR="008761C3" w:rsidRPr="000C2B29">
        <w:t>роект п</w:t>
      </w:r>
      <w:r w:rsidRPr="000C2B29">
        <w:t xml:space="preserve">ерепланировки и производить строительные </w:t>
      </w:r>
      <w:r w:rsidR="005F7956" w:rsidRPr="000C2B29">
        <w:t>работы должны</w:t>
      </w:r>
      <w:r w:rsidRPr="000C2B29">
        <w:t xml:space="preserve"> </w:t>
      </w:r>
      <w:r w:rsidR="008761C3" w:rsidRPr="000C2B29">
        <w:t>органи</w:t>
      </w:r>
      <w:r w:rsidRPr="000C2B29">
        <w:t xml:space="preserve">зации, имеющие свидетельства о </w:t>
      </w:r>
      <w:r w:rsidR="008761C3" w:rsidRPr="000C2B29">
        <w:t xml:space="preserve">допуске к </w:t>
      </w:r>
      <w:r w:rsidRPr="000C2B29">
        <w:t>соответствующим</w:t>
      </w:r>
      <w:r w:rsidR="008761C3" w:rsidRPr="000C2B29">
        <w:t xml:space="preserve"> видам работ</w:t>
      </w:r>
      <w:r w:rsidRPr="000C2B29">
        <w:t xml:space="preserve">. </w:t>
      </w:r>
      <w:r w:rsidR="008761C3" w:rsidRPr="000C2B29">
        <w:t xml:space="preserve"> </w:t>
      </w:r>
    </w:p>
    <w:p w14:paraId="4D279A40" w14:textId="77777777" w:rsidR="008761C3" w:rsidRPr="000C2B29" w:rsidRDefault="008761C3" w:rsidP="00992569">
      <w:pPr>
        <w:pStyle w:val="310"/>
        <w:spacing w:line="240" w:lineRule="auto"/>
        <w:jc w:val="both"/>
        <w:rPr>
          <w:b w:val="0"/>
        </w:rPr>
      </w:pPr>
      <w:r w:rsidRPr="000C2B29">
        <w:rPr>
          <w:b w:val="0"/>
        </w:rPr>
        <w:t xml:space="preserve">Примечания: </w:t>
      </w:r>
    </w:p>
    <w:p w14:paraId="03555A1A" w14:textId="77777777" w:rsidR="008761C3" w:rsidRPr="000C2B29" w:rsidRDefault="008761C3" w:rsidP="00992569">
      <w:pPr>
        <w:pStyle w:val="310"/>
        <w:spacing w:line="240" w:lineRule="auto"/>
        <w:jc w:val="both"/>
        <w:rPr>
          <w:b w:val="0"/>
        </w:rPr>
      </w:pPr>
      <w:r w:rsidRPr="000C2B29">
        <w:rPr>
          <w:b w:val="0"/>
        </w:rPr>
        <w:t>1)</w:t>
      </w:r>
      <w:r w:rsidR="00C64FCE" w:rsidRPr="000C2B29">
        <w:rPr>
          <w:b w:val="0"/>
        </w:rPr>
        <w:t xml:space="preserve"> </w:t>
      </w:r>
      <w:r w:rsidRPr="000C2B29">
        <w:rPr>
          <w:b w:val="0"/>
        </w:rPr>
        <w:t>КГА -</w:t>
      </w:r>
      <w:r w:rsidR="00452C5A" w:rsidRPr="000C2B29">
        <w:rPr>
          <w:b w:val="0"/>
        </w:rPr>
        <w:t xml:space="preserve"> Комитет по градостроительству </w:t>
      </w:r>
      <w:r w:rsidRPr="000C2B29">
        <w:rPr>
          <w:b w:val="0"/>
        </w:rPr>
        <w:t xml:space="preserve">и архитектуре </w:t>
      </w:r>
    </w:p>
    <w:p w14:paraId="7C6E4A8B" w14:textId="77777777" w:rsidR="008761C3" w:rsidRPr="000C2B29" w:rsidRDefault="008761C3" w:rsidP="00992569">
      <w:pPr>
        <w:pStyle w:val="310"/>
        <w:spacing w:line="240" w:lineRule="auto"/>
        <w:jc w:val="both"/>
        <w:rPr>
          <w:b w:val="0"/>
        </w:rPr>
      </w:pPr>
      <w:r w:rsidRPr="000C2B29">
        <w:rPr>
          <w:b w:val="0"/>
        </w:rPr>
        <w:t xml:space="preserve">2) ТУ - технические условия </w:t>
      </w:r>
    </w:p>
    <w:p w14:paraId="2E2EB20E" w14:textId="77777777" w:rsidR="008761C3" w:rsidRPr="000C2B29" w:rsidRDefault="008761C3" w:rsidP="00992569">
      <w:pPr>
        <w:pStyle w:val="310"/>
        <w:shd w:val="clear" w:color="auto" w:fill="auto"/>
        <w:spacing w:line="240" w:lineRule="auto"/>
        <w:jc w:val="both"/>
        <w:rPr>
          <w:b w:val="0"/>
        </w:rPr>
      </w:pPr>
      <w:r w:rsidRPr="000C2B29">
        <w:rPr>
          <w:b w:val="0"/>
        </w:rPr>
        <w:t>3) УК - управляющая компания</w:t>
      </w:r>
    </w:p>
    <w:p w14:paraId="5071A1B8" w14:textId="77777777" w:rsidR="00452C5A" w:rsidRPr="000C2B29" w:rsidRDefault="00452C5A" w:rsidP="00992569">
      <w:pPr>
        <w:pStyle w:val="310"/>
        <w:shd w:val="clear" w:color="auto" w:fill="auto"/>
        <w:spacing w:line="240" w:lineRule="auto"/>
        <w:jc w:val="both"/>
        <w:rPr>
          <w:b w:val="0"/>
        </w:rPr>
      </w:pPr>
      <w:r w:rsidRPr="000C2B29">
        <w:rPr>
          <w:b w:val="0"/>
        </w:rPr>
        <w:t xml:space="preserve">4) ПИБ (БТИ) – проектно-инвентаризационное бюро </w:t>
      </w:r>
    </w:p>
    <w:p w14:paraId="3255F97E" w14:textId="77777777" w:rsidR="00452C5A" w:rsidRPr="000C2B29" w:rsidRDefault="00452C5A" w:rsidP="00992569">
      <w:pPr>
        <w:pStyle w:val="310"/>
        <w:shd w:val="clear" w:color="auto" w:fill="auto"/>
        <w:spacing w:line="240" w:lineRule="auto"/>
        <w:jc w:val="both"/>
        <w:rPr>
          <w:b w:val="0"/>
        </w:rPr>
      </w:pPr>
      <w:r w:rsidRPr="000C2B29">
        <w:rPr>
          <w:b w:val="0"/>
        </w:rPr>
        <w:t>5) МВК - Межведомственная комиссия</w:t>
      </w:r>
    </w:p>
    <w:p w14:paraId="275134F6" w14:textId="77777777" w:rsidR="00C64FCE" w:rsidRPr="000C2B29" w:rsidRDefault="00C64FCE" w:rsidP="00B105AD">
      <w:pPr>
        <w:pStyle w:val="310"/>
        <w:shd w:val="clear" w:color="auto" w:fill="auto"/>
        <w:spacing w:after="120" w:line="240" w:lineRule="auto"/>
        <w:jc w:val="both"/>
        <w:rPr>
          <w:b w:val="0"/>
        </w:rPr>
      </w:pPr>
      <w:r w:rsidRPr="000C2B29">
        <w:rPr>
          <w:b w:val="0"/>
        </w:rPr>
        <w:t>6) УФРС - Управление федеральной регистрационной службы</w:t>
      </w:r>
    </w:p>
    <w:p w14:paraId="42107267" w14:textId="77777777" w:rsidR="00B105AD" w:rsidRPr="000C2B29" w:rsidRDefault="00B105AD" w:rsidP="00992569">
      <w:pPr>
        <w:pStyle w:val="220"/>
        <w:shd w:val="clear" w:color="auto" w:fill="auto"/>
        <w:spacing w:before="0" w:line="240" w:lineRule="auto"/>
        <w:ind w:firstLine="709"/>
        <w:jc w:val="both"/>
        <w:rPr>
          <w:sz w:val="20"/>
          <w:szCs w:val="20"/>
        </w:rPr>
      </w:pPr>
    </w:p>
    <w:p w14:paraId="356F0281" w14:textId="7E896181" w:rsidR="003B4299" w:rsidRPr="000C2B29" w:rsidRDefault="00A0604E" w:rsidP="00D426FC">
      <w:pPr>
        <w:pStyle w:val="3"/>
      </w:pPr>
      <w:bookmarkStart w:id="18" w:name="_Toc187750289"/>
      <w:r w:rsidRPr="000C2B29">
        <w:t xml:space="preserve">Последствия самовольного переустройства и (или) самовольной перепланировки жилого </w:t>
      </w:r>
      <w:r w:rsidR="0046500F">
        <w:t xml:space="preserve">или встроенного </w:t>
      </w:r>
      <w:r w:rsidRPr="000C2B29">
        <w:t>помещения</w:t>
      </w:r>
      <w:bookmarkEnd w:id="18"/>
    </w:p>
    <w:p w14:paraId="7EBFD538" w14:textId="77777777" w:rsidR="00C64FCE" w:rsidRPr="000C2B29" w:rsidRDefault="003B4299" w:rsidP="000C2B29">
      <w:pPr>
        <w:pStyle w:val="220"/>
        <w:shd w:val="clear" w:color="auto" w:fill="auto"/>
        <w:spacing w:before="0" w:line="240" w:lineRule="auto"/>
        <w:ind w:firstLine="567"/>
        <w:jc w:val="both"/>
        <w:rPr>
          <w:sz w:val="20"/>
          <w:szCs w:val="20"/>
        </w:rPr>
      </w:pPr>
      <w:r w:rsidRPr="000C2B29">
        <w:rPr>
          <w:sz w:val="20"/>
          <w:szCs w:val="20"/>
        </w:rPr>
        <w:t>В соответствии со статьей 29 Жилищног</w:t>
      </w:r>
      <w:r w:rsidR="00E6382C" w:rsidRPr="000C2B29">
        <w:rPr>
          <w:sz w:val="20"/>
          <w:szCs w:val="20"/>
        </w:rPr>
        <w:t>о кодекса Российской Федерации:</w:t>
      </w:r>
    </w:p>
    <w:p w14:paraId="2063B4B1" w14:textId="653BFB2B" w:rsidR="00E6382C" w:rsidRPr="000C2B29" w:rsidRDefault="003B4299" w:rsidP="00734632">
      <w:pPr>
        <w:pStyle w:val="220"/>
        <w:numPr>
          <w:ilvl w:val="0"/>
          <w:numId w:val="8"/>
        </w:numPr>
        <w:shd w:val="clear" w:color="auto" w:fill="auto"/>
        <w:spacing w:before="0" w:line="240" w:lineRule="auto"/>
        <w:ind w:firstLine="567"/>
        <w:jc w:val="both"/>
        <w:rPr>
          <w:sz w:val="20"/>
          <w:szCs w:val="20"/>
        </w:rPr>
      </w:pPr>
      <w:r w:rsidRPr="000C2B29">
        <w:rPr>
          <w:sz w:val="20"/>
          <w:szCs w:val="20"/>
        </w:rPr>
        <w:t>Самовольными являются переустройство и (или) перепланировка жилого</w:t>
      </w:r>
      <w:r w:rsidR="0046500F">
        <w:rPr>
          <w:sz w:val="20"/>
          <w:szCs w:val="20"/>
        </w:rPr>
        <w:t xml:space="preserve"> или встроенного</w:t>
      </w:r>
      <w:r w:rsidRPr="000C2B29">
        <w:rPr>
          <w:sz w:val="20"/>
          <w:szCs w:val="20"/>
        </w:rPr>
        <w:t xml:space="preserve"> помещения, проведенные при отсутствии основания, предусмотренного частью 6 статьи 26</w:t>
      </w:r>
      <w:r w:rsidR="00E6382C" w:rsidRPr="000C2B29">
        <w:rPr>
          <w:sz w:val="20"/>
          <w:szCs w:val="20"/>
        </w:rPr>
        <w:t xml:space="preserve"> </w:t>
      </w:r>
      <w:r w:rsidRPr="000C2B29">
        <w:rPr>
          <w:sz w:val="20"/>
          <w:szCs w:val="20"/>
        </w:rPr>
        <w:t>Жилищного кодекса Российской Федерации, и</w:t>
      </w:r>
      <w:r w:rsidR="00E6382C" w:rsidRPr="000C2B29">
        <w:rPr>
          <w:sz w:val="20"/>
          <w:szCs w:val="20"/>
        </w:rPr>
        <w:t>ли с нарушением проекта переуст</w:t>
      </w:r>
      <w:r w:rsidRPr="000C2B29">
        <w:rPr>
          <w:sz w:val="20"/>
          <w:szCs w:val="20"/>
        </w:rPr>
        <w:t>ройства и (или) перепланировки, представлявшегося в соответствии с пунктом 3 части 2 статьи 26 Жилищного кодекса Российской Федерации.</w:t>
      </w:r>
    </w:p>
    <w:p w14:paraId="2C179AC8" w14:textId="27E7025B" w:rsidR="003B4299" w:rsidRPr="000C2B29" w:rsidRDefault="003B4299" w:rsidP="00734632">
      <w:pPr>
        <w:pStyle w:val="220"/>
        <w:numPr>
          <w:ilvl w:val="0"/>
          <w:numId w:val="8"/>
        </w:numPr>
        <w:shd w:val="clear" w:color="auto" w:fill="auto"/>
        <w:tabs>
          <w:tab w:val="left" w:pos="709"/>
        </w:tabs>
        <w:spacing w:before="0" w:line="240" w:lineRule="auto"/>
        <w:ind w:firstLine="567"/>
        <w:jc w:val="both"/>
        <w:rPr>
          <w:sz w:val="20"/>
          <w:szCs w:val="20"/>
        </w:rPr>
      </w:pPr>
      <w:r w:rsidRPr="000C2B29">
        <w:rPr>
          <w:sz w:val="20"/>
          <w:szCs w:val="20"/>
        </w:rPr>
        <w:t>Собственник жилого</w:t>
      </w:r>
      <w:r w:rsidR="0046500F">
        <w:rPr>
          <w:sz w:val="20"/>
          <w:szCs w:val="20"/>
        </w:rPr>
        <w:t xml:space="preserve"> или встроенного</w:t>
      </w:r>
      <w:r w:rsidRPr="000C2B29">
        <w:rPr>
          <w:sz w:val="20"/>
          <w:szCs w:val="20"/>
        </w:rPr>
        <w:t xml:space="preserve"> помещения, которое было самовольно переустроено и (или) перепланировано, или наниматель та</w:t>
      </w:r>
      <w:r w:rsidR="00E6382C" w:rsidRPr="000C2B29">
        <w:rPr>
          <w:sz w:val="20"/>
          <w:szCs w:val="20"/>
        </w:rPr>
        <w:t>кого жилого</w:t>
      </w:r>
      <w:r w:rsidR="0046500F">
        <w:rPr>
          <w:sz w:val="20"/>
          <w:szCs w:val="20"/>
        </w:rPr>
        <w:t xml:space="preserve"> (встроенного)</w:t>
      </w:r>
      <w:r w:rsidR="00E6382C" w:rsidRPr="000C2B29">
        <w:rPr>
          <w:sz w:val="20"/>
          <w:szCs w:val="20"/>
        </w:rPr>
        <w:t xml:space="preserve"> помещения по догово</w:t>
      </w:r>
      <w:r w:rsidRPr="000C2B29">
        <w:rPr>
          <w:sz w:val="20"/>
          <w:szCs w:val="20"/>
        </w:rPr>
        <w:t>ру социального найма обязан привести так</w:t>
      </w:r>
      <w:r w:rsidR="00E6382C" w:rsidRPr="000C2B29">
        <w:rPr>
          <w:sz w:val="20"/>
          <w:szCs w:val="20"/>
        </w:rPr>
        <w:t>ое жилое</w:t>
      </w:r>
      <w:r w:rsidR="0046500F">
        <w:rPr>
          <w:sz w:val="20"/>
          <w:szCs w:val="20"/>
        </w:rPr>
        <w:t xml:space="preserve"> (встроенное)</w:t>
      </w:r>
      <w:r w:rsidR="00E6382C" w:rsidRPr="000C2B29">
        <w:rPr>
          <w:sz w:val="20"/>
          <w:szCs w:val="20"/>
        </w:rPr>
        <w:t xml:space="preserve"> помещение в прежнее со</w:t>
      </w:r>
      <w:r w:rsidRPr="000C2B29">
        <w:rPr>
          <w:sz w:val="20"/>
          <w:szCs w:val="20"/>
        </w:rPr>
        <w:t>стояние в разумный срок и в порядке, кот</w:t>
      </w:r>
      <w:r w:rsidR="00E6382C" w:rsidRPr="000C2B29">
        <w:rPr>
          <w:sz w:val="20"/>
          <w:szCs w:val="20"/>
        </w:rPr>
        <w:t>орые установлены органом, осуще</w:t>
      </w:r>
      <w:r w:rsidRPr="000C2B29">
        <w:rPr>
          <w:sz w:val="20"/>
          <w:szCs w:val="20"/>
        </w:rPr>
        <w:t>ствляющим согласование.</w:t>
      </w:r>
    </w:p>
    <w:p w14:paraId="2099B224" w14:textId="77777777" w:rsidR="003B4299" w:rsidRPr="000C2B29" w:rsidRDefault="003B4299" w:rsidP="000C2B29">
      <w:pPr>
        <w:pStyle w:val="42"/>
        <w:shd w:val="clear" w:color="auto" w:fill="auto"/>
        <w:spacing w:line="240" w:lineRule="auto"/>
        <w:ind w:firstLine="567"/>
        <w:jc w:val="both"/>
        <w:rPr>
          <w:rFonts w:ascii="Times New Roman" w:hAnsi="Times New Roman" w:cs="Times New Roman"/>
          <w:sz w:val="20"/>
          <w:szCs w:val="20"/>
        </w:rPr>
      </w:pPr>
      <w:r w:rsidRPr="000C2B29">
        <w:rPr>
          <w:rFonts w:ascii="Times New Roman" w:hAnsi="Times New Roman" w:cs="Times New Roman"/>
          <w:sz w:val="20"/>
          <w:szCs w:val="20"/>
        </w:rPr>
        <w:t>Аварийное состояние жилого дома, его части, отдельных конструкций или элементов инженерного оборудования, в</w:t>
      </w:r>
      <w:r w:rsidR="00E6382C" w:rsidRPr="000C2B29">
        <w:rPr>
          <w:rFonts w:ascii="Times New Roman" w:hAnsi="Times New Roman" w:cs="Times New Roman"/>
          <w:sz w:val="20"/>
          <w:szCs w:val="20"/>
        </w:rPr>
        <w:t>ызванное несоблюдением нанимате</w:t>
      </w:r>
      <w:r w:rsidRPr="000C2B29">
        <w:rPr>
          <w:rFonts w:ascii="Times New Roman" w:hAnsi="Times New Roman" w:cs="Times New Roman"/>
          <w:sz w:val="20"/>
          <w:szCs w:val="20"/>
        </w:rPr>
        <w:t>лем, арендатором или собственником жилого</w:t>
      </w:r>
      <w:r w:rsidR="00E6382C" w:rsidRPr="000C2B29">
        <w:rPr>
          <w:rFonts w:ascii="Times New Roman" w:hAnsi="Times New Roman" w:cs="Times New Roman"/>
          <w:sz w:val="20"/>
          <w:szCs w:val="20"/>
        </w:rPr>
        <w:t xml:space="preserve"> помещения по его вине, устраня</w:t>
      </w:r>
      <w:r w:rsidRPr="000C2B29">
        <w:rPr>
          <w:rFonts w:ascii="Times New Roman" w:hAnsi="Times New Roman" w:cs="Times New Roman"/>
          <w:sz w:val="20"/>
          <w:szCs w:val="20"/>
        </w:rPr>
        <w:t>ется в установленном порядке УК за счет виновного лица.</w:t>
      </w:r>
    </w:p>
    <w:p w14:paraId="4353CD7E" w14:textId="77777777" w:rsidR="0026061A" w:rsidRPr="000C2B29" w:rsidRDefault="0026061A" w:rsidP="005405A2">
      <w:pPr>
        <w:pStyle w:val="42"/>
        <w:shd w:val="clear" w:color="auto" w:fill="auto"/>
        <w:spacing w:line="240" w:lineRule="auto"/>
        <w:rPr>
          <w:rFonts w:ascii="Times New Roman" w:hAnsi="Times New Roman" w:cs="Times New Roman"/>
          <w:b/>
          <w:sz w:val="20"/>
          <w:szCs w:val="20"/>
        </w:rPr>
      </w:pPr>
    </w:p>
    <w:p w14:paraId="00FF4061" w14:textId="3FF425FE" w:rsidR="003B4299" w:rsidRPr="000C2B29" w:rsidRDefault="003B4299" w:rsidP="00D426FC">
      <w:pPr>
        <w:pStyle w:val="2"/>
      </w:pPr>
      <w:bookmarkStart w:id="19" w:name="_Toc187750290"/>
      <w:r w:rsidRPr="000C2B29">
        <w:t>ДИСПЕТЧЕРСКАЯ СЛУЖБА</w:t>
      </w:r>
      <w:bookmarkEnd w:id="19"/>
    </w:p>
    <w:p w14:paraId="5B558867" w14:textId="7B120B40" w:rsidR="003B4299" w:rsidRPr="000C2B29" w:rsidRDefault="003B4299" w:rsidP="00B105AD">
      <w:pPr>
        <w:pStyle w:val="220"/>
        <w:shd w:val="clear" w:color="auto" w:fill="auto"/>
        <w:spacing w:before="0" w:line="240" w:lineRule="auto"/>
        <w:ind w:firstLine="620"/>
        <w:jc w:val="both"/>
        <w:rPr>
          <w:sz w:val="20"/>
          <w:szCs w:val="20"/>
        </w:rPr>
      </w:pPr>
      <w:r w:rsidRPr="000C2B29">
        <w:rPr>
          <w:sz w:val="20"/>
          <w:szCs w:val="20"/>
        </w:rPr>
        <w:t>Для управления и контроля технического состояния Вашего жилого дома</w:t>
      </w:r>
      <w:r w:rsidR="00B105AD" w:rsidRPr="000C2B29">
        <w:rPr>
          <w:sz w:val="20"/>
          <w:szCs w:val="20"/>
        </w:rPr>
        <w:t xml:space="preserve"> </w:t>
      </w:r>
      <w:r w:rsidRPr="000C2B29">
        <w:rPr>
          <w:sz w:val="20"/>
          <w:szCs w:val="20"/>
        </w:rPr>
        <w:t>создана диспетчерская служба УК.</w:t>
      </w:r>
    </w:p>
    <w:p w14:paraId="7B5EB5FA" w14:textId="77777777" w:rsidR="003B4299" w:rsidRPr="000C2B29" w:rsidRDefault="003B4299" w:rsidP="00B105AD">
      <w:pPr>
        <w:pStyle w:val="220"/>
        <w:shd w:val="clear" w:color="auto" w:fill="auto"/>
        <w:spacing w:before="0" w:line="240" w:lineRule="auto"/>
        <w:ind w:firstLine="620"/>
        <w:jc w:val="both"/>
        <w:rPr>
          <w:sz w:val="20"/>
          <w:szCs w:val="20"/>
        </w:rPr>
      </w:pPr>
      <w:r w:rsidRPr="000C2B29">
        <w:rPr>
          <w:sz w:val="20"/>
          <w:szCs w:val="20"/>
        </w:rPr>
        <w:t>Диспетчерская служба УК контролирует работу инженерного оборудования, а так</w:t>
      </w:r>
      <w:r w:rsidR="00E92C4C" w:rsidRPr="000C2B29">
        <w:rPr>
          <w:sz w:val="20"/>
          <w:szCs w:val="20"/>
        </w:rPr>
        <w:t>ж</w:t>
      </w:r>
      <w:r w:rsidRPr="000C2B29">
        <w:rPr>
          <w:sz w:val="20"/>
          <w:szCs w:val="20"/>
        </w:rPr>
        <w:t>е выполнение сервисной службой УК заявок населения по устранению мелких неисправностей и повреждений домового оборудования.</w:t>
      </w:r>
    </w:p>
    <w:p w14:paraId="7B7825F6" w14:textId="77777777" w:rsidR="003B4299" w:rsidRPr="000C2B29" w:rsidRDefault="003B4299" w:rsidP="00B105AD">
      <w:pPr>
        <w:pStyle w:val="220"/>
        <w:shd w:val="clear" w:color="auto" w:fill="auto"/>
        <w:spacing w:before="0" w:line="240" w:lineRule="auto"/>
        <w:ind w:firstLine="620"/>
        <w:jc w:val="both"/>
        <w:rPr>
          <w:sz w:val="20"/>
          <w:szCs w:val="20"/>
        </w:rPr>
      </w:pPr>
      <w:r w:rsidRPr="000C2B29">
        <w:rPr>
          <w:sz w:val="20"/>
          <w:szCs w:val="20"/>
        </w:rPr>
        <w:t>Кроме того, в задачу диспетчерской службы УК входит принятие оперативных мер по обеспечению:</w:t>
      </w:r>
    </w:p>
    <w:p w14:paraId="4B554F2B" w14:textId="77777777" w:rsidR="003B4299" w:rsidRPr="000C2B29" w:rsidRDefault="003B4299" w:rsidP="00734632">
      <w:pPr>
        <w:pStyle w:val="220"/>
        <w:numPr>
          <w:ilvl w:val="0"/>
          <w:numId w:val="9"/>
        </w:numPr>
        <w:shd w:val="clear" w:color="auto" w:fill="auto"/>
        <w:tabs>
          <w:tab w:val="left" w:pos="0"/>
        </w:tabs>
        <w:spacing w:before="0" w:line="240" w:lineRule="auto"/>
        <w:ind w:firstLine="0"/>
        <w:jc w:val="both"/>
        <w:rPr>
          <w:sz w:val="20"/>
          <w:szCs w:val="20"/>
        </w:rPr>
      </w:pPr>
      <w:r w:rsidRPr="000C2B29">
        <w:rPr>
          <w:sz w:val="20"/>
          <w:szCs w:val="20"/>
        </w:rPr>
        <w:t>безопасности граждан в местах аварийного состояния строительных конструкций зданий и (или) участков сетей инженерно-технического обеспечения;</w:t>
      </w:r>
    </w:p>
    <w:p w14:paraId="22CB07C1" w14:textId="77777777" w:rsidR="003B4299" w:rsidRPr="000C2B29" w:rsidRDefault="003B4299" w:rsidP="00734632">
      <w:pPr>
        <w:pStyle w:val="220"/>
        <w:numPr>
          <w:ilvl w:val="0"/>
          <w:numId w:val="9"/>
        </w:numPr>
        <w:shd w:val="clear" w:color="auto" w:fill="auto"/>
        <w:tabs>
          <w:tab w:val="left" w:pos="0"/>
        </w:tabs>
        <w:spacing w:before="0" w:line="240" w:lineRule="auto"/>
        <w:ind w:firstLine="0"/>
        <w:jc w:val="both"/>
        <w:rPr>
          <w:sz w:val="20"/>
          <w:szCs w:val="20"/>
        </w:rPr>
      </w:pPr>
      <w:r w:rsidRPr="000C2B29">
        <w:rPr>
          <w:sz w:val="20"/>
          <w:szCs w:val="20"/>
        </w:rPr>
        <w:t>своевременной уборки территорий домовладений;</w:t>
      </w:r>
    </w:p>
    <w:p w14:paraId="61F53680" w14:textId="77777777" w:rsidR="003B4299" w:rsidRPr="000C2B29" w:rsidRDefault="003B4299" w:rsidP="00734632">
      <w:pPr>
        <w:pStyle w:val="220"/>
        <w:numPr>
          <w:ilvl w:val="0"/>
          <w:numId w:val="9"/>
        </w:numPr>
        <w:shd w:val="clear" w:color="auto" w:fill="auto"/>
        <w:tabs>
          <w:tab w:val="left" w:pos="0"/>
        </w:tabs>
        <w:spacing w:before="0" w:line="240" w:lineRule="auto"/>
        <w:ind w:firstLine="0"/>
        <w:jc w:val="both"/>
        <w:rPr>
          <w:sz w:val="20"/>
          <w:szCs w:val="20"/>
        </w:rPr>
      </w:pPr>
      <w:r w:rsidRPr="000C2B29">
        <w:rPr>
          <w:sz w:val="20"/>
          <w:szCs w:val="20"/>
        </w:rPr>
        <w:t>очистки кровель от снега и наледи.</w:t>
      </w:r>
    </w:p>
    <w:p w14:paraId="1738BFF8" w14:textId="4AE796B8" w:rsidR="003B4299" w:rsidRPr="000C2B29" w:rsidRDefault="003B4299" w:rsidP="00B105AD">
      <w:pPr>
        <w:pStyle w:val="220"/>
        <w:shd w:val="clear" w:color="auto" w:fill="auto"/>
        <w:spacing w:before="0" w:line="240" w:lineRule="auto"/>
        <w:ind w:firstLine="620"/>
        <w:jc w:val="both"/>
        <w:rPr>
          <w:sz w:val="20"/>
          <w:szCs w:val="20"/>
        </w:rPr>
      </w:pPr>
      <w:r w:rsidRPr="000C2B29">
        <w:rPr>
          <w:sz w:val="20"/>
          <w:szCs w:val="20"/>
        </w:rPr>
        <w:t>Кроме того, система диспетчеризации инженерного оборудования Вашего жилого дома обеспечивает:</w:t>
      </w:r>
    </w:p>
    <w:p w14:paraId="0417D8CB" w14:textId="5A4FD23E" w:rsidR="003B4299" w:rsidRPr="000C2B29" w:rsidRDefault="003B4299" w:rsidP="00734632">
      <w:pPr>
        <w:pStyle w:val="220"/>
        <w:numPr>
          <w:ilvl w:val="0"/>
          <w:numId w:val="9"/>
        </w:numPr>
        <w:shd w:val="clear" w:color="auto" w:fill="auto"/>
        <w:tabs>
          <w:tab w:val="left" w:pos="0"/>
        </w:tabs>
        <w:spacing w:before="0" w:line="240" w:lineRule="auto"/>
        <w:ind w:firstLine="0"/>
        <w:jc w:val="both"/>
        <w:rPr>
          <w:sz w:val="20"/>
          <w:szCs w:val="20"/>
        </w:rPr>
      </w:pPr>
      <w:r w:rsidRPr="000C2B29">
        <w:rPr>
          <w:sz w:val="20"/>
          <w:szCs w:val="20"/>
        </w:rPr>
        <w:t>громкоговорящую (двухстороннюю) связь с абонентами (пассажирами лифтов, жильцами, дворниками), служебными помещениями, УК, объектами другого инженерного оборудования;</w:t>
      </w:r>
    </w:p>
    <w:p w14:paraId="21E498B9" w14:textId="421C6179" w:rsidR="003B4299" w:rsidRPr="000C2B29" w:rsidRDefault="003B4299" w:rsidP="00734632">
      <w:pPr>
        <w:pStyle w:val="220"/>
        <w:numPr>
          <w:ilvl w:val="0"/>
          <w:numId w:val="9"/>
        </w:numPr>
        <w:shd w:val="clear" w:color="auto" w:fill="auto"/>
        <w:tabs>
          <w:tab w:val="left" w:pos="0"/>
        </w:tabs>
        <w:spacing w:before="0" w:line="240" w:lineRule="auto"/>
        <w:ind w:firstLine="0"/>
        <w:jc w:val="both"/>
        <w:rPr>
          <w:sz w:val="20"/>
          <w:szCs w:val="20"/>
        </w:rPr>
      </w:pPr>
      <w:r w:rsidRPr="000C2B29">
        <w:rPr>
          <w:sz w:val="20"/>
          <w:szCs w:val="20"/>
        </w:rPr>
        <w:t>установку и средства автоматизированной противопожарной защиты зданий;</w:t>
      </w:r>
    </w:p>
    <w:p w14:paraId="59C3B4CB" w14:textId="5AA889BD" w:rsidR="003B4299" w:rsidRPr="000C2B29" w:rsidRDefault="003B4299" w:rsidP="00734632">
      <w:pPr>
        <w:pStyle w:val="220"/>
        <w:numPr>
          <w:ilvl w:val="0"/>
          <w:numId w:val="9"/>
        </w:numPr>
        <w:shd w:val="clear" w:color="auto" w:fill="auto"/>
        <w:tabs>
          <w:tab w:val="left" w:pos="0"/>
        </w:tabs>
        <w:spacing w:before="0" w:after="120" w:line="240" w:lineRule="auto"/>
        <w:ind w:firstLine="0"/>
        <w:jc w:val="both"/>
        <w:rPr>
          <w:sz w:val="20"/>
          <w:szCs w:val="20"/>
        </w:rPr>
      </w:pPr>
      <w:r w:rsidRPr="000C2B29">
        <w:rPr>
          <w:sz w:val="20"/>
          <w:szCs w:val="20"/>
        </w:rPr>
        <w:t xml:space="preserve">срабатывание сигнализации при открывании дверей </w:t>
      </w:r>
      <w:r w:rsidR="00B105AD" w:rsidRPr="000C2B29">
        <w:rPr>
          <w:sz w:val="20"/>
          <w:szCs w:val="20"/>
        </w:rPr>
        <w:t>специальных помещений</w:t>
      </w:r>
      <w:r w:rsidRPr="000C2B29">
        <w:rPr>
          <w:sz w:val="20"/>
          <w:szCs w:val="20"/>
        </w:rPr>
        <w:t>.</w:t>
      </w:r>
    </w:p>
    <w:p w14:paraId="27B9FBC5" w14:textId="77777777" w:rsidR="003B4299" w:rsidRPr="000C2B29" w:rsidRDefault="003B4299" w:rsidP="00650A5B">
      <w:pPr>
        <w:pStyle w:val="310"/>
        <w:shd w:val="clear" w:color="auto" w:fill="auto"/>
        <w:spacing w:after="120" w:line="240" w:lineRule="auto"/>
        <w:ind w:firstLine="618"/>
      </w:pPr>
      <w:r w:rsidRPr="000C2B29">
        <w:t>ВНИМАНИЕ! Работа диспетчерской службы УК осуществляется круглосуточно.</w:t>
      </w:r>
    </w:p>
    <w:p w14:paraId="24FC869D" w14:textId="211FC97E" w:rsidR="003B4299" w:rsidRPr="000C2B29" w:rsidRDefault="003B4299" w:rsidP="00650A5B">
      <w:pPr>
        <w:pStyle w:val="220"/>
        <w:shd w:val="clear" w:color="auto" w:fill="auto"/>
        <w:spacing w:before="0" w:line="240" w:lineRule="auto"/>
        <w:ind w:firstLine="620"/>
        <w:jc w:val="both"/>
        <w:rPr>
          <w:sz w:val="20"/>
          <w:szCs w:val="20"/>
        </w:rPr>
      </w:pPr>
      <w:r w:rsidRPr="000C2B29">
        <w:rPr>
          <w:sz w:val="20"/>
          <w:szCs w:val="20"/>
        </w:rPr>
        <w:t xml:space="preserve">Диспетчерская служба УК ведет непрерывный контроль за работой инженерного оборудования, регистрирует его работу в соответствующих журналах и немедленно устраняет мелкие неисправности и аварии; обо всех авариях или перерывах в работе систем водоснабжения, канализации, тепло-, электроснабжения срочно сообщает в аварийную службу организации по обслуживанию жилищного фонда, а также в специализированные организации, обслуживающие лифты, </w:t>
      </w:r>
      <w:r w:rsidRPr="000C2B29">
        <w:rPr>
          <w:sz w:val="20"/>
          <w:szCs w:val="20"/>
        </w:rPr>
        <w:lastRenderedPageBreak/>
        <w:t>водопроводно- канализационное и др</w:t>
      </w:r>
      <w:r w:rsidR="00E92C4C" w:rsidRPr="000C2B29">
        <w:rPr>
          <w:sz w:val="20"/>
          <w:szCs w:val="20"/>
        </w:rPr>
        <w:t>угое</w:t>
      </w:r>
      <w:r w:rsidRPr="000C2B29">
        <w:rPr>
          <w:sz w:val="20"/>
          <w:szCs w:val="20"/>
        </w:rPr>
        <w:t>.</w:t>
      </w:r>
    </w:p>
    <w:p w14:paraId="06C50AE8" w14:textId="5B81BBD1" w:rsidR="003B4299" w:rsidRPr="000C2B29" w:rsidRDefault="003B4299" w:rsidP="00650A5B">
      <w:pPr>
        <w:pStyle w:val="220"/>
        <w:shd w:val="clear" w:color="auto" w:fill="auto"/>
        <w:spacing w:before="0" w:line="240" w:lineRule="auto"/>
        <w:ind w:firstLine="620"/>
        <w:jc w:val="both"/>
        <w:rPr>
          <w:sz w:val="20"/>
          <w:szCs w:val="20"/>
        </w:rPr>
      </w:pPr>
      <w:r w:rsidRPr="000C2B29">
        <w:rPr>
          <w:sz w:val="20"/>
          <w:szCs w:val="20"/>
        </w:rPr>
        <w:t>Для обеспечения рациональной работы в сервисной службе У</w:t>
      </w:r>
      <w:r w:rsidR="00E92C4C" w:rsidRPr="000C2B29">
        <w:rPr>
          <w:sz w:val="20"/>
          <w:szCs w:val="20"/>
        </w:rPr>
        <w:t>К</w:t>
      </w:r>
      <w:r w:rsidRPr="000C2B29">
        <w:rPr>
          <w:sz w:val="20"/>
          <w:szCs w:val="20"/>
        </w:rPr>
        <w:t xml:space="preserve"> имеется комплект рабочей документации на все объекты, сети и сооружения, схемы всех отключающих и запорных узлов систем оборудования, планы подземных коммуникаций, комплекты ключей от всех рабочих, подвальных и чердачных помещений жилых домов.</w:t>
      </w:r>
    </w:p>
    <w:p w14:paraId="50401FE7" w14:textId="77777777" w:rsidR="003B4299" w:rsidRPr="000C2B29" w:rsidRDefault="003B4299" w:rsidP="00650A5B">
      <w:pPr>
        <w:pStyle w:val="220"/>
        <w:shd w:val="clear" w:color="auto" w:fill="auto"/>
        <w:spacing w:before="0" w:line="240" w:lineRule="auto"/>
        <w:ind w:firstLine="620"/>
        <w:jc w:val="both"/>
        <w:rPr>
          <w:sz w:val="20"/>
          <w:szCs w:val="20"/>
        </w:rPr>
      </w:pPr>
      <w:r w:rsidRPr="000C2B29">
        <w:rPr>
          <w:sz w:val="20"/>
          <w:szCs w:val="20"/>
        </w:rPr>
        <w:t>Одной из основных функций диспетчерской службы УК является прием и передача заявок в сервисную службу УК для выполнения работ по заявкам населения. Прием заявок осуществляется при непосредственном общении с жильц</w:t>
      </w:r>
      <w:r w:rsidR="00E92C4C" w:rsidRPr="000C2B29">
        <w:rPr>
          <w:sz w:val="20"/>
          <w:szCs w:val="20"/>
        </w:rPr>
        <w:t>ами по телефону, а также с помо</w:t>
      </w:r>
      <w:r w:rsidRPr="000C2B29">
        <w:rPr>
          <w:sz w:val="20"/>
          <w:szCs w:val="20"/>
        </w:rPr>
        <w:t>щью прямой связи по переговорным устройствам, устанавливаемым в подъездах зданий и кабинах лифтов.</w:t>
      </w:r>
    </w:p>
    <w:p w14:paraId="4714AE8B" w14:textId="77777777" w:rsidR="003B4299" w:rsidRPr="000C2B29" w:rsidRDefault="003B4299" w:rsidP="00650A5B">
      <w:pPr>
        <w:pStyle w:val="220"/>
        <w:shd w:val="clear" w:color="auto" w:fill="auto"/>
        <w:spacing w:before="0" w:line="240" w:lineRule="auto"/>
        <w:ind w:firstLine="620"/>
        <w:jc w:val="both"/>
        <w:rPr>
          <w:sz w:val="20"/>
          <w:szCs w:val="20"/>
        </w:rPr>
      </w:pPr>
      <w:r w:rsidRPr="000C2B29">
        <w:rPr>
          <w:sz w:val="20"/>
          <w:szCs w:val="20"/>
        </w:rPr>
        <w:t>Регистрация заявок населения и контроль выполнения работ, осуществляется с помо</w:t>
      </w:r>
      <w:r w:rsidRPr="000C2B29">
        <w:rPr>
          <w:sz w:val="20"/>
          <w:szCs w:val="20"/>
        </w:rPr>
        <w:softHyphen/>
        <w:t>щью журнала заявок населения или путем автоматизированной системы учета.</w:t>
      </w:r>
    </w:p>
    <w:p w14:paraId="7F78EB3A" w14:textId="77777777" w:rsidR="00DD57B2" w:rsidRPr="000C2B29" w:rsidRDefault="00DD57B2" w:rsidP="005405A2">
      <w:pPr>
        <w:pStyle w:val="220"/>
        <w:shd w:val="clear" w:color="auto" w:fill="auto"/>
        <w:spacing w:before="0" w:line="240" w:lineRule="auto"/>
        <w:ind w:firstLine="620"/>
        <w:rPr>
          <w:sz w:val="20"/>
          <w:szCs w:val="20"/>
        </w:rPr>
      </w:pPr>
    </w:p>
    <w:p w14:paraId="5CE4FD04" w14:textId="6E7F1E0C" w:rsidR="002104EF" w:rsidRPr="000C2B29" w:rsidRDefault="003B4299" w:rsidP="00D426FC">
      <w:pPr>
        <w:pStyle w:val="1"/>
      </w:pPr>
      <w:bookmarkStart w:id="20" w:name="_Toc187750291"/>
      <w:r w:rsidRPr="000C2B29">
        <w:t>ОБЩЕЕ ИМУЩЕСТВО ДОМА</w:t>
      </w:r>
      <w:bookmarkEnd w:id="20"/>
      <w:r w:rsidRPr="000C2B29">
        <w:t xml:space="preserve"> </w:t>
      </w:r>
    </w:p>
    <w:p w14:paraId="57CB607D" w14:textId="57304DD4" w:rsidR="003B4299" w:rsidRPr="000C2B29" w:rsidRDefault="003B4299" w:rsidP="00D426FC">
      <w:pPr>
        <w:pStyle w:val="2"/>
      </w:pPr>
      <w:bookmarkStart w:id="21" w:name="_Toc187750292"/>
      <w:r w:rsidRPr="000C2B29">
        <w:t>СОСТАВ ОБЩЕГО ИМУЩЕСТВА</w:t>
      </w:r>
      <w:bookmarkEnd w:id="21"/>
    </w:p>
    <w:p w14:paraId="304173AD" w14:textId="77777777" w:rsidR="003B4299" w:rsidRPr="000C2B29" w:rsidRDefault="003B4299" w:rsidP="00837BAA">
      <w:pPr>
        <w:pStyle w:val="220"/>
        <w:shd w:val="clear" w:color="auto" w:fill="auto"/>
        <w:spacing w:before="0" w:line="240" w:lineRule="auto"/>
        <w:ind w:firstLine="620"/>
        <w:jc w:val="both"/>
        <w:rPr>
          <w:sz w:val="20"/>
          <w:szCs w:val="20"/>
        </w:rPr>
      </w:pPr>
      <w:r w:rsidRPr="000C2B29">
        <w:rPr>
          <w:sz w:val="20"/>
          <w:szCs w:val="20"/>
        </w:rPr>
        <w:t>В соответствии со статьей 36 Жилищного кодекса Российской Федерации, собственни</w:t>
      </w:r>
      <w:r w:rsidRPr="000C2B29">
        <w:rPr>
          <w:sz w:val="20"/>
          <w:szCs w:val="20"/>
        </w:rPr>
        <w:softHyphen/>
        <w:t>кам помещений в многоквартирном доме принадлежат на</w:t>
      </w:r>
      <w:r w:rsidR="007716B6" w:rsidRPr="000C2B29">
        <w:rPr>
          <w:sz w:val="20"/>
          <w:szCs w:val="20"/>
        </w:rPr>
        <w:t xml:space="preserve"> праве общей долевой собственно</w:t>
      </w:r>
      <w:r w:rsidRPr="000C2B29">
        <w:rPr>
          <w:sz w:val="20"/>
          <w:szCs w:val="20"/>
        </w:rPr>
        <w:t>сти, в том числе:</w:t>
      </w:r>
    </w:p>
    <w:p w14:paraId="59FF8CA3" w14:textId="06F287E5" w:rsidR="003B4299" w:rsidRPr="000C2B29" w:rsidRDefault="003B4299" w:rsidP="00734632">
      <w:pPr>
        <w:pStyle w:val="220"/>
        <w:numPr>
          <w:ilvl w:val="0"/>
          <w:numId w:val="10"/>
        </w:numPr>
        <w:shd w:val="clear" w:color="auto" w:fill="auto"/>
        <w:tabs>
          <w:tab w:val="left" w:pos="298"/>
        </w:tabs>
        <w:spacing w:before="0" w:line="240" w:lineRule="auto"/>
        <w:ind w:firstLine="0"/>
        <w:jc w:val="both"/>
        <w:rPr>
          <w:sz w:val="20"/>
          <w:szCs w:val="20"/>
        </w:rPr>
      </w:pPr>
      <w:r w:rsidRPr="000C2B29">
        <w:rPr>
          <w:sz w:val="20"/>
          <w:szCs w:val="20"/>
        </w:rPr>
        <w:t>Помещения в многоквартирном доме, не являющиеся</w:t>
      </w:r>
      <w:r w:rsidR="003E6897" w:rsidRPr="000C2B29">
        <w:rPr>
          <w:sz w:val="20"/>
          <w:szCs w:val="20"/>
        </w:rPr>
        <w:t xml:space="preserve"> частями квартир и предназначен</w:t>
      </w:r>
      <w:r w:rsidRPr="000C2B29">
        <w:rPr>
          <w:sz w:val="20"/>
          <w:szCs w:val="20"/>
        </w:rPr>
        <w:t>ные для обслуживания более одного жилого и (или) нежилого помещения в этом многоквартирном доме (далее — помещения общего пользования), в том числе:</w:t>
      </w:r>
    </w:p>
    <w:p w14:paraId="3BC32C6C" w14:textId="7A37E8B2" w:rsidR="003B4299" w:rsidRPr="000C2B29" w:rsidRDefault="003B4299" w:rsidP="00734632">
      <w:pPr>
        <w:pStyle w:val="220"/>
        <w:numPr>
          <w:ilvl w:val="0"/>
          <w:numId w:val="11"/>
        </w:numPr>
        <w:shd w:val="clear" w:color="auto" w:fill="auto"/>
        <w:tabs>
          <w:tab w:val="left" w:pos="972"/>
        </w:tabs>
        <w:spacing w:before="0" w:line="240" w:lineRule="auto"/>
        <w:ind w:firstLine="620"/>
        <w:jc w:val="both"/>
        <w:rPr>
          <w:sz w:val="20"/>
          <w:szCs w:val="20"/>
        </w:rPr>
      </w:pPr>
      <w:r w:rsidRPr="000C2B29">
        <w:rPr>
          <w:sz w:val="20"/>
          <w:szCs w:val="20"/>
        </w:rPr>
        <w:t>лестницы, предназначенные для эвакуации,</w:t>
      </w:r>
    </w:p>
    <w:p w14:paraId="498BF197" w14:textId="77777777" w:rsidR="003B4299" w:rsidRPr="000C2B29" w:rsidRDefault="003B4299" w:rsidP="00734632">
      <w:pPr>
        <w:pStyle w:val="220"/>
        <w:numPr>
          <w:ilvl w:val="0"/>
          <w:numId w:val="11"/>
        </w:numPr>
        <w:shd w:val="clear" w:color="auto" w:fill="auto"/>
        <w:tabs>
          <w:tab w:val="left" w:pos="972"/>
        </w:tabs>
        <w:spacing w:before="0" w:line="240" w:lineRule="auto"/>
        <w:ind w:firstLine="620"/>
        <w:jc w:val="both"/>
        <w:rPr>
          <w:sz w:val="20"/>
          <w:szCs w:val="20"/>
        </w:rPr>
      </w:pPr>
      <w:r w:rsidRPr="000C2B29">
        <w:rPr>
          <w:sz w:val="20"/>
          <w:szCs w:val="20"/>
        </w:rPr>
        <w:t>лестничные клетки, предназначенные для эвакуации, в том числе:</w:t>
      </w:r>
    </w:p>
    <w:p w14:paraId="6307B840" w14:textId="756D8E21" w:rsidR="003B4299" w:rsidRPr="000C2B29" w:rsidRDefault="003B4299" w:rsidP="00734632">
      <w:pPr>
        <w:pStyle w:val="220"/>
        <w:numPr>
          <w:ilvl w:val="0"/>
          <w:numId w:val="11"/>
        </w:numPr>
        <w:shd w:val="clear" w:color="auto" w:fill="auto"/>
        <w:tabs>
          <w:tab w:val="left" w:pos="972"/>
        </w:tabs>
        <w:spacing w:before="0" w:line="240" w:lineRule="auto"/>
        <w:ind w:firstLine="620"/>
        <w:jc w:val="both"/>
        <w:rPr>
          <w:sz w:val="20"/>
          <w:szCs w:val="20"/>
        </w:rPr>
      </w:pPr>
      <w:r w:rsidRPr="000C2B29">
        <w:rPr>
          <w:sz w:val="20"/>
          <w:szCs w:val="20"/>
        </w:rPr>
        <w:t>пожарные лестницы, предусмотренные для обеспечения тушения пожара и спасательных работ, типов;</w:t>
      </w:r>
    </w:p>
    <w:p w14:paraId="3A345C45" w14:textId="77777777" w:rsidR="003B4299" w:rsidRPr="000C2B29" w:rsidRDefault="003B4299" w:rsidP="00734632">
      <w:pPr>
        <w:pStyle w:val="220"/>
        <w:numPr>
          <w:ilvl w:val="0"/>
          <w:numId w:val="11"/>
        </w:numPr>
        <w:shd w:val="clear" w:color="auto" w:fill="auto"/>
        <w:tabs>
          <w:tab w:val="left" w:pos="972"/>
        </w:tabs>
        <w:spacing w:before="0" w:line="240" w:lineRule="auto"/>
        <w:ind w:firstLine="620"/>
        <w:jc w:val="both"/>
        <w:rPr>
          <w:sz w:val="20"/>
          <w:szCs w:val="20"/>
        </w:rPr>
      </w:pPr>
      <w:r w:rsidRPr="000C2B29">
        <w:rPr>
          <w:sz w:val="20"/>
          <w:szCs w:val="20"/>
        </w:rPr>
        <w:t>лифты;</w:t>
      </w:r>
    </w:p>
    <w:p w14:paraId="05C4A7EC" w14:textId="77777777" w:rsidR="003B4299" w:rsidRPr="000C2B29" w:rsidRDefault="003B4299" w:rsidP="00734632">
      <w:pPr>
        <w:pStyle w:val="220"/>
        <w:numPr>
          <w:ilvl w:val="0"/>
          <w:numId w:val="11"/>
        </w:numPr>
        <w:shd w:val="clear" w:color="auto" w:fill="auto"/>
        <w:tabs>
          <w:tab w:val="left" w:pos="972"/>
        </w:tabs>
        <w:spacing w:before="0" w:line="240" w:lineRule="auto"/>
        <w:ind w:firstLine="620"/>
        <w:jc w:val="both"/>
        <w:rPr>
          <w:sz w:val="20"/>
          <w:szCs w:val="20"/>
        </w:rPr>
      </w:pPr>
      <w:r w:rsidRPr="000C2B29">
        <w:rPr>
          <w:sz w:val="20"/>
          <w:szCs w:val="20"/>
        </w:rPr>
        <w:t>лифтовые и иные шахты;</w:t>
      </w:r>
    </w:p>
    <w:p w14:paraId="646ACEF1" w14:textId="77777777" w:rsidR="003B4299" w:rsidRPr="000C2B29" w:rsidRDefault="003B4299" w:rsidP="00734632">
      <w:pPr>
        <w:pStyle w:val="220"/>
        <w:numPr>
          <w:ilvl w:val="0"/>
          <w:numId w:val="11"/>
        </w:numPr>
        <w:shd w:val="clear" w:color="auto" w:fill="auto"/>
        <w:tabs>
          <w:tab w:val="left" w:pos="972"/>
        </w:tabs>
        <w:spacing w:before="0" w:line="240" w:lineRule="auto"/>
        <w:ind w:firstLine="620"/>
        <w:jc w:val="both"/>
        <w:rPr>
          <w:sz w:val="20"/>
          <w:szCs w:val="20"/>
        </w:rPr>
      </w:pPr>
      <w:r w:rsidRPr="000C2B29">
        <w:rPr>
          <w:sz w:val="20"/>
          <w:szCs w:val="20"/>
        </w:rPr>
        <w:t>лифтовые холлы;</w:t>
      </w:r>
    </w:p>
    <w:p w14:paraId="7091D4F4" w14:textId="77777777" w:rsidR="003B4299" w:rsidRPr="000C2B29" w:rsidRDefault="003B4299" w:rsidP="00734632">
      <w:pPr>
        <w:pStyle w:val="220"/>
        <w:numPr>
          <w:ilvl w:val="0"/>
          <w:numId w:val="11"/>
        </w:numPr>
        <w:shd w:val="clear" w:color="auto" w:fill="auto"/>
        <w:tabs>
          <w:tab w:val="left" w:pos="972"/>
        </w:tabs>
        <w:spacing w:before="0" w:line="240" w:lineRule="auto"/>
        <w:ind w:firstLine="620"/>
        <w:jc w:val="both"/>
        <w:rPr>
          <w:sz w:val="20"/>
          <w:szCs w:val="20"/>
        </w:rPr>
      </w:pPr>
      <w:r w:rsidRPr="000C2B29">
        <w:rPr>
          <w:sz w:val="20"/>
          <w:szCs w:val="20"/>
        </w:rPr>
        <w:t>коридоры;</w:t>
      </w:r>
    </w:p>
    <w:p w14:paraId="10556B6D" w14:textId="77777777" w:rsidR="003B4299" w:rsidRPr="000C2B29" w:rsidRDefault="003B4299" w:rsidP="00734632">
      <w:pPr>
        <w:pStyle w:val="220"/>
        <w:numPr>
          <w:ilvl w:val="0"/>
          <w:numId w:val="11"/>
        </w:numPr>
        <w:shd w:val="clear" w:color="auto" w:fill="auto"/>
        <w:tabs>
          <w:tab w:val="left" w:pos="972"/>
        </w:tabs>
        <w:spacing w:before="0" w:line="240" w:lineRule="auto"/>
        <w:ind w:firstLine="620"/>
        <w:jc w:val="both"/>
        <w:rPr>
          <w:sz w:val="20"/>
          <w:szCs w:val="20"/>
        </w:rPr>
      </w:pPr>
      <w:r w:rsidRPr="000C2B29">
        <w:rPr>
          <w:sz w:val="20"/>
          <w:szCs w:val="20"/>
        </w:rPr>
        <w:t>технические этажи (включая построенные за счет средств собственников помеще</w:t>
      </w:r>
      <w:r w:rsidRPr="000C2B29">
        <w:rPr>
          <w:sz w:val="20"/>
          <w:szCs w:val="20"/>
        </w:rPr>
        <w:softHyphen/>
        <w:t>ний встроенные гаражи и площадки для автомобильного транспорта, мастерские, технические чердаки);</w:t>
      </w:r>
    </w:p>
    <w:p w14:paraId="3806E2E7" w14:textId="77777777" w:rsidR="003B4299" w:rsidRPr="000C2B29" w:rsidRDefault="003B4299" w:rsidP="00734632">
      <w:pPr>
        <w:pStyle w:val="220"/>
        <w:numPr>
          <w:ilvl w:val="0"/>
          <w:numId w:val="11"/>
        </w:numPr>
        <w:shd w:val="clear" w:color="auto" w:fill="auto"/>
        <w:tabs>
          <w:tab w:val="left" w:pos="972"/>
        </w:tabs>
        <w:spacing w:before="0" w:line="240" w:lineRule="auto"/>
        <w:ind w:firstLine="620"/>
        <w:jc w:val="both"/>
        <w:rPr>
          <w:sz w:val="20"/>
          <w:szCs w:val="20"/>
        </w:rPr>
      </w:pPr>
      <w:r w:rsidRPr="000C2B29">
        <w:rPr>
          <w:sz w:val="20"/>
          <w:szCs w:val="20"/>
        </w:rPr>
        <w:t>технические подвалы, в которых имеются инженерные коммуникации;</w:t>
      </w:r>
    </w:p>
    <w:p w14:paraId="7B3B9B7F" w14:textId="3145E0A8" w:rsidR="003B4299" w:rsidRPr="000C2B29" w:rsidRDefault="003B4299" w:rsidP="00734632">
      <w:pPr>
        <w:pStyle w:val="220"/>
        <w:numPr>
          <w:ilvl w:val="0"/>
          <w:numId w:val="11"/>
        </w:numPr>
        <w:shd w:val="clear" w:color="auto" w:fill="auto"/>
        <w:tabs>
          <w:tab w:val="left" w:pos="972"/>
        </w:tabs>
        <w:spacing w:before="0" w:line="240" w:lineRule="auto"/>
        <w:ind w:firstLine="620"/>
        <w:jc w:val="both"/>
        <w:rPr>
          <w:sz w:val="20"/>
          <w:szCs w:val="20"/>
        </w:rPr>
      </w:pPr>
      <w:r w:rsidRPr="000C2B29">
        <w:rPr>
          <w:sz w:val="20"/>
          <w:szCs w:val="20"/>
        </w:rPr>
        <w:t>иное обслуживающее более одного жилого и (или) нежилого помещения в много</w:t>
      </w:r>
      <w:r w:rsidRPr="000C2B29">
        <w:rPr>
          <w:sz w:val="20"/>
          <w:szCs w:val="20"/>
        </w:rPr>
        <w:softHyphen/>
        <w:t>квартирном доме оборудование (включая котельные, бойлерные, элеваторные узлы и другое инженерное оборудование)</w:t>
      </w:r>
      <w:r w:rsidR="00837BAA" w:rsidRPr="000C2B29">
        <w:rPr>
          <w:sz w:val="20"/>
          <w:szCs w:val="20"/>
        </w:rPr>
        <w:t>.</w:t>
      </w:r>
    </w:p>
    <w:p w14:paraId="38C94056" w14:textId="77777777" w:rsidR="003B4299" w:rsidRPr="000C2B29" w:rsidRDefault="003B4299" w:rsidP="00734632">
      <w:pPr>
        <w:pStyle w:val="220"/>
        <w:numPr>
          <w:ilvl w:val="0"/>
          <w:numId w:val="10"/>
        </w:numPr>
        <w:shd w:val="clear" w:color="auto" w:fill="auto"/>
        <w:tabs>
          <w:tab w:val="left" w:pos="294"/>
        </w:tabs>
        <w:spacing w:before="0" w:line="240" w:lineRule="auto"/>
        <w:ind w:firstLine="0"/>
        <w:jc w:val="both"/>
        <w:rPr>
          <w:sz w:val="20"/>
          <w:szCs w:val="20"/>
        </w:rPr>
      </w:pPr>
      <w:r w:rsidRPr="000C2B29">
        <w:rPr>
          <w:sz w:val="20"/>
          <w:szCs w:val="20"/>
        </w:rPr>
        <w:t>Крыши;</w:t>
      </w:r>
    </w:p>
    <w:p w14:paraId="1BB5FDFC" w14:textId="5E4C9F1D" w:rsidR="003B4299" w:rsidRPr="000C2B29" w:rsidRDefault="003B4299" w:rsidP="00734632">
      <w:pPr>
        <w:pStyle w:val="220"/>
        <w:numPr>
          <w:ilvl w:val="0"/>
          <w:numId w:val="10"/>
        </w:numPr>
        <w:shd w:val="clear" w:color="auto" w:fill="auto"/>
        <w:tabs>
          <w:tab w:val="left" w:pos="298"/>
        </w:tabs>
        <w:spacing w:before="0" w:line="240" w:lineRule="auto"/>
        <w:ind w:firstLine="0"/>
        <w:jc w:val="both"/>
        <w:rPr>
          <w:sz w:val="20"/>
          <w:szCs w:val="20"/>
        </w:rPr>
      </w:pPr>
      <w:r w:rsidRPr="000C2B29">
        <w:rPr>
          <w:sz w:val="20"/>
          <w:szCs w:val="20"/>
        </w:rPr>
        <w:t>Ограждающие несущие конструкции многоквартирного дома (включая фундаменты, несущие стены, плиты перекрытий, балконные и иные плиты, несущие колонны и иные ограждающие несущие конструкции);</w:t>
      </w:r>
    </w:p>
    <w:p w14:paraId="2FDD5EC0" w14:textId="77777777" w:rsidR="003B4299" w:rsidRPr="000C2B29" w:rsidRDefault="003B4299" w:rsidP="00734632">
      <w:pPr>
        <w:pStyle w:val="220"/>
        <w:numPr>
          <w:ilvl w:val="0"/>
          <w:numId w:val="12"/>
        </w:numPr>
        <w:shd w:val="clear" w:color="auto" w:fill="auto"/>
        <w:tabs>
          <w:tab w:val="left" w:pos="298"/>
        </w:tabs>
        <w:spacing w:before="0" w:line="240" w:lineRule="auto"/>
        <w:ind w:firstLine="0"/>
        <w:jc w:val="both"/>
        <w:rPr>
          <w:sz w:val="20"/>
          <w:szCs w:val="20"/>
        </w:rPr>
      </w:pPr>
      <w:r w:rsidRPr="000C2B29">
        <w:rPr>
          <w:sz w:val="20"/>
          <w:szCs w:val="20"/>
        </w:rPr>
        <w:t>Ограждающие ненесущие конструкции многоквартирного дома, обслуживающие более одного жилого и (или) нежилого помещения (включая окна и двери помещений общего пользования, перила, парапеты и иные ограждающие ненесущие конструкции);</w:t>
      </w:r>
    </w:p>
    <w:p w14:paraId="4A565771" w14:textId="48764A0D" w:rsidR="003B4299" w:rsidRPr="000C2B29" w:rsidRDefault="003B4299" w:rsidP="00734632">
      <w:pPr>
        <w:pStyle w:val="220"/>
        <w:numPr>
          <w:ilvl w:val="0"/>
          <w:numId w:val="12"/>
        </w:numPr>
        <w:shd w:val="clear" w:color="auto" w:fill="auto"/>
        <w:tabs>
          <w:tab w:val="left" w:pos="303"/>
        </w:tabs>
        <w:spacing w:before="0" w:line="240" w:lineRule="auto"/>
        <w:ind w:firstLine="0"/>
        <w:jc w:val="both"/>
        <w:rPr>
          <w:sz w:val="20"/>
          <w:szCs w:val="20"/>
        </w:rPr>
      </w:pPr>
      <w:r w:rsidRPr="000C2B29">
        <w:rPr>
          <w:sz w:val="20"/>
          <w:szCs w:val="20"/>
        </w:rPr>
        <w:t>Механическое, электрическое, санитарно-техническое и иное оборудование, находящееся в многоквартирном доме за пределами или внутри помещений и обслуживающее более одного жилого и (или) нежилого помещения (квартиры)</w:t>
      </w:r>
      <w:r w:rsidR="00837BAA" w:rsidRPr="000C2B29">
        <w:rPr>
          <w:sz w:val="20"/>
          <w:szCs w:val="20"/>
        </w:rPr>
        <w:t>.</w:t>
      </w:r>
    </w:p>
    <w:p w14:paraId="6D657845" w14:textId="77777777" w:rsidR="003B4299" w:rsidRPr="000C2B29" w:rsidRDefault="003B4299" w:rsidP="00734632">
      <w:pPr>
        <w:pStyle w:val="220"/>
        <w:numPr>
          <w:ilvl w:val="0"/>
          <w:numId w:val="12"/>
        </w:numPr>
        <w:shd w:val="clear" w:color="auto" w:fill="auto"/>
        <w:tabs>
          <w:tab w:val="left" w:pos="308"/>
        </w:tabs>
        <w:spacing w:before="0" w:line="240" w:lineRule="auto"/>
        <w:ind w:firstLine="0"/>
        <w:jc w:val="both"/>
        <w:rPr>
          <w:sz w:val="20"/>
          <w:szCs w:val="20"/>
        </w:rPr>
      </w:pPr>
      <w:r w:rsidRPr="000C2B29">
        <w:rPr>
          <w:sz w:val="20"/>
          <w:szCs w:val="20"/>
        </w:rPr>
        <w:t>Земельный участок, на котором расположен многоквартирный дом, и границы которого определены на основании данных государственного кадастрового учета, с элементами озе</w:t>
      </w:r>
      <w:r w:rsidRPr="000C2B29">
        <w:rPr>
          <w:sz w:val="20"/>
          <w:szCs w:val="20"/>
        </w:rPr>
        <w:softHyphen/>
        <w:t>ленения и благоустройства;</w:t>
      </w:r>
    </w:p>
    <w:p w14:paraId="68C3D052" w14:textId="7D03B06E" w:rsidR="003B4299" w:rsidRPr="000C2B29" w:rsidRDefault="003B4299" w:rsidP="00734632">
      <w:pPr>
        <w:pStyle w:val="220"/>
        <w:numPr>
          <w:ilvl w:val="0"/>
          <w:numId w:val="12"/>
        </w:numPr>
        <w:shd w:val="clear" w:color="auto" w:fill="auto"/>
        <w:tabs>
          <w:tab w:val="left" w:pos="303"/>
        </w:tabs>
        <w:spacing w:before="0" w:line="240" w:lineRule="auto"/>
        <w:ind w:firstLine="0"/>
        <w:jc w:val="both"/>
        <w:rPr>
          <w:sz w:val="20"/>
          <w:szCs w:val="20"/>
        </w:rPr>
      </w:pPr>
      <w:r w:rsidRPr="000C2B29">
        <w:rPr>
          <w:sz w:val="20"/>
          <w:szCs w:val="20"/>
        </w:rPr>
        <w:t>Иные объекты, предназначенные для обслуживания, эксплуатации и благоустройства многоквартирного дома, включая трансформаторные подстанции, индивидуальные тепло</w:t>
      </w:r>
      <w:r w:rsidRPr="000C2B29">
        <w:rPr>
          <w:sz w:val="20"/>
          <w:szCs w:val="20"/>
        </w:rPr>
        <w:softHyphen/>
        <w:t>вые пункты, предназначенные для обслуживания одного многоквартирного дома, капитальные гаражи, гаражи-стоянки боксового типа, гостевые автостоянки, детские и спортивные площадки, расположенные в границах земельного участка, на котором расположен много</w:t>
      </w:r>
      <w:r w:rsidRPr="000C2B29">
        <w:rPr>
          <w:sz w:val="20"/>
          <w:szCs w:val="20"/>
        </w:rPr>
        <w:softHyphen/>
        <w:t>квартирный дом;</w:t>
      </w:r>
    </w:p>
    <w:p w14:paraId="3B1BD14D" w14:textId="07E94348" w:rsidR="003B4299" w:rsidRPr="000C2B29" w:rsidRDefault="003B4299" w:rsidP="00734632">
      <w:pPr>
        <w:pStyle w:val="220"/>
        <w:numPr>
          <w:ilvl w:val="0"/>
          <w:numId w:val="12"/>
        </w:numPr>
        <w:shd w:val="clear" w:color="auto" w:fill="auto"/>
        <w:tabs>
          <w:tab w:val="left" w:pos="313"/>
        </w:tabs>
        <w:spacing w:before="0" w:line="240" w:lineRule="auto"/>
        <w:ind w:firstLine="0"/>
        <w:jc w:val="both"/>
        <w:rPr>
          <w:sz w:val="20"/>
          <w:szCs w:val="20"/>
        </w:rPr>
      </w:pPr>
      <w:r w:rsidRPr="000C2B29">
        <w:rPr>
          <w:sz w:val="20"/>
          <w:szCs w:val="20"/>
        </w:rPr>
        <w:t>Внутридомовые инженерные системы холодного и горячего водоснабжения, состоящие из стояков, ответвлений от стояков до точки присоединения отключающего устройства, расположенного на ответвлениях от стояков, указанных отключающих устройств, коллективных (общедомовых) приборов учета холодной и горячей воды, точек присоединения запорно-регулировочных кранов на отводах внутриквартирной разводки от стояков, а также механического, электрического, санитарно-технического и иного оборудо</w:t>
      </w:r>
      <w:r w:rsidRPr="000C2B29">
        <w:rPr>
          <w:sz w:val="20"/>
          <w:szCs w:val="20"/>
        </w:rPr>
        <w:softHyphen/>
        <w:t>вания, расположенного на этих сетях и обслуживающего более одного жилого и (или) не</w:t>
      </w:r>
      <w:r w:rsidRPr="000C2B29">
        <w:rPr>
          <w:sz w:val="20"/>
          <w:szCs w:val="20"/>
        </w:rPr>
        <w:softHyphen/>
        <w:t>жилого помещения в этом многоквартирном доме;</w:t>
      </w:r>
    </w:p>
    <w:p w14:paraId="353945F3" w14:textId="1AC6D95B" w:rsidR="003B4299" w:rsidRPr="000C2B29" w:rsidRDefault="003B4299" w:rsidP="00734632">
      <w:pPr>
        <w:pStyle w:val="220"/>
        <w:numPr>
          <w:ilvl w:val="0"/>
          <w:numId w:val="12"/>
        </w:numPr>
        <w:shd w:val="clear" w:color="auto" w:fill="auto"/>
        <w:tabs>
          <w:tab w:val="left" w:pos="298"/>
        </w:tabs>
        <w:spacing w:before="0" w:line="240" w:lineRule="auto"/>
        <w:ind w:firstLine="0"/>
        <w:jc w:val="both"/>
        <w:rPr>
          <w:sz w:val="20"/>
          <w:szCs w:val="20"/>
        </w:rPr>
      </w:pPr>
      <w:r w:rsidRPr="000C2B29">
        <w:rPr>
          <w:sz w:val="20"/>
          <w:szCs w:val="20"/>
        </w:rPr>
        <w:t>Внутридомовая система отопления, состоящая из стояков, обогревающих элементов, регулирующей и запорной арматуры, коллективных (общедомовых) приборов учета тепловой энергии, а также другого оборудования, расположенного на этих сетях и обслуживающих более одного помещения;</w:t>
      </w:r>
    </w:p>
    <w:p w14:paraId="713D3FFC" w14:textId="77777777" w:rsidR="003B4299" w:rsidRPr="000C2B29" w:rsidRDefault="003B4299" w:rsidP="00734632">
      <w:pPr>
        <w:pStyle w:val="220"/>
        <w:numPr>
          <w:ilvl w:val="0"/>
          <w:numId w:val="12"/>
        </w:numPr>
        <w:shd w:val="clear" w:color="auto" w:fill="auto"/>
        <w:tabs>
          <w:tab w:val="left" w:pos="390"/>
        </w:tabs>
        <w:spacing w:before="0" w:line="240" w:lineRule="auto"/>
        <w:ind w:firstLine="0"/>
        <w:jc w:val="both"/>
        <w:rPr>
          <w:sz w:val="20"/>
          <w:szCs w:val="20"/>
        </w:rPr>
      </w:pPr>
      <w:r w:rsidRPr="000C2B29">
        <w:rPr>
          <w:sz w:val="20"/>
          <w:szCs w:val="20"/>
        </w:rPr>
        <w:t>Внутридомовая система электроснабжения, состоящая из:</w:t>
      </w:r>
    </w:p>
    <w:p w14:paraId="55CC960A" w14:textId="77777777" w:rsidR="003B4299" w:rsidRPr="000C2B29" w:rsidRDefault="003B4299" w:rsidP="00734632">
      <w:pPr>
        <w:pStyle w:val="220"/>
        <w:numPr>
          <w:ilvl w:val="0"/>
          <w:numId w:val="13"/>
        </w:numPr>
        <w:shd w:val="clear" w:color="auto" w:fill="auto"/>
        <w:tabs>
          <w:tab w:val="left" w:pos="760"/>
        </w:tabs>
        <w:spacing w:before="0" w:line="240" w:lineRule="auto"/>
        <w:ind w:firstLine="0"/>
        <w:jc w:val="both"/>
        <w:rPr>
          <w:sz w:val="20"/>
          <w:szCs w:val="20"/>
        </w:rPr>
      </w:pPr>
      <w:r w:rsidRPr="000C2B29">
        <w:rPr>
          <w:sz w:val="20"/>
          <w:szCs w:val="20"/>
        </w:rPr>
        <w:t>вводных шкафов;</w:t>
      </w:r>
    </w:p>
    <w:p w14:paraId="24A4E243" w14:textId="77777777" w:rsidR="003B4299" w:rsidRPr="000C2B29" w:rsidRDefault="003B4299" w:rsidP="00734632">
      <w:pPr>
        <w:pStyle w:val="220"/>
        <w:numPr>
          <w:ilvl w:val="0"/>
          <w:numId w:val="13"/>
        </w:numPr>
        <w:shd w:val="clear" w:color="auto" w:fill="auto"/>
        <w:tabs>
          <w:tab w:val="left" w:pos="760"/>
        </w:tabs>
        <w:spacing w:before="0" w:line="240" w:lineRule="auto"/>
        <w:ind w:firstLine="0"/>
        <w:jc w:val="both"/>
        <w:rPr>
          <w:sz w:val="20"/>
          <w:szCs w:val="20"/>
        </w:rPr>
      </w:pPr>
      <w:r w:rsidRPr="000C2B29">
        <w:rPr>
          <w:sz w:val="20"/>
          <w:szCs w:val="20"/>
        </w:rPr>
        <w:t>вводно-распределительных устройств;</w:t>
      </w:r>
    </w:p>
    <w:p w14:paraId="6488FC01" w14:textId="77777777" w:rsidR="003B4299" w:rsidRPr="000C2B29" w:rsidRDefault="003B4299" w:rsidP="00734632">
      <w:pPr>
        <w:pStyle w:val="220"/>
        <w:numPr>
          <w:ilvl w:val="0"/>
          <w:numId w:val="13"/>
        </w:numPr>
        <w:shd w:val="clear" w:color="auto" w:fill="auto"/>
        <w:tabs>
          <w:tab w:val="left" w:pos="760"/>
        </w:tabs>
        <w:spacing w:before="0" w:line="240" w:lineRule="auto"/>
        <w:ind w:firstLine="0"/>
        <w:jc w:val="both"/>
        <w:rPr>
          <w:sz w:val="20"/>
          <w:szCs w:val="20"/>
        </w:rPr>
      </w:pPr>
      <w:r w:rsidRPr="000C2B29">
        <w:rPr>
          <w:sz w:val="20"/>
          <w:szCs w:val="20"/>
        </w:rPr>
        <w:t>аппаратуры защиты, контроля и управления;</w:t>
      </w:r>
    </w:p>
    <w:p w14:paraId="7638A021" w14:textId="77777777" w:rsidR="003B4299" w:rsidRPr="000C2B29" w:rsidRDefault="003B4299" w:rsidP="00734632">
      <w:pPr>
        <w:pStyle w:val="220"/>
        <w:numPr>
          <w:ilvl w:val="0"/>
          <w:numId w:val="13"/>
        </w:numPr>
        <w:shd w:val="clear" w:color="auto" w:fill="auto"/>
        <w:tabs>
          <w:tab w:val="left" w:pos="760"/>
        </w:tabs>
        <w:spacing w:before="0" w:line="240" w:lineRule="auto"/>
        <w:ind w:firstLine="0"/>
        <w:jc w:val="both"/>
        <w:rPr>
          <w:sz w:val="20"/>
          <w:szCs w:val="20"/>
        </w:rPr>
      </w:pPr>
      <w:r w:rsidRPr="000C2B29">
        <w:rPr>
          <w:sz w:val="20"/>
          <w:szCs w:val="20"/>
        </w:rPr>
        <w:t>коллективных (общедомовых) приборов учета электрической энергии;</w:t>
      </w:r>
    </w:p>
    <w:p w14:paraId="75641629" w14:textId="77777777" w:rsidR="003B4299" w:rsidRPr="000C2B29" w:rsidRDefault="003B4299" w:rsidP="00734632">
      <w:pPr>
        <w:pStyle w:val="220"/>
        <w:numPr>
          <w:ilvl w:val="0"/>
          <w:numId w:val="13"/>
        </w:numPr>
        <w:shd w:val="clear" w:color="auto" w:fill="auto"/>
        <w:tabs>
          <w:tab w:val="left" w:pos="760"/>
        </w:tabs>
        <w:spacing w:before="0" w:line="240" w:lineRule="auto"/>
        <w:ind w:firstLine="0"/>
        <w:jc w:val="both"/>
        <w:rPr>
          <w:sz w:val="20"/>
          <w:szCs w:val="20"/>
        </w:rPr>
      </w:pPr>
      <w:r w:rsidRPr="000C2B29">
        <w:rPr>
          <w:sz w:val="20"/>
          <w:szCs w:val="20"/>
        </w:rPr>
        <w:t>этажных щитков и шкафов;</w:t>
      </w:r>
    </w:p>
    <w:p w14:paraId="1BB30C9F" w14:textId="77777777" w:rsidR="003B4299" w:rsidRPr="000C2B29" w:rsidRDefault="003B4299" w:rsidP="00734632">
      <w:pPr>
        <w:pStyle w:val="220"/>
        <w:numPr>
          <w:ilvl w:val="0"/>
          <w:numId w:val="13"/>
        </w:numPr>
        <w:shd w:val="clear" w:color="auto" w:fill="auto"/>
        <w:tabs>
          <w:tab w:val="left" w:pos="760"/>
        </w:tabs>
        <w:spacing w:before="0" w:line="240" w:lineRule="auto"/>
        <w:ind w:firstLine="0"/>
        <w:jc w:val="both"/>
        <w:rPr>
          <w:sz w:val="20"/>
          <w:szCs w:val="20"/>
        </w:rPr>
      </w:pPr>
      <w:r w:rsidRPr="000C2B29">
        <w:rPr>
          <w:sz w:val="20"/>
          <w:szCs w:val="20"/>
        </w:rPr>
        <w:t>осветительных установок помещений общего пользования;</w:t>
      </w:r>
    </w:p>
    <w:p w14:paraId="3EF7EEA0" w14:textId="77777777" w:rsidR="003B4299" w:rsidRPr="000C2B29" w:rsidRDefault="003B4299" w:rsidP="00734632">
      <w:pPr>
        <w:pStyle w:val="220"/>
        <w:numPr>
          <w:ilvl w:val="0"/>
          <w:numId w:val="13"/>
        </w:numPr>
        <w:shd w:val="clear" w:color="auto" w:fill="auto"/>
        <w:tabs>
          <w:tab w:val="left" w:pos="760"/>
        </w:tabs>
        <w:spacing w:before="0" w:line="240" w:lineRule="auto"/>
        <w:ind w:firstLine="0"/>
        <w:jc w:val="both"/>
        <w:rPr>
          <w:sz w:val="20"/>
          <w:szCs w:val="20"/>
        </w:rPr>
      </w:pPr>
      <w:r w:rsidRPr="000C2B29">
        <w:rPr>
          <w:sz w:val="20"/>
          <w:szCs w:val="20"/>
        </w:rPr>
        <w:t>электрических установок систем дымоудаления;</w:t>
      </w:r>
    </w:p>
    <w:p w14:paraId="488A592D" w14:textId="77777777" w:rsidR="003B4299" w:rsidRPr="000C2B29" w:rsidRDefault="003B4299" w:rsidP="00734632">
      <w:pPr>
        <w:pStyle w:val="220"/>
        <w:numPr>
          <w:ilvl w:val="0"/>
          <w:numId w:val="13"/>
        </w:numPr>
        <w:shd w:val="clear" w:color="auto" w:fill="auto"/>
        <w:tabs>
          <w:tab w:val="left" w:pos="760"/>
        </w:tabs>
        <w:spacing w:before="0" w:line="240" w:lineRule="auto"/>
        <w:ind w:firstLine="0"/>
        <w:jc w:val="both"/>
        <w:rPr>
          <w:sz w:val="20"/>
          <w:szCs w:val="20"/>
        </w:rPr>
      </w:pPr>
      <w:r w:rsidRPr="000C2B29">
        <w:rPr>
          <w:sz w:val="20"/>
          <w:szCs w:val="20"/>
        </w:rPr>
        <w:t>систем автоматической пожарной сигнализации внутреннего противопожарного во</w:t>
      </w:r>
      <w:r w:rsidRPr="000C2B29">
        <w:rPr>
          <w:sz w:val="20"/>
          <w:szCs w:val="20"/>
        </w:rPr>
        <w:softHyphen/>
        <w:t>допровода;</w:t>
      </w:r>
    </w:p>
    <w:p w14:paraId="7E8BE025" w14:textId="77777777" w:rsidR="003B4299" w:rsidRPr="000C2B29" w:rsidRDefault="003B4299" w:rsidP="00734632">
      <w:pPr>
        <w:pStyle w:val="220"/>
        <w:numPr>
          <w:ilvl w:val="0"/>
          <w:numId w:val="13"/>
        </w:numPr>
        <w:shd w:val="clear" w:color="auto" w:fill="auto"/>
        <w:tabs>
          <w:tab w:val="left" w:pos="760"/>
        </w:tabs>
        <w:spacing w:before="0" w:line="240" w:lineRule="auto"/>
        <w:ind w:firstLine="0"/>
        <w:jc w:val="both"/>
        <w:rPr>
          <w:sz w:val="20"/>
          <w:szCs w:val="20"/>
        </w:rPr>
      </w:pPr>
      <w:r w:rsidRPr="000C2B29">
        <w:rPr>
          <w:sz w:val="20"/>
          <w:szCs w:val="20"/>
        </w:rPr>
        <w:lastRenderedPageBreak/>
        <w:t>слаботочных систем, в том числе:</w:t>
      </w:r>
    </w:p>
    <w:p w14:paraId="5722F29C" w14:textId="77777777" w:rsidR="003E6897" w:rsidRPr="000C2B29" w:rsidRDefault="003E6897" w:rsidP="00837BAA">
      <w:pPr>
        <w:pStyle w:val="220"/>
        <w:shd w:val="clear" w:color="auto" w:fill="auto"/>
        <w:spacing w:before="0" w:line="240" w:lineRule="auto"/>
        <w:ind w:firstLine="709"/>
        <w:jc w:val="both"/>
        <w:rPr>
          <w:sz w:val="20"/>
          <w:szCs w:val="20"/>
        </w:rPr>
      </w:pPr>
      <w:r w:rsidRPr="000C2B29">
        <w:rPr>
          <w:sz w:val="20"/>
          <w:szCs w:val="20"/>
        </w:rPr>
        <w:t>-</w:t>
      </w:r>
      <w:r w:rsidR="003B4299" w:rsidRPr="000C2B29">
        <w:rPr>
          <w:sz w:val="20"/>
          <w:szCs w:val="20"/>
        </w:rPr>
        <w:t xml:space="preserve"> систем диспетчеризации и автоматизации; </w:t>
      </w:r>
    </w:p>
    <w:p w14:paraId="72C23E95" w14:textId="77777777" w:rsidR="003B4299" w:rsidRPr="000C2B29" w:rsidRDefault="003E6897" w:rsidP="00837BAA">
      <w:pPr>
        <w:pStyle w:val="220"/>
        <w:shd w:val="clear" w:color="auto" w:fill="auto"/>
        <w:spacing w:before="0" w:line="240" w:lineRule="auto"/>
        <w:ind w:firstLine="709"/>
        <w:jc w:val="both"/>
        <w:rPr>
          <w:sz w:val="20"/>
          <w:szCs w:val="20"/>
        </w:rPr>
      </w:pPr>
      <w:r w:rsidRPr="000C2B29">
        <w:rPr>
          <w:sz w:val="20"/>
          <w:szCs w:val="20"/>
        </w:rPr>
        <w:t>-</w:t>
      </w:r>
      <w:r w:rsidR="003B4299" w:rsidRPr="000C2B29">
        <w:rPr>
          <w:sz w:val="20"/>
          <w:szCs w:val="20"/>
        </w:rPr>
        <w:t xml:space="preserve"> системы пожарной сигнализации;</w:t>
      </w:r>
    </w:p>
    <w:p w14:paraId="20E7DA42" w14:textId="77777777" w:rsidR="003E6897" w:rsidRPr="000C2B29" w:rsidRDefault="003E6897" w:rsidP="00837BAA">
      <w:pPr>
        <w:pStyle w:val="220"/>
        <w:shd w:val="clear" w:color="auto" w:fill="auto"/>
        <w:spacing w:before="0" w:line="240" w:lineRule="auto"/>
        <w:ind w:firstLine="709"/>
        <w:jc w:val="both"/>
        <w:rPr>
          <w:sz w:val="20"/>
          <w:szCs w:val="20"/>
        </w:rPr>
      </w:pPr>
      <w:r w:rsidRPr="000C2B29">
        <w:rPr>
          <w:sz w:val="20"/>
          <w:szCs w:val="20"/>
        </w:rPr>
        <w:t>-</w:t>
      </w:r>
      <w:r w:rsidR="003B4299" w:rsidRPr="000C2B29">
        <w:rPr>
          <w:sz w:val="20"/>
          <w:szCs w:val="20"/>
        </w:rPr>
        <w:t xml:space="preserve"> системы оповещения и управления эвакуацией (СОУЭ);</w:t>
      </w:r>
    </w:p>
    <w:p w14:paraId="79ACE0D4" w14:textId="77777777" w:rsidR="003E6897" w:rsidRPr="000C2B29" w:rsidRDefault="003E6897" w:rsidP="00837BAA">
      <w:pPr>
        <w:pStyle w:val="220"/>
        <w:shd w:val="clear" w:color="auto" w:fill="auto"/>
        <w:spacing w:before="0" w:line="240" w:lineRule="auto"/>
        <w:ind w:firstLine="709"/>
        <w:jc w:val="both"/>
        <w:rPr>
          <w:sz w:val="20"/>
          <w:szCs w:val="20"/>
        </w:rPr>
      </w:pPr>
      <w:r w:rsidRPr="000C2B29">
        <w:rPr>
          <w:sz w:val="20"/>
          <w:szCs w:val="20"/>
        </w:rPr>
        <w:t>-</w:t>
      </w:r>
      <w:r w:rsidR="003B4299" w:rsidRPr="000C2B29">
        <w:rPr>
          <w:sz w:val="20"/>
          <w:szCs w:val="20"/>
        </w:rPr>
        <w:t xml:space="preserve"> системы охранно-тревожной сигнализации; </w:t>
      </w:r>
    </w:p>
    <w:p w14:paraId="783A1076" w14:textId="77777777" w:rsidR="003E6897" w:rsidRPr="000C2B29" w:rsidRDefault="003E6897" w:rsidP="00837BAA">
      <w:pPr>
        <w:pStyle w:val="220"/>
        <w:shd w:val="clear" w:color="auto" w:fill="auto"/>
        <w:spacing w:before="0" w:line="240" w:lineRule="auto"/>
        <w:ind w:firstLine="709"/>
        <w:jc w:val="both"/>
        <w:rPr>
          <w:sz w:val="20"/>
          <w:szCs w:val="20"/>
        </w:rPr>
      </w:pPr>
      <w:r w:rsidRPr="000C2B29">
        <w:rPr>
          <w:sz w:val="20"/>
          <w:szCs w:val="20"/>
        </w:rPr>
        <w:t>-</w:t>
      </w:r>
      <w:r w:rsidR="003B4299" w:rsidRPr="000C2B29">
        <w:rPr>
          <w:sz w:val="20"/>
          <w:szCs w:val="20"/>
        </w:rPr>
        <w:t xml:space="preserve"> системы контроля и управления доступом;</w:t>
      </w:r>
    </w:p>
    <w:p w14:paraId="66966AFD" w14:textId="77777777" w:rsidR="003E6897" w:rsidRPr="000C2B29" w:rsidRDefault="003E6897" w:rsidP="00837BAA">
      <w:pPr>
        <w:pStyle w:val="220"/>
        <w:shd w:val="clear" w:color="auto" w:fill="auto"/>
        <w:spacing w:before="0" w:line="240" w:lineRule="auto"/>
        <w:ind w:firstLine="709"/>
        <w:jc w:val="both"/>
        <w:rPr>
          <w:sz w:val="20"/>
          <w:szCs w:val="20"/>
        </w:rPr>
      </w:pPr>
      <w:r w:rsidRPr="000C2B29">
        <w:rPr>
          <w:sz w:val="20"/>
          <w:szCs w:val="20"/>
        </w:rPr>
        <w:t>-</w:t>
      </w:r>
      <w:r w:rsidR="003B4299" w:rsidRPr="000C2B29">
        <w:rPr>
          <w:sz w:val="20"/>
          <w:szCs w:val="20"/>
        </w:rPr>
        <w:t xml:space="preserve"> системы охранного телевидения;</w:t>
      </w:r>
    </w:p>
    <w:p w14:paraId="339349F2" w14:textId="77777777" w:rsidR="003E6897" w:rsidRPr="000C2B29" w:rsidRDefault="003E6897" w:rsidP="00837BAA">
      <w:pPr>
        <w:pStyle w:val="220"/>
        <w:shd w:val="clear" w:color="auto" w:fill="auto"/>
        <w:spacing w:before="0" w:line="240" w:lineRule="auto"/>
        <w:ind w:firstLine="709"/>
        <w:jc w:val="both"/>
        <w:rPr>
          <w:sz w:val="20"/>
          <w:szCs w:val="20"/>
        </w:rPr>
      </w:pPr>
      <w:r w:rsidRPr="000C2B29">
        <w:rPr>
          <w:sz w:val="20"/>
          <w:szCs w:val="20"/>
        </w:rPr>
        <w:t>-</w:t>
      </w:r>
      <w:r w:rsidR="003B4299" w:rsidRPr="000C2B29">
        <w:rPr>
          <w:sz w:val="20"/>
          <w:szCs w:val="20"/>
        </w:rPr>
        <w:t xml:space="preserve"> системы эфирного и кабельного телевидения; </w:t>
      </w:r>
    </w:p>
    <w:p w14:paraId="3488A12E" w14:textId="77777777" w:rsidR="003E6897" w:rsidRPr="000C2B29" w:rsidRDefault="003E6897" w:rsidP="00837BAA">
      <w:pPr>
        <w:pStyle w:val="220"/>
        <w:shd w:val="clear" w:color="auto" w:fill="auto"/>
        <w:spacing w:before="0" w:line="240" w:lineRule="auto"/>
        <w:ind w:firstLine="709"/>
        <w:jc w:val="both"/>
        <w:rPr>
          <w:sz w:val="20"/>
          <w:szCs w:val="20"/>
        </w:rPr>
      </w:pPr>
      <w:r w:rsidRPr="000C2B29">
        <w:rPr>
          <w:sz w:val="20"/>
          <w:szCs w:val="20"/>
        </w:rPr>
        <w:t>-</w:t>
      </w:r>
      <w:r w:rsidR="003B4299" w:rsidRPr="000C2B29">
        <w:rPr>
          <w:sz w:val="20"/>
          <w:szCs w:val="20"/>
        </w:rPr>
        <w:t xml:space="preserve"> системы структур</w:t>
      </w:r>
      <w:r w:rsidRPr="000C2B29">
        <w:rPr>
          <w:sz w:val="20"/>
          <w:szCs w:val="20"/>
        </w:rPr>
        <w:t>ированной кабельной сети (СКС);</w:t>
      </w:r>
    </w:p>
    <w:p w14:paraId="789C3A7F" w14:textId="77777777" w:rsidR="003E6897" w:rsidRPr="000C2B29" w:rsidRDefault="003E6897" w:rsidP="00837BAA">
      <w:pPr>
        <w:pStyle w:val="220"/>
        <w:shd w:val="clear" w:color="auto" w:fill="auto"/>
        <w:spacing w:before="0" w:line="240" w:lineRule="auto"/>
        <w:ind w:firstLine="709"/>
        <w:jc w:val="both"/>
        <w:rPr>
          <w:sz w:val="20"/>
          <w:szCs w:val="20"/>
        </w:rPr>
      </w:pPr>
      <w:r w:rsidRPr="000C2B29">
        <w:rPr>
          <w:sz w:val="20"/>
          <w:szCs w:val="20"/>
        </w:rPr>
        <w:t>-</w:t>
      </w:r>
      <w:r w:rsidR="003B4299" w:rsidRPr="000C2B29">
        <w:rPr>
          <w:sz w:val="20"/>
          <w:szCs w:val="20"/>
        </w:rPr>
        <w:t xml:space="preserve"> системы телефонной и дистанционной связи; </w:t>
      </w:r>
    </w:p>
    <w:p w14:paraId="07CF9D1E" w14:textId="77777777" w:rsidR="003B4299" w:rsidRPr="000C2B29" w:rsidRDefault="003E6897" w:rsidP="00837BAA">
      <w:pPr>
        <w:pStyle w:val="220"/>
        <w:shd w:val="clear" w:color="auto" w:fill="auto"/>
        <w:spacing w:before="0" w:line="240" w:lineRule="auto"/>
        <w:ind w:firstLine="709"/>
        <w:jc w:val="both"/>
        <w:rPr>
          <w:sz w:val="20"/>
          <w:szCs w:val="20"/>
        </w:rPr>
      </w:pPr>
      <w:r w:rsidRPr="000C2B29">
        <w:rPr>
          <w:sz w:val="20"/>
          <w:szCs w:val="20"/>
        </w:rPr>
        <w:t>-</w:t>
      </w:r>
      <w:r w:rsidR="003B4299" w:rsidRPr="000C2B29">
        <w:rPr>
          <w:sz w:val="20"/>
          <w:szCs w:val="20"/>
        </w:rPr>
        <w:t xml:space="preserve"> других слаботочных систем;</w:t>
      </w:r>
    </w:p>
    <w:p w14:paraId="42CB2A84" w14:textId="77777777" w:rsidR="003B4299" w:rsidRPr="000C2B29" w:rsidRDefault="003B4299" w:rsidP="00734632">
      <w:pPr>
        <w:pStyle w:val="220"/>
        <w:numPr>
          <w:ilvl w:val="0"/>
          <w:numId w:val="14"/>
        </w:numPr>
        <w:shd w:val="clear" w:color="auto" w:fill="auto"/>
        <w:tabs>
          <w:tab w:val="left" w:pos="780"/>
        </w:tabs>
        <w:spacing w:before="0" w:line="240" w:lineRule="auto"/>
        <w:ind w:firstLine="0"/>
        <w:jc w:val="both"/>
        <w:rPr>
          <w:sz w:val="20"/>
          <w:szCs w:val="20"/>
        </w:rPr>
      </w:pPr>
      <w:r w:rsidRPr="000C2B29">
        <w:rPr>
          <w:sz w:val="20"/>
          <w:szCs w:val="20"/>
        </w:rPr>
        <w:t>грузовых, пассажирских и пожарных лифтов;</w:t>
      </w:r>
    </w:p>
    <w:p w14:paraId="072AE0A6" w14:textId="77777777" w:rsidR="003B4299" w:rsidRPr="000C2B29" w:rsidRDefault="003B4299" w:rsidP="00734632">
      <w:pPr>
        <w:pStyle w:val="220"/>
        <w:numPr>
          <w:ilvl w:val="0"/>
          <w:numId w:val="14"/>
        </w:numPr>
        <w:shd w:val="clear" w:color="auto" w:fill="auto"/>
        <w:tabs>
          <w:tab w:val="left" w:pos="780"/>
        </w:tabs>
        <w:spacing w:before="0" w:line="240" w:lineRule="auto"/>
        <w:ind w:firstLine="0"/>
        <w:jc w:val="both"/>
        <w:rPr>
          <w:sz w:val="20"/>
          <w:szCs w:val="20"/>
        </w:rPr>
      </w:pPr>
      <w:r w:rsidRPr="000C2B29">
        <w:rPr>
          <w:sz w:val="20"/>
          <w:szCs w:val="20"/>
        </w:rPr>
        <w:t>автоматически запирающихся устройств дверей подъездов многоквартирного дома;</w:t>
      </w:r>
    </w:p>
    <w:p w14:paraId="12F8F9DA" w14:textId="6D2539F4" w:rsidR="003B4299" w:rsidRPr="000C2B29" w:rsidRDefault="003B4299" w:rsidP="00734632">
      <w:pPr>
        <w:pStyle w:val="220"/>
        <w:numPr>
          <w:ilvl w:val="0"/>
          <w:numId w:val="14"/>
        </w:numPr>
        <w:shd w:val="clear" w:color="auto" w:fill="auto"/>
        <w:tabs>
          <w:tab w:val="left" w:pos="780"/>
        </w:tabs>
        <w:spacing w:before="0" w:line="240" w:lineRule="auto"/>
        <w:ind w:firstLine="0"/>
        <w:jc w:val="both"/>
        <w:rPr>
          <w:sz w:val="20"/>
          <w:szCs w:val="20"/>
        </w:rPr>
      </w:pPr>
      <w:r w:rsidRPr="000C2B29">
        <w:rPr>
          <w:sz w:val="20"/>
          <w:szCs w:val="20"/>
        </w:rPr>
        <w:t>сетей (кабелей) от внешней границы, установленной в соответствии с пунктом 11 настоящего раздела, до индивидуальных, общих (квартирных) приборов учета электрической энергии;</w:t>
      </w:r>
    </w:p>
    <w:p w14:paraId="7495E6DA" w14:textId="77777777" w:rsidR="003B4299" w:rsidRPr="000C2B29" w:rsidRDefault="003B4299" w:rsidP="00734632">
      <w:pPr>
        <w:pStyle w:val="220"/>
        <w:numPr>
          <w:ilvl w:val="0"/>
          <w:numId w:val="14"/>
        </w:numPr>
        <w:shd w:val="clear" w:color="auto" w:fill="auto"/>
        <w:tabs>
          <w:tab w:val="left" w:pos="780"/>
        </w:tabs>
        <w:spacing w:before="0" w:line="240" w:lineRule="auto"/>
        <w:ind w:firstLine="0"/>
        <w:jc w:val="both"/>
        <w:rPr>
          <w:sz w:val="20"/>
          <w:szCs w:val="20"/>
        </w:rPr>
      </w:pPr>
      <w:r w:rsidRPr="000C2B29">
        <w:rPr>
          <w:sz w:val="20"/>
          <w:szCs w:val="20"/>
        </w:rPr>
        <w:t>а также другого электрического оборудования, расположенного на этих сетях;</w:t>
      </w:r>
    </w:p>
    <w:p w14:paraId="35C61E0D" w14:textId="77777777" w:rsidR="003B4299" w:rsidRPr="000C2B29" w:rsidRDefault="003B4299" w:rsidP="00734632">
      <w:pPr>
        <w:pStyle w:val="220"/>
        <w:numPr>
          <w:ilvl w:val="0"/>
          <w:numId w:val="15"/>
        </w:numPr>
        <w:shd w:val="clear" w:color="auto" w:fill="auto"/>
        <w:tabs>
          <w:tab w:val="left" w:pos="418"/>
        </w:tabs>
        <w:spacing w:before="0" w:line="240" w:lineRule="auto"/>
        <w:ind w:firstLine="0"/>
        <w:jc w:val="both"/>
        <w:rPr>
          <w:sz w:val="20"/>
          <w:szCs w:val="20"/>
        </w:rPr>
      </w:pPr>
      <w:r w:rsidRPr="000C2B29">
        <w:rPr>
          <w:sz w:val="20"/>
          <w:szCs w:val="20"/>
        </w:rPr>
        <w:t>Внешней границей сетей электро-, тепло-, водоснабжения и водоотведения, информаци</w:t>
      </w:r>
      <w:r w:rsidRPr="000C2B29">
        <w:rPr>
          <w:sz w:val="20"/>
          <w:szCs w:val="20"/>
        </w:rPr>
        <w:softHyphen/>
        <w:t xml:space="preserve">онно-телекоммуникационных сетей (в том числе сетей </w:t>
      </w:r>
      <w:r w:rsidR="003E6897" w:rsidRPr="000C2B29">
        <w:rPr>
          <w:sz w:val="20"/>
          <w:szCs w:val="20"/>
        </w:rPr>
        <w:t>проводного радиовещания, кабель</w:t>
      </w:r>
      <w:r w:rsidRPr="000C2B29">
        <w:rPr>
          <w:sz w:val="20"/>
          <w:szCs w:val="20"/>
        </w:rPr>
        <w:t>ного телевидения, оптоволоконной сети, линий телефонной связи и</w:t>
      </w:r>
      <w:r w:rsidR="003E6897" w:rsidRPr="000C2B29">
        <w:rPr>
          <w:sz w:val="20"/>
          <w:szCs w:val="20"/>
        </w:rPr>
        <w:t xml:space="preserve"> других подобных се</w:t>
      </w:r>
      <w:r w:rsidRPr="000C2B29">
        <w:rPr>
          <w:sz w:val="20"/>
          <w:szCs w:val="20"/>
        </w:rPr>
        <w:t>тей), входящих в состав общего имущества, если иное не установлено законодательством Российской Федерации, является внешняя граница стены</w:t>
      </w:r>
      <w:r w:rsidR="003E6897" w:rsidRPr="000C2B29">
        <w:rPr>
          <w:sz w:val="20"/>
          <w:szCs w:val="20"/>
        </w:rPr>
        <w:t xml:space="preserve"> многоквартирного дома, а грани</w:t>
      </w:r>
      <w:r w:rsidRPr="000C2B29">
        <w:rPr>
          <w:sz w:val="20"/>
          <w:szCs w:val="20"/>
        </w:rPr>
        <w:t>цей эксплуатационной ответственности при наличии коллективного (общ</w:t>
      </w:r>
      <w:r w:rsidR="003E6897" w:rsidRPr="000C2B29">
        <w:rPr>
          <w:sz w:val="20"/>
          <w:szCs w:val="20"/>
        </w:rPr>
        <w:t>едомового) прибо</w:t>
      </w:r>
      <w:r w:rsidRPr="000C2B29">
        <w:rPr>
          <w:sz w:val="20"/>
          <w:szCs w:val="20"/>
        </w:rPr>
        <w:t>ра учета соответствующего коммунального ресурса, если иное не установлено соглашением собственников помещений с исполнителем коммунальных услуг или ресурсоснабжающей организацией, является место соединения коллективного (общедомового) прибора учета с соответствующей инженерной сетью, входящей в многоквартирный дом;</w:t>
      </w:r>
    </w:p>
    <w:p w14:paraId="7D92B19B" w14:textId="77777777" w:rsidR="000F0492" w:rsidRPr="000C2B29" w:rsidRDefault="003B4299" w:rsidP="00837BAA">
      <w:pPr>
        <w:pStyle w:val="220"/>
        <w:shd w:val="clear" w:color="auto" w:fill="auto"/>
        <w:tabs>
          <w:tab w:val="left" w:pos="8093"/>
        </w:tabs>
        <w:spacing w:before="0" w:line="240" w:lineRule="auto"/>
        <w:ind w:firstLine="567"/>
        <w:jc w:val="both"/>
        <w:rPr>
          <w:sz w:val="20"/>
          <w:szCs w:val="20"/>
        </w:rPr>
      </w:pPr>
      <w:r w:rsidRPr="000C2B29">
        <w:rPr>
          <w:sz w:val="20"/>
          <w:szCs w:val="20"/>
        </w:rPr>
        <w:t>Регулирование отношений по содержанию общего имущества, принадлежащего на пра</w:t>
      </w:r>
      <w:r w:rsidRPr="000C2B29">
        <w:rPr>
          <w:sz w:val="20"/>
          <w:szCs w:val="20"/>
        </w:rPr>
        <w:softHyphen/>
        <w:t>ве общей долевой собственности собственникам помещ</w:t>
      </w:r>
      <w:r w:rsidR="003E6897" w:rsidRPr="000C2B29">
        <w:rPr>
          <w:sz w:val="20"/>
          <w:szCs w:val="20"/>
        </w:rPr>
        <w:t>ений в многоквартирном доме (да</w:t>
      </w:r>
      <w:r w:rsidRPr="000C2B29">
        <w:rPr>
          <w:sz w:val="20"/>
          <w:szCs w:val="20"/>
        </w:rPr>
        <w:t>лее — общее имущество), осуществляется в соответствии с Правилами содержания общего имущества в многоквартирном доме, утвержденными постановлением Правительства РФ от 13.08.2006 №491.</w:t>
      </w:r>
    </w:p>
    <w:p w14:paraId="52C61449" w14:textId="77777777" w:rsidR="00393CD1" w:rsidRPr="000C2B29" w:rsidRDefault="00393CD1" w:rsidP="00506D35">
      <w:pPr>
        <w:pStyle w:val="42"/>
        <w:shd w:val="clear" w:color="auto" w:fill="auto"/>
        <w:spacing w:line="240" w:lineRule="auto"/>
        <w:jc w:val="both"/>
        <w:rPr>
          <w:rFonts w:ascii="Times New Roman" w:hAnsi="Times New Roman" w:cs="Times New Roman"/>
          <w:b/>
          <w:sz w:val="20"/>
          <w:szCs w:val="20"/>
        </w:rPr>
      </w:pPr>
    </w:p>
    <w:p w14:paraId="14050F8F" w14:textId="6B61DE49" w:rsidR="003B4299" w:rsidRPr="000C2B29" w:rsidRDefault="003B4299" w:rsidP="00D426FC">
      <w:pPr>
        <w:pStyle w:val="2"/>
      </w:pPr>
      <w:bookmarkStart w:id="22" w:name="_Toc187750293"/>
      <w:r w:rsidRPr="000C2B29">
        <w:t>ОБЪЕКТЫ БЛАГОУСТРОЙСТВА</w:t>
      </w:r>
      <w:bookmarkEnd w:id="22"/>
    </w:p>
    <w:p w14:paraId="2132AF07" w14:textId="0E4CFC8C" w:rsidR="003B4299" w:rsidRPr="000C2B29" w:rsidRDefault="003B4299" w:rsidP="00D426FC">
      <w:pPr>
        <w:pStyle w:val="3"/>
      </w:pPr>
      <w:bookmarkStart w:id="23" w:name="_Toc187750294"/>
      <w:r w:rsidRPr="000C2B29">
        <w:t>Общие требования</w:t>
      </w:r>
      <w:bookmarkEnd w:id="23"/>
    </w:p>
    <w:p w14:paraId="30715D5C" w14:textId="77777777" w:rsidR="003B4299" w:rsidRPr="000C2B29" w:rsidRDefault="003B4299" w:rsidP="00506D35">
      <w:pPr>
        <w:pStyle w:val="220"/>
        <w:shd w:val="clear" w:color="auto" w:fill="auto"/>
        <w:spacing w:before="0" w:line="240" w:lineRule="auto"/>
        <w:ind w:firstLine="567"/>
        <w:jc w:val="both"/>
        <w:rPr>
          <w:sz w:val="20"/>
          <w:szCs w:val="20"/>
        </w:rPr>
      </w:pPr>
      <w:r w:rsidRPr="000C2B29">
        <w:rPr>
          <w:sz w:val="20"/>
          <w:szCs w:val="20"/>
        </w:rPr>
        <w:t>В соответствии со статьей 2 Закона Санкт-Петербурга от 31.05.2010 №273-70 Об ад</w:t>
      </w:r>
      <w:r w:rsidRPr="000C2B29">
        <w:rPr>
          <w:sz w:val="20"/>
          <w:szCs w:val="20"/>
        </w:rPr>
        <w:softHyphen/>
        <w:t>министративных правонарушениях в Санкт-Петербурге, к объектам благоустройства</w:t>
      </w:r>
      <w:r w:rsidR="004C67BB" w:rsidRPr="000C2B29">
        <w:rPr>
          <w:sz w:val="20"/>
          <w:szCs w:val="20"/>
        </w:rPr>
        <w:t xml:space="preserve"> </w:t>
      </w:r>
      <w:r w:rsidR="00FD39E1" w:rsidRPr="000C2B29">
        <w:rPr>
          <w:sz w:val="20"/>
          <w:szCs w:val="20"/>
        </w:rPr>
        <w:t>отно</w:t>
      </w:r>
      <w:r w:rsidRPr="000C2B29">
        <w:rPr>
          <w:sz w:val="20"/>
          <w:szCs w:val="20"/>
        </w:rPr>
        <w:t>сятся:</w:t>
      </w:r>
    </w:p>
    <w:p w14:paraId="081766A5" w14:textId="77777777" w:rsidR="003B4299" w:rsidRPr="000C2B29" w:rsidRDefault="003B4299" w:rsidP="00734632">
      <w:pPr>
        <w:pStyle w:val="220"/>
        <w:numPr>
          <w:ilvl w:val="0"/>
          <w:numId w:val="16"/>
        </w:numPr>
        <w:shd w:val="clear" w:color="auto" w:fill="auto"/>
        <w:tabs>
          <w:tab w:val="left" w:pos="851"/>
        </w:tabs>
        <w:spacing w:before="0" w:line="240" w:lineRule="auto"/>
        <w:ind w:firstLine="567"/>
        <w:jc w:val="both"/>
        <w:rPr>
          <w:sz w:val="20"/>
          <w:szCs w:val="20"/>
        </w:rPr>
      </w:pPr>
      <w:r w:rsidRPr="000C2B29">
        <w:rPr>
          <w:sz w:val="20"/>
          <w:szCs w:val="20"/>
        </w:rPr>
        <w:t>искусственные покрытия поверхности земельных участков, иные части поверхности земельных участков в общественно-деловых, жил</w:t>
      </w:r>
      <w:r w:rsidR="00D57176" w:rsidRPr="000C2B29">
        <w:rPr>
          <w:sz w:val="20"/>
          <w:szCs w:val="20"/>
        </w:rPr>
        <w:t>ых и рекреационных зонах, не за</w:t>
      </w:r>
      <w:r w:rsidRPr="000C2B29">
        <w:rPr>
          <w:sz w:val="20"/>
          <w:szCs w:val="20"/>
        </w:rPr>
        <w:t xml:space="preserve">нятые зданиями и сооружениями, в том числе площади, улицы, проезды, дороги, набережные, скверы, бульвары, </w:t>
      </w:r>
      <w:proofErr w:type="spellStart"/>
      <w:r w:rsidRPr="000C2B29">
        <w:rPr>
          <w:sz w:val="20"/>
          <w:szCs w:val="20"/>
        </w:rPr>
        <w:t>внутридворовые</w:t>
      </w:r>
      <w:proofErr w:type="spellEnd"/>
      <w:r w:rsidRPr="000C2B29">
        <w:rPr>
          <w:sz w:val="20"/>
          <w:szCs w:val="20"/>
        </w:rPr>
        <w:t xml:space="preserve"> п</w:t>
      </w:r>
      <w:r w:rsidR="00D57176" w:rsidRPr="000C2B29">
        <w:rPr>
          <w:sz w:val="20"/>
          <w:szCs w:val="20"/>
        </w:rPr>
        <w:t>ространства, сады, парки, город</w:t>
      </w:r>
      <w:r w:rsidRPr="000C2B29">
        <w:rPr>
          <w:sz w:val="20"/>
          <w:szCs w:val="20"/>
        </w:rPr>
        <w:t xml:space="preserve">ские леса, лесопарки, пляжи, </w:t>
      </w:r>
      <w:r w:rsidRPr="000C2B29">
        <w:rPr>
          <w:rStyle w:val="2a"/>
          <w:sz w:val="20"/>
          <w:szCs w:val="20"/>
        </w:rPr>
        <w:t>детские и спортивные площадки</w:t>
      </w:r>
      <w:r w:rsidRPr="000C2B29">
        <w:rPr>
          <w:rStyle w:val="2a"/>
          <w:rFonts w:eastAsia="Arial"/>
          <w:sz w:val="20"/>
          <w:szCs w:val="20"/>
        </w:rPr>
        <w:t xml:space="preserve">, </w:t>
      </w:r>
      <w:r w:rsidR="00D57176" w:rsidRPr="000C2B29">
        <w:rPr>
          <w:sz w:val="20"/>
          <w:szCs w:val="20"/>
        </w:rPr>
        <w:t>площадки для раз</w:t>
      </w:r>
      <w:r w:rsidRPr="000C2B29">
        <w:rPr>
          <w:sz w:val="20"/>
          <w:szCs w:val="20"/>
        </w:rPr>
        <w:t>мещения аттракционного оборудования, хозяйственные площадки и площадки для выгула домашних животных;</w:t>
      </w:r>
    </w:p>
    <w:p w14:paraId="04C981B7" w14:textId="77777777" w:rsidR="003B4299" w:rsidRPr="000C2B29" w:rsidRDefault="003B4299" w:rsidP="00734632">
      <w:pPr>
        <w:pStyle w:val="220"/>
        <w:numPr>
          <w:ilvl w:val="0"/>
          <w:numId w:val="16"/>
        </w:numPr>
        <w:shd w:val="clear" w:color="auto" w:fill="auto"/>
        <w:tabs>
          <w:tab w:val="left" w:pos="851"/>
        </w:tabs>
        <w:spacing w:before="0" w:line="240" w:lineRule="auto"/>
        <w:ind w:firstLine="567"/>
        <w:jc w:val="both"/>
        <w:rPr>
          <w:sz w:val="20"/>
          <w:szCs w:val="20"/>
        </w:rPr>
      </w:pPr>
      <w:r w:rsidRPr="000C2B29">
        <w:rPr>
          <w:sz w:val="20"/>
          <w:szCs w:val="20"/>
        </w:rPr>
        <w:t>рассматриваемые в качестве объектов благоустр</w:t>
      </w:r>
      <w:r w:rsidR="00FD39E1" w:rsidRPr="000C2B29">
        <w:rPr>
          <w:sz w:val="20"/>
          <w:szCs w:val="20"/>
        </w:rPr>
        <w:t>ойства территории особо охраняе</w:t>
      </w:r>
      <w:r w:rsidRPr="000C2B29">
        <w:rPr>
          <w:sz w:val="20"/>
          <w:szCs w:val="20"/>
        </w:rPr>
        <w:t>мых природных объектов и земель историко-кул</w:t>
      </w:r>
      <w:r w:rsidR="00D57176" w:rsidRPr="000C2B29">
        <w:rPr>
          <w:sz w:val="20"/>
          <w:szCs w:val="20"/>
        </w:rPr>
        <w:t>ьтурного значения, а также клад</w:t>
      </w:r>
      <w:r w:rsidRPr="000C2B29">
        <w:rPr>
          <w:sz w:val="20"/>
          <w:szCs w:val="20"/>
        </w:rPr>
        <w:t>бища;</w:t>
      </w:r>
    </w:p>
    <w:p w14:paraId="4181FEAE" w14:textId="77777777" w:rsidR="003B4299" w:rsidRPr="000C2B29" w:rsidRDefault="003B4299" w:rsidP="00734632">
      <w:pPr>
        <w:pStyle w:val="42"/>
        <w:numPr>
          <w:ilvl w:val="0"/>
          <w:numId w:val="16"/>
        </w:numPr>
        <w:shd w:val="clear" w:color="auto" w:fill="auto"/>
        <w:tabs>
          <w:tab w:val="left" w:pos="851"/>
        </w:tabs>
        <w:spacing w:line="240" w:lineRule="auto"/>
        <w:ind w:firstLine="567"/>
        <w:jc w:val="both"/>
        <w:rPr>
          <w:rFonts w:ascii="Times New Roman" w:eastAsia="Times New Roman" w:hAnsi="Times New Roman" w:cs="Times New Roman"/>
          <w:sz w:val="20"/>
          <w:szCs w:val="20"/>
        </w:rPr>
      </w:pPr>
      <w:r w:rsidRPr="000C2B29">
        <w:rPr>
          <w:rFonts w:ascii="Times New Roman" w:eastAsia="Times New Roman" w:hAnsi="Times New Roman" w:cs="Times New Roman"/>
          <w:sz w:val="20"/>
          <w:szCs w:val="20"/>
        </w:rPr>
        <w:t>зеленые насаждения, газоны;</w:t>
      </w:r>
    </w:p>
    <w:p w14:paraId="331431B4" w14:textId="77777777" w:rsidR="003B4299" w:rsidRPr="000C2B29" w:rsidRDefault="003B4299" w:rsidP="00734632">
      <w:pPr>
        <w:pStyle w:val="220"/>
        <w:numPr>
          <w:ilvl w:val="0"/>
          <w:numId w:val="16"/>
        </w:numPr>
        <w:shd w:val="clear" w:color="auto" w:fill="auto"/>
        <w:tabs>
          <w:tab w:val="left" w:pos="851"/>
        </w:tabs>
        <w:spacing w:before="0" w:line="240" w:lineRule="auto"/>
        <w:ind w:firstLine="567"/>
        <w:jc w:val="both"/>
        <w:rPr>
          <w:sz w:val="20"/>
          <w:szCs w:val="20"/>
        </w:rPr>
      </w:pPr>
      <w:r w:rsidRPr="000C2B29">
        <w:rPr>
          <w:sz w:val="20"/>
          <w:szCs w:val="20"/>
        </w:rPr>
        <w:t xml:space="preserve">мосты, путепроводы, транспортные и пешеходные тоннели, </w:t>
      </w:r>
      <w:r w:rsidRPr="000C2B29">
        <w:rPr>
          <w:rStyle w:val="2a"/>
          <w:sz w:val="20"/>
          <w:szCs w:val="20"/>
        </w:rPr>
        <w:t>пешеходные</w:t>
      </w:r>
      <w:r w:rsidRPr="000C2B29">
        <w:rPr>
          <w:rStyle w:val="2a"/>
          <w:rFonts w:eastAsia="Arial"/>
          <w:sz w:val="20"/>
          <w:szCs w:val="20"/>
        </w:rPr>
        <w:t xml:space="preserve"> </w:t>
      </w:r>
      <w:r w:rsidR="00FD39E1" w:rsidRPr="000C2B29">
        <w:rPr>
          <w:sz w:val="20"/>
          <w:szCs w:val="20"/>
        </w:rPr>
        <w:t>и велоси</w:t>
      </w:r>
      <w:r w:rsidRPr="000C2B29">
        <w:rPr>
          <w:sz w:val="20"/>
          <w:szCs w:val="20"/>
        </w:rPr>
        <w:t xml:space="preserve">педные </w:t>
      </w:r>
      <w:r w:rsidRPr="000C2B29">
        <w:rPr>
          <w:rStyle w:val="2a"/>
          <w:sz w:val="20"/>
          <w:szCs w:val="20"/>
        </w:rPr>
        <w:t>дорожки</w:t>
      </w:r>
      <w:r w:rsidRPr="000C2B29">
        <w:rPr>
          <w:rStyle w:val="2a"/>
          <w:rFonts w:eastAsia="Arial"/>
          <w:sz w:val="20"/>
          <w:szCs w:val="20"/>
        </w:rPr>
        <w:t xml:space="preserve">, </w:t>
      </w:r>
      <w:r w:rsidRPr="000C2B29">
        <w:rPr>
          <w:sz w:val="20"/>
          <w:szCs w:val="20"/>
        </w:rPr>
        <w:t>иные дорожные сооружения и их внешние элементы;</w:t>
      </w:r>
    </w:p>
    <w:p w14:paraId="28C38DB9" w14:textId="77777777" w:rsidR="003B4299" w:rsidRPr="000C2B29" w:rsidRDefault="003B4299" w:rsidP="00734632">
      <w:pPr>
        <w:pStyle w:val="220"/>
        <w:numPr>
          <w:ilvl w:val="0"/>
          <w:numId w:val="16"/>
        </w:numPr>
        <w:shd w:val="clear" w:color="auto" w:fill="auto"/>
        <w:tabs>
          <w:tab w:val="left" w:pos="851"/>
        </w:tabs>
        <w:spacing w:before="0" w:line="240" w:lineRule="auto"/>
        <w:ind w:firstLine="567"/>
        <w:jc w:val="both"/>
        <w:rPr>
          <w:sz w:val="20"/>
          <w:szCs w:val="20"/>
        </w:rPr>
      </w:pPr>
      <w:r w:rsidRPr="000C2B29">
        <w:rPr>
          <w:sz w:val="20"/>
          <w:szCs w:val="20"/>
        </w:rPr>
        <w:t>территории и капитальные сооружения станций (вокзалов) всех видов транспорта;</w:t>
      </w:r>
    </w:p>
    <w:p w14:paraId="7120C90C" w14:textId="77777777" w:rsidR="003B4299" w:rsidRPr="000C2B29" w:rsidRDefault="004C67BB" w:rsidP="00734632">
      <w:pPr>
        <w:pStyle w:val="42"/>
        <w:numPr>
          <w:ilvl w:val="0"/>
          <w:numId w:val="16"/>
        </w:numPr>
        <w:shd w:val="clear" w:color="auto" w:fill="auto"/>
        <w:tabs>
          <w:tab w:val="left" w:pos="851"/>
        </w:tabs>
        <w:spacing w:line="240" w:lineRule="auto"/>
        <w:ind w:firstLine="567"/>
        <w:jc w:val="both"/>
        <w:rPr>
          <w:rFonts w:ascii="Times New Roman" w:hAnsi="Times New Roman" w:cs="Times New Roman"/>
          <w:sz w:val="20"/>
          <w:szCs w:val="20"/>
        </w:rPr>
      </w:pPr>
      <w:r w:rsidRPr="000C2B29">
        <w:rPr>
          <w:rFonts w:ascii="Times New Roman" w:eastAsia="Times New Roman" w:hAnsi="Times New Roman" w:cs="Times New Roman"/>
          <w:sz w:val="20"/>
          <w:szCs w:val="20"/>
        </w:rPr>
        <w:t>сооружения и м</w:t>
      </w:r>
      <w:r w:rsidR="003B4299" w:rsidRPr="000C2B29">
        <w:rPr>
          <w:rFonts w:ascii="Times New Roman" w:eastAsia="Times New Roman" w:hAnsi="Times New Roman" w:cs="Times New Roman"/>
          <w:sz w:val="20"/>
          <w:szCs w:val="20"/>
        </w:rPr>
        <w:t>еста для хранения и тех</w:t>
      </w:r>
      <w:r w:rsidR="00D57176" w:rsidRPr="000C2B29">
        <w:rPr>
          <w:rFonts w:ascii="Times New Roman" w:eastAsia="Times New Roman" w:hAnsi="Times New Roman" w:cs="Times New Roman"/>
          <w:sz w:val="20"/>
          <w:szCs w:val="20"/>
        </w:rPr>
        <w:t>нического обслуживания автомото</w:t>
      </w:r>
      <w:r w:rsidR="003B4299" w:rsidRPr="000C2B29">
        <w:rPr>
          <w:rFonts w:ascii="Times New Roman" w:eastAsia="Times New Roman" w:hAnsi="Times New Roman" w:cs="Times New Roman"/>
          <w:sz w:val="20"/>
          <w:szCs w:val="20"/>
        </w:rPr>
        <w:t>транспортных средств,</w:t>
      </w:r>
      <w:r w:rsidR="003B4299" w:rsidRPr="000C2B29">
        <w:rPr>
          <w:rFonts w:ascii="Times New Roman" w:hAnsi="Times New Roman" w:cs="Times New Roman"/>
          <w:sz w:val="20"/>
          <w:szCs w:val="20"/>
        </w:rPr>
        <w:t xml:space="preserve"> </w:t>
      </w:r>
      <w:r w:rsidR="003B4299" w:rsidRPr="000C2B29">
        <w:rPr>
          <w:rStyle w:val="47"/>
          <w:rFonts w:eastAsia="Arial"/>
          <w:sz w:val="20"/>
          <w:szCs w:val="20"/>
        </w:rPr>
        <w:t>в том числе гаражи, автостоянки, автозаправочные стан</w:t>
      </w:r>
      <w:r w:rsidR="003B4299" w:rsidRPr="000C2B29">
        <w:rPr>
          <w:rStyle w:val="47"/>
          <w:rFonts w:eastAsia="Arial"/>
          <w:sz w:val="20"/>
          <w:szCs w:val="20"/>
        </w:rPr>
        <w:softHyphen/>
        <w:t>ции, моечные комплексы;</w:t>
      </w:r>
    </w:p>
    <w:p w14:paraId="11CDBF35" w14:textId="77777777" w:rsidR="003B4299" w:rsidRPr="000C2B29" w:rsidRDefault="003B4299" w:rsidP="00734632">
      <w:pPr>
        <w:pStyle w:val="220"/>
        <w:numPr>
          <w:ilvl w:val="0"/>
          <w:numId w:val="16"/>
        </w:numPr>
        <w:shd w:val="clear" w:color="auto" w:fill="auto"/>
        <w:tabs>
          <w:tab w:val="left" w:pos="851"/>
        </w:tabs>
        <w:spacing w:before="0" w:line="240" w:lineRule="auto"/>
        <w:ind w:firstLine="567"/>
        <w:jc w:val="both"/>
        <w:rPr>
          <w:sz w:val="20"/>
          <w:szCs w:val="20"/>
        </w:rPr>
      </w:pPr>
      <w:r w:rsidRPr="000C2B29">
        <w:rPr>
          <w:sz w:val="20"/>
          <w:szCs w:val="20"/>
        </w:rPr>
        <w:t>технические средства организации дорожного движения;</w:t>
      </w:r>
    </w:p>
    <w:p w14:paraId="1D2D12D2" w14:textId="77777777" w:rsidR="003B4299" w:rsidRPr="000C2B29" w:rsidRDefault="003B4299" w:rsidP="00734632">
      <w:pPr>
        <w:pStyle w:val="220"/>
        <w:numPr>
          <w:ilvl w:val="0"/>
          <w:numId w:val="16"/>
        </w:numPr>
        <w:shd w:val="clear" w:color="auto" w:fill="auto"/>
        <w:tabs>
          <w:tab w:val="left" w:pos="851"/>
        </w:tabs>
        <w:spacing w:before="0" w:line="240" w:lineRule="auto"/>
        <w:ind w:firstLine="567"/>
        <w:jc w:val="both"/>
        <w:rPr>
          <w:sz w:val="20"/>
          <w:szCs w:val="20"/>
        </w:rPr>
      </w:pPr>
      <w:r w:rsidRPr="000C2B29">
        <w:rPr>
          <w:sz w:val="20"/>
          <w:szCs w:val="20"/>
        </w:rPr>
        <w:t>устройства наружного освещения и подсветки;</w:t>
      </w:r>
    </w:p>
    <w:p w14:paraId="6537CF77" w14:textId="77777777" w:rsidR="003B4299" w:rsidRPr="000C2B29" w:rsidRDefault="003B4299" w:rsidP="00734632">
      <w:pPr>
        <w:pStyle w:val="220"/>
        <w:numPr>
          <w:ilvl w:val="0"/>
          <w:numId w:val="16"/>
        </w:numPr>
        <w:shd w:val="clear" w:color="auto" w:fill="auto"/>
        <w:tabs>
          <w:tab w:val="left" w:pos="851"/>
        </w:tabs>
        <w:spacing w:before="0" w:line="240" w:lineRule="auto"/>
        <w:ind w:firstLine="567"/>
        <w:jc w:val="both"/>
        <w:rPr>
          <w:sz w:val="20"/>
          <w:szCs w:val="20"/>
        </w:rPr>
      </w:pPr>
      <w:r w:rsidRPr="000C2B29">
        <w:rPr>
          <w:sz w:val="20"/>
          <w:szCs w:val="20"/>
        </w:rPr>
        <w:t>причалы, дебаркадеры, стоянки маломерных судов, береговые сооружения и их</w:t>
      </w:r>
    </w:p>
    <w:p w14:paraId="291EE585" w14:textId="77777777" w:rsidR="003B4299" w:rsidRPr="000C2B29" w:rsidRDefault="003B4299" w:rsidP="00506D35">
      <w:pPr>
        <w:pStyle w:val="220"/>
        <w:shd w:val="clear" w:color="auto" w:fill="auto"/>
        <w:tabs>
          <w:tab w:val="left" w:pos="851"/>
          <w:tab w:val="left" w:pos="8142"/>
        </w:tabs>
        <w:spacing w:before="0" w:line="240" w:lineRule="auto"/>
        <w:ind w:firstLine="567"/>
        <w:jc w:val="both"/>
        <w:rPr>
          <w:sz w:val="20"/>
          <w:szCs w:val="20"/>
        </w:rPr>
      </w:pPr>
      <w:r w:rsidRPr="000C2B29">
        <w:rPr>
          <w:sz w:val="20"/>
          <w:szCs w:val="20"/>
        </w:rPr>
        <w:t>внешние элементы;</w:t>
      </w:r>
    </w:p>
    <w:p w14:paraId="2157D844" w14:textId="77777777" w:rsidR="003B4299" w:rsidRPr="000C2B29" w:rsidRDefault="003B4299" w:rsidP="00734632">
      <w:pPr>
        <w:pStyle w:val="220"/>
        <w:numPr>
          <w:ilvl w:val="0"/>
          <w:numId w:val="16"/>
        </w:numPr>
        <w:shd w:val="clear" w:color="auto" w:fill="auto"/>
        <w:tabs>
          <w:tab w:val="left" w:pos="851"/>
        </w:tabs>
        <w:spacing w:before="0" w:line="240" w:lineRule="auto"/>
        <w:ind w:firstLine="567"/>
        <w:jc w:val="both"/>
        <w:rPr>
          <w:sz w:val="20"/>
          <w:szCs w:val="20"/>
        </w:rPr>
      </w:pPr>
      <w:r w:rsidRPr="000C2B29">
        <w:rPr>
          <w:rStyle w:val="2a"/>
          <w:sz w:val="20"/>
          <w:szCs w:val="20"/>
        </w:rPr>
        <w:t>фасады зданий</w:t>
      </w:r>
      <w:r w:rsidRPr="000C2B29">
        <w:rPr>
          <w:rStyle w:val="2a"/>
          <w:rFonts w:eastAsia="Arial"/>
          <w:sz w:val="20"/>
          <w:szCs w:val="20"/>
        </w:rPr>
        <w:t xml:space="preserve">, </w:t>
      </w:r>
      <w:r w:rsidRPr="000C2B29">
        <w:rPr>
          <w:sz w:val="20"/>
          <w:szCs w:val="20"/>
        </w:rPr>
        <w:t xml:space="preserve">строений и сооружений, элементы их декора, </w:t>
      </w:r>
      <w:r w:rsidRPr="000C2B29">
        <w:rPr>
          <w:rStyle w:val="2a"/>
          <w:sz w:val="20"/>
          <w:szCs w:val="20"/>
        </w:rPr>
        <w:t>а также иные внешние элементы зданий</w:t>
      </w:r>
      <w:r w:rsidRPr="000C2B29">
        <w:rPr>
          <w:rStyle w:val="2a"/>
          <w:rFonts w:eastAsia="Arial"/>
          <w:sz w:val="20"/>
          <w:szCs w:val="20"/>
        </w:rPr>
        <w:t xml:space="preserve">, </w:t>
      </w:r>
      <w:r w:rsidRPr="000C2B29">
        <w:rPr>
          <w:sz w:val="20"/>
          <w:szCs w:val="20"/>
        </w:rPr>
        <w:t xml:space="preserve">строений и сооружений, в том числе порталы арочных проездов, кровли, </w:t>
      </w:r>
      <w:r w:rsidRPr="000C2B29">
        <w:rPr>
          <w:rStyle w:val="2a"/>
          <w:sz w:val="20"/>
          <w:szCs w:val="20"/>
        </w:rPr>
        <w:t>крыльца</w:t>
      </w:r>
      <w:r w:rsidRPr="000C2B29">
        <w:rPr>
          <w:rStyle w:val="2a"/>
          <w:rFonts w:eastAsia="Arial"/>
          <w:sz w:val="20"/>
          <w:szCs w:val="20"/>
        </w:rPr>
        <w:t xml:space="preserve">, </w:t>
      </w:r>
      <w:r w:rsidRPr="000C2B29">
        <w:rPr>
          <w:sz w:val="20"/>
          <w:szCs w:val="20"/>
        </w:rPr>
        <w:t xml:space="preserve">ограждения и защитные решетки, навесы, козырьки, </w:t>
      </w:r>
      <w:r w:rsidRPr="000C2B29">
        <w:rPr>
          <w:rStyle w:val="2a"/>
          <w:sz w:val="20"/>
          <w:szCs w:val="20"/>
        </w:rPr>
        <w:t>окна, входные двери, балконы</w:t>
      </w:r>
      <w:r w:rsidRPr="000C2B29">
        <w:rPr>
          <w:rStyle w:val="2a"/>
          <w:rFonts w:eastAsia="Arial"/>
          <w:sz w:val="20"/>
          <w:szCs w:val="20"/>
        </w:rPr>
        <w:t xml:space="preserve">, </w:t>
      </w:r>
      <w:r w:rsidRPr="000C2B29">
        <w:rPr>
          <w:sz w:val="20"/>
          <w:szCs w:val="20"/>
        </w:rPr>
        <w:t xml:space="preserve">наружные лестницы, эркеры, </w:t>
      </w:r>
      <w:r w:rsidRPr="000C2B29">
        <w:rPr>
          <w:rStyle w:val="2a"/>
          <w:sz w:val="20"/>
          <w:szCs w:val="20"/>
        </w:rPr>
        <w:t>лоджии</w:t>
      </w:r>
      <w:r w:rsidRPr="000C2B29">
        <w:rPr>
          <w:rStyle w:val="2a"/>
          <w:rFonts w:eastAsia="Arial"/>
          <w:sz w:val="20"/>
          <w:szCs w:val="20"/>
        </w:rPr>
        <w:t xml:space="preserve">, </w:t>
      </w:r>
      <w:r w:rsidRPr="000C2B29">
        <w:rPr>
          <w:sz w:val="20"/>
          <w:szCs w:val="20"/>
        </w:rPr>
        <w:t xml:space="preserve">карнизы, столярные изделия, ставни, водосточные трубы, </w:t>
      </w:r>
      <w:r w:rsidRPr="000C2B29">
        <w:rPr>
          <w:rStyle w:val="2a"/>
          <w:sz w:val="20"/>
          <w:szCs w:val="20"/>
        </w:rPr>
        <w:t>наружные радиоэлектронные устройства</w:t>
      </w:r>
      <w:r w:rsidRPr="000C2B29">
        <w:rPr>
          <w:rStyle w:val="2a"/>
          <w:rFonts w:eastAsia="Arial"/>
          <w:sz w:val="20"/>
          <w:szCs w:val="20"/>
        </w:rPr>
        <w:t xml:space="preserve">, </w:t>
      </w:r>
      <w:r w:rsidRPr="000C2B29">
        <w:rPr>
          <w:sz w:val="20"/>
          <w:szCs w:val="20"/>
        </w:rPr>
        <w:t xml:space="preserve">светильники, флагштоки, </w:t>
      </w:r>
      <w:r w:rsidRPr="000C2B29">
        <w:rPr>
          <w:rStyle w:val="2a"/>
          <w:sz w:val="20"/>
          <w:szCs w:val="20"/>
        </w:rPr>
        <w:t>настенные кондиционеры и другое обору</w:t>
      </w:r>
      <w:r w:rsidRPr="000C2B29">
        <w:rPr>
          <w:rStyle w:val="2a"/>
          <w:sz w:val="20"/>
          <w:szCs w:val="20"/>
        </w:rPr>
        <w:softHyphen/>
        <w:t>дование</w:t>
      </w:r>
      <w:r w:rsidRPr="000C2B29">
        <w:rPr>
          <w:rStyle w:val="2a"/>
          <w:rFonts w:eastAsia="Arial"/>
          <w:sz w:val="20"/>
          <w:szCs w:val="20"/>
        </w:rPr>
        <w:t xml:space="preserve">, </w:t>
      </w:r>
      <w:r w:rsidRPr="000C2B29">
        <w:rPr>
          <w:sz w:val="20"/>
          <w:szCs w:val="20"/>
        </w:rPr>
        <w:t>пристроенное к стенам или вмонтированное в них, номерные знаки домов и лестничных клеток;</w:t>
      </w:r>
    </w:p>
    <w:p w14:paraId="42105DFA" w14:textId="77777777" w:rsidR="003B4299" w:rsidRPr="000C2B29" w:rsidRDefault="003B4299" w:rsidP="00734632">
      <w:pPr>
        <w:pStyle w:val="220"/>
        <w:numPr>
          <w:ilvl w:val="0"/>
          <w:numId w:val="16"/>
        </w:numPr>
        <w:shd w:val="clear" w:color="auto" w:fill="auto"/>
        <w:tabs>
          <w:tab w:val="left" w:pos="851"/>
        </w:tabs>
        <w:spacing w:before="0" w:line="240" w:lineRule="auto"/>
        <w:ind w:firstLine="567"/>
        <w:jc w:val="both"/>
        <w:rPr>
          <w:sz w:val="20"/>
          <w:szCs w:val="20"/>
        </w:rPr>
      </w:pPr>
      <w:r w:rsidRPr="000C2B29">
        <w:rPr>
          <w:sz w:val="20"/>
          <w:szCs w:val="20"/>
        </w:rPr>
        <w:t>заборы, ограды (временные ограждения зоны производства работ), ворота;</w:t>
      </w:r>
    </w:p>
    <w:p w14:paraId="08F21F48" w14:textId="77777777" w:rsidR="003B4299" w:rsidRPr="000C2B29" w:rsidRDefault="003B4299" w:rsidP="00734632">
      <w:pPr>
        <w:pStyle w:val="220"/>
        <w:numPr>
          <w:ilvl w:val="0"/>
          <w:numId w:val="16"/>
        </w:numPr>
        <w:shd w:val="clear" w:color="auto" w:fill="auto"/>
        <w:tabs>
          <w:tab w:val="left" w:pos="851"/>
        </w:tabs>
        <w:spacing w:before="0" w:line="240" w:lineRule="auto"/>
        <w:ind w:firstLine="567"/>
        <w:jc w:val="both"/>
        <w:rPr>
          <w:sz w:val="20"/>
          <w:szCs w:val="20"/>
        </w:rPr>
      </w:pPr>
      <w:r w:rsidRPr="000C2B29">
        <w:rPr>
          <w:sz w:val="20"/>
          <w:szCs w:val="20"/>
        </w:rPr>
        <w:t>малые архитектурные формы, уличная мебель и иные объекты декоративного и рекреационного назначения, в том ч</w:t>
      </w:r>
      <w:r w:rsidR="00D57176" w:rsidRPr="000C2B29">
        <w:rPr>
          <w:sz w:val="20"/>
          <w:szCs w:val="20"/>
        </w:rPr>
        <w:t>исле произведения монументально-</w:t>
      </w:r>
      <w:r w:rsidRPr="000C2B29">
        <w:rPr>
          <w:sz w:val="20"/>
          <w:szCs w:val="20"/>
        </w:rPr>
        <w:t>декоративного искусства (скульптуры, обелиски, стелы), памятные доски, фонтаны, бассейны, скамьи, беседки, эстрады, цветники;</w:t>
      </w:r>
    </w:p>
    <w:p w14:paraId="4BA6D05E" w14:textId="77777777" w:rsidR="003B4299" w:rsidRPr="000C2B29" w:rsidRDefault="003B4299" w:rsidP="00734632">
      <w:pPr>
        <w:pStyle w:val="220"/>
        <w:numPr>
          <w:ilvl w:val="0"/>
          <w:numId w:val="16"/>
        </w:numPr>
        <w:shd w:val="clear" w:color="auto" w:fill="auto"/>
        <w:tabs>
          <w:tab w:val="left" w:pos="851"/>
        </w:tabs>
        <w:spacing w:before="0" w:line="240" w:lineRule="auto"/>
        <w:ind w:firstLine="567"/>
        <w:jc w:val="both"/>
        <w:rPr>
          <w:sz w:val="20"/>
          <w:szCs w:val="20"/>
        </w:rPr>
      </w:pPr>
      <w:r w:rsidRPr="000C2B29">
        <w:rPr>
          <w:sz w:val="20"/>
          <w:szCs w:val="20"/>
        </w:rPr>
        <w:t>объекты оборудования детских и спортивных площадок;</w:t>
      </w:r>
    </w:p>
    <w:p w14:paraId="59947D5D" w14:textId="77777777" w:rsidR="003B4299" w:rsidRPr="000C2B29" w:rsidRDefault="003B4299" w:rsidP="00734632">
      <w:pPr>
        <w:pStyle w:val="220"/>
        <w:numPr>
          <w:ilvl w:val="0"/>
          <w:numId w:val="16"/>
        </w:numPr>
        <w:shd w:val="clear" w:color="auto" w:fill="auto"/>
        <w:tabs>
          <w:tab w:val="left" w:pos="851"/>
        </w:tabs>
        <w:spacing w:before="0" w:line="240" w:lineRule="auto"/>
        <w:ind w:firstLine="567"/>
        <w:jc w:val="both"/>
        <w:rPr>
          <w:sz w:val="20"/>
          <w:szCs w:val="20"/>
        </w:rPr>
      </w:pPr>
      <w:r w:rsidRPr="000C2B29">
        <w:rPr>
          <w:sz w:val="20"/>
          <w:szCs w:val="20"/>
        </w:rPr>
        <w:t>предметы праздничного оформления;</w:t>
      </w:r>
    </w:p>
    <w:p w14:paraId="309A431C" w14:textId="77777777" w:rsidR="003B4299" w:rsidRPr="000C2B29" w:rsidRDefault="003B4299" w:rsidP="00734632">
      <w:pPr>
        <w:pStyle w:val="220"/>
        <w:numPr>
          <w:ilvl w:val="0"/>
          <w:numId w:val="16"/>
        </w:numPr>
        <w:shd w:val="clear" w:color="auto" w:fill="auto"/>
        <w:tabs>
          <w:tab w:val="left" w:pos="851"/>
        </w:tabs>
        <w:spacing w:before="0" w:line="240" w:lineRule="auto"/>
        <w:ind w:firstLine="567"/>
        <w:jc w:val="both"/>
        <w:rPr>
          <w:sz w:val="20"/>
          <w:szCs w:val="20"/>
        </w:rPr>
      </w:pPr>
      <w:r w:rsidRPr="000C2B29">
        <w:rPr>
          <w:sz w:val="20"/>
          <w:szCs w:val="20"/>
        </w:rPr>
        <w:lastRenderedPageBreak/>
        <w:t>сооружения (малые архитектурные формы) и оборудование для уличной торговли, в том числе павильоны, киоски, лотки, ларьки, палатки, торговые ряды, прилавки,</w:t>
      </w:r>
      <w:r w:rsidR="004C67BB" w:rsidRPr="000C2B29">
        <w:rPr>
          <w:sz w:val="20"/>
          <w:szCs w:val="20"/>
        </w:rPr>
        <w:t xml:space="preserve"> </w:t>
      </w:r>
      <w:r w:rsidRPr="000C2B29">
        <w:rPr>
          <w:sz w:val="20"/>
          <w:szCs w:val="20"/>
        </w:rPr>
        <w:t>специально приспособленные для уличной торго</w:t>
      </w:r>
      <w:r w:rsidR="004C67BB" w:rsidRPr="000C2B29">
        <w:rPr>
          <w:sz w:val="20"/>
          <w:szCs w:val="20"/>
        </w:rPr>
        <w:t>вли автомототранспортные средст</w:t>
      </w:r>
      <w:r w:rsidRPr="000C2B29">
        <w:rPr>
          <w:sz w:val="20"/>
          <w:szCs w:val="20"/>
        </w:rPr>
        <w:t>ва;</w:t>
      </w:r>
    </w:p>
    <w:p w14:paraId="290D5959" w14:textId="77777777" w:rsidR="003B4299" w:rsidRPr="000C2B29" w:rsidRDefault="003B4299" w:rsidP="00734632">
      <w:pPr>
        <w:pStyle w:val="220"/>
        <w:numPr>
          <w:ilvl w:val="0"/>
          <w:numId w:val="17"/>
        </w:numPr>
        <w:shd w:val="clear" w:color="auto" w:fill="auto"/>
        <w:tabs>
          <w:tab w:val="left" w:pos="851"/>
        </w:tabs>
        <w:spacing w:before="0" w:line="240" w:lineRule="auto"/>
        <w:ind w:firstLine="567"/>
        <w:jc w:val="both"/>
        <w:rPr>
          <w:sz w:val="20"/>
          <w:szCs w:val="20"/>
        </w:rPr>
      </w:pPr>
      <w:r w:rsidRPr="000C2B29">
        <w:rPr>
          <w:sz w:val="20"/>
          <w:szCs w:val="20"/>
        </w:rPr>
        <w:t>отдельно расположенные объекты уличного оборудован</w:t>
      </w:r>
      <w:r w:rsidR="00D57176" w:rsidRPr="000C2B29">
        <w:rPr>
          <w:sz w:val="20"/>
          <w:szCs w:val="20"/>
        </w:rPr>
        <w:t>ия и уличная мебель утили</w:t>
      </w:r>
      <w:r w:rsidRPr="000C2B29">
        <w:rPr>
          <w:sz w:val="20"/>
          <w:szCs w:val="20"/>
        </w:rPr>
        <w:t xml:space="preserve">тарного назначения, в том числе оборудованные </w:t>
      </w:r>
      <w:r w:rsidR="00D57176" w:rsidRPr="000C2B29">
        <w:rPr>
          <w:sz w:val="20"/>
          <w:szCs w:val="20"/>
        </w:rPr>
        <w:t>посты контрольных служб, павиль</w:t>
      </w:r>
      <w:r w:rsidRPr="000C2B29">
        <w:rPr>
          <w:sz w:val="20"/>
          <w:szCs w:val="20"/>
        </w:rPr>
        <w:t>оны и навесы остановок общественного транспорта, малые пункты связи (включая телефонные будки), объекты для размещения информации и рекламы (включая тумбы, стенды, табло, уличные часовые устано</w:t>
      </w:r>
      <w:r w:rsidR="00D57176" w:rsidRPr="000C2B29">
        <w:rPr>
          <w:sz w:val="20"/>
          <w:szCs w:val="20"/>
        </w:rPr>
        <w:t>вки и другие сооружения или уст</w:t>
      </w:r>
      <w:r w:rsidRPr="000C2B29">
        <w:rPr>
          <w:sz w:val="20"/>
          <w:szCs w:val="20"/>
        </w:rPr>
        <w:t>ройства), общественные туалеты, урны и другие уличные мусоросборники;</w:t>
      </w:r>
    </w:p>
    <w:p w14:paraId="00296C73" w14:textId="77777777" w:rsidR="003B4299" w:rsidRPr="000C2B29" w:rsidRDefault="003B4299" w:rsidP="00734632">
      <w:pPr>
        <w:pStyle w:val="220"/>
        <w:numPr>
          <w:ilvl w:val="0"/>
          <w:numId w:val="17"/>
        </w:numPr>
        <w:shd w:val="clear" w:color="auto" w:fill="auto"/>
        <w:tabs>
          <w:tab w:val="left" w:pos="851"/>
        </w:tabs>
        <w:spacing w:before="0" w:line="240" w:lineRule="auto"/>
        <w:ind w:firstLine="567"/>
        <w:jc w:val="both"/>
        <w:rPr>
          <w:sz w:val="20"/>
          <w:szCs w:val="20"/>
        </w:rPr>
      </w:pPr>
      <w:r w:rsidRPr="000C2B29">
        <w:rPr>
          <w:sz w:val="20"/>
          <w:szCs w:val="20"/>
        </w:rPr>
        <w:t xml:space="preserve">места, оборудование и сооружения, предназначенные для санитарного содержания территории, в том числе </w:t>
      </w:r>
      <w:r w:rsidRPr="000C2B29">
        <w:rPr>
          <w:rStyle w:val="2a"/>
          <w:rFonts w:eastAsia="Arial"/>
          <w:sz w:val="20"/>
          <w:szCs w:val="20"/>
        </w:rPr>
        <w:t>оборудование и сооружения для сбора и вывоза мусора, отходов производства и потребления;</w:t>
      </w:r>
    </w:p>
    <w:p w14:paraId="50322555" w14:textId="77777777" w:rsidR="003B4299" w:rsidRPr="000C2B29" w:rsidRDefault="003B4299" w:rsidP="00734632">
      <w:pPr>
        <w:pStyle w:val="220"/>
        <w:numPr>
          <w:ilvl w:val="0"/>
          <w:numId w:val="17"/>
        </w:numPr>
        <w:shd w:val="clear" w:color="auto" w:fill="auto"/>
        <w:tabs>
          <w:tab w:val="left" w:pos="851"/>
        </w:tabs>
        <w:spacing w:before="0" w:line="240" w:lineRule="auto"/>
        <w:ind w:firstLine="567"/>
        <w:jc w:val="both"/>
        <w:rPr>
          <w:sz w:val="20"/>
          <w:szCs w:val="20"/>
        </w:rPr>
      </w:pPr>
      <w:r w:rsidRPr="000C2B29">
        <w:rPr>
          <w:sz w:val="20"/>
          <w:szCs w:val="20"/>
        </w:rPr>
        <w:t>рассматриваемые в качестве объектов благоустр</w:t>
      </w:r>
      <w:r w:rsidR="00D57176" w:rsidRPr="000C2B29">
        <w:rPr>
          <w:sz w:val="20"/>
          <w:szCs w:val="20"/>
        </w:rPr>
        <w:t>ойства территории производствен</w:t>
      </w:r>
      <w:r w:rsidRPr="000C2B29">
        <w:rPr>
          <w:sz w:val="20"/>
          <w:szCs w:val="20"/>
        </w:rPr>
        <w:t>ных объектов и зон, зон инженерной инфраструктуры, зон специального назначения (включая свалки, полигоны для захоронения му</w:t>
      </w:r>
      <w:r w:rsidR="00D57176" w:rsidRPr="000C2B29">
        <w:rPr>
          <w:sz w:val="20"/>
          <w:szCs w:val="20"/>
        </w:rPr>
        <w:t>сора, отходов производства и по</w:t>
      </w:r>
      <w:r w:rsidRPr="000C2B29">
        <w:rPr>
          <w:sz w:val="20"/>
          <w:szCs w:val="20"/>
        </w:rPr>
        <w:t>требления, поля ассенизации и компостирования,</w:t>
      </w:r>
      <w:r w:rsidR="00D57176" w:rsidRPr="000C2B29">
        <w:rPr>
          <w:sz w:val="20"/>
          <w:szCs w:val="20"/>
        </w:rPr>
        <w:t xml:space="preserve"> скотомогильники), а также соот</w:t>
      </w:r>
      <w:r w:rsidRPr="000C2B29">
        <w:rPr>
          <w:sz w:val="20"/>
          <w:szCs w:val="20"/>
        </w:rPr>
        <w:t>ветствующие санитарно-защитные зоны;</w:t>
      </w:r>
    </w:p>
    <w:p w14:paraId="2ECF1881" w14:textId="77777777" w:rsidR="003B4299" w:rsidRPr="000C2B29" w:rsidRDefault="003B4299" w:rsidP="00734632">
      <w:pPr>
        <w:pStyle w:val="220"/>
        <w:numPr>
          <w:ilvl w:val="0"/>
          <w:numId w:val="17"/>
        </w:numPr>
        <w:shd w:val="clear" w:color="auto" w:fill="auto"/>
        <w:tabs>
          <w:tab w:val="left" w:pos="851"/>
        </w:tabs>
        <w:spacing w:before="0" w:line="240" w:lineRule="auto"/>
        <w:ind w:firstLine="567"/>
        <w:jc w:val="both"/>
        <w:rPr>
          <w:sz w:val="20"/>
          <w:szCs w:val="20"/>
        </w:rPr>
      </w:pPr>
      <w:r w:rsidRPr="000C2B29">
        <w:rPr>
          <w:sz w:val="20"/>
          <w:szCs w:val="20"/>
        </w:rPr>
        <w:t>наружная часть производственных и инженерных сооружений;</w:t>
      </w:r>
    </w:p>
    <w:p w14:paraId="59EBE0EE" w14:textId="77777777" w:rsidR="003B4299" w:rsidRPr="000C2B29" w:rsidRDefault="003B4299" w:rsidP="00734632">
      <w:pPr>
        <w:pStyle w:val="220"/>
        <w:numPr>
          <w:ilvl w:val="0"/>
          <w:numId w:val="17"/>
        </w:numPr>
        <w:shd w:val="clear" w:color="auto" w:fill="auto"/>
        <w:tabs>
          <w:tab w:val="left" w:pos="851"/>
        </w:tabs>
        <w:spacing w:before="0" w:line="240" w:lineRule="auto"/>
        <w:ind w:firstLine="567"/>
        <w:jc w:val="both"/>
        <w:rPr>
          <w:sz w:val="20"/>
          <w:szCs w:val="20"/>
        </w:rPr>
      </w:pPr>
      <w:r w:rsidRPr="000C2B29">
        <w:rPr>
          <w:sz w:val="20"/>
          <w:szCs w:val="20"/>
        </w:rPr>
        <w:t>иные объекты, в отношении которых действия су</w:t>
      </w:r>
      <w:r w:rsidR="00D57176" w:rsidRPr="000C2B29">
        <w:rPr>
          <w:sz w:val="20"/>
          <w:szCs w:val="20"/>
        </w:rPr>
        <w:t>бъектов права регулируются уста</w:t>
      </w:r>
      <w:r w:rsidRPr="000C2B29">
        <w:rPr>
          <w:sz w:val="20"/>
          <w:szCs w:val="20"/>
        </w:rPr>
        <w:t>новленными законодательством правилами и нормами благоустройства.</w:t>
      </w:r>
    </w:p>
    <w:p w14:paraId="49210305" w14:textId="550D9C33" w:rsidR="003B4299" w:rsidRPr="000C2B29" w:rsidRDefault="003B4299" w:rsidP="00506D35">
      <w:pPr>
        <w:pStyle w:val="220"/>
        <w:shd w:val="clear" w:color="auto" w:fill="auto"/>
        <w:tabs>
          <w:tab w:val="left" w:pos="709"/>
        </w:tabs>
        <w:spacing w:before="0" w:line="240" w:lineRule="auto"/>
        <w:ind w:firstLine="567"/>
        <w:jc w:val="both"/>
        <w:rPr>
          <w:sz w:val="20"/>
          <w:szCs w:val="20"/>
        </w:rPr>
      </w:pPr>
      <w:r w:rsidRPr="000C2B29">
        <w:rPr>
          <w:sz w:val="20"/>
          <w:szCs w:val="20"/>
        </w:rPr>
        <w:t>В соответствии с требованиями п. 3.5.8. Правил и норм технической эксплуатации жилищного фонда:</w:t>
      </w:r>
    </w:p>
    <w:p w14:paraId="127DBAA0" w14:textId="77777777" w:rsidR="003B4299" w:rsidRPr="000C2B29" w:rsidRDefault="003B4299" w:rsidP="00506D35">
      <w:pPr>
        <w:pStyle w:val="220"/>
        <w:shd w:val="clear" w:color="auto" w:fill="auto"/>
        <w:tabs>
          <w:tab w:val="left" w:pos="709"/>
        </w:tabs>
        <w:spacing w:before="0" w:line="240" w:lineRule="auto"/>
        <w:ind w:firstLine="567"/>
        <w:jc w:val="both"/>
        <w:rPr>
          <w:sz w:val="20"/>
          <w:szCs w:val="20"/>
        </w:rPr>
      </w:pPr>
      <w:r w:rsidRPr="000C2B29">
        <w:rPr>
          <w:sz w:val="20"/>
          <w:szCs w:val="20"/>
        </w:rPr>
        <w:t>«Организации по обслуживанию жилищного фонда следят за недопущением:</w:t>
      </w:r>
    </w:p>
    <w:p w14:paraId="7C6D3D80" w14:textId="77777777" w:rsidR="003B4299" w:rsidRPr="000C2B29" w:rsidRDefault="003B4299" w:rsidP="00734632">
      <w:pPr>
        <w:pStyle w:val="220"/>
        <w:numPr>
          <w:ilvl w:val="0"/>
          <w:numId w:val="17"/>
        </w:numPr>
        <w:shd w:val="clear" w:color="auto" w:fill="auto"/>
        <w:tabs>
          <w:tab w:val="left" w:pos="851"/>
        </w:tabs>
        <w:spacing w:before="0" w:line="240" w:lineRule="auto"/>
        <w:ind w:firstLine="567"/>
        <w:jc w:val="both"/>
        <w:rPr>
          <w:sz w:val="20"/>
          <w:szCs w:val="20"/>
        </w:rPr>
      </w:pPr>
      <w:r w:rsidRPr="000C2B29">
        <w:rPr>
          <w:sz w:val="20"/>
          <w:szCs w:val="20"/>
        </w:rPr>
        <w:t>загромождения балконов предметами домашнего обихода (мебелью, тарой, дровами и другими);</w:t>
      </w:r>
    </w:p>
    <w:p w14:paraId="05DD4C3E" w14:textId="77777777" w:rsidR="003B4299" w:rsidRPr="000C2B29" w:rsidRDefault="003B4299" w:rsidP="00734632">
      <w:pPr>
        <w:pStyle w:val="220"/>
        <w:numPr>
          <w:ilvl w:val="0"/>
          <w:numId w:val="17"/>
        </w:numPr>
        <w:shd w:val="clear" w:color="auto" w:fill="auto"/>
        <w:tabs>
          <w:tab w:val="left" w:pos="851"/>
        </w:tabs>
        <w:spacing w:before="0" w:line="240" w:lineRule="auto"/>
        <w:ind w:firstLine="567"/>
        <w:jc w:val="both"/>
        <w:rPr>
          <w:sz w:val="20"/>
          <w:szCs w:val="20"/>
        </w:rPr>
      </w:pPr>
      <w:r w:rsidRPr="000C2B29">
        <w:rPr>
          <w:sz w:val="20"/>
          <w:szCs w:val="20"/>
        </w:rPr>
        <w:t>вывешивания белья, одежды, ковров и прочих предметов на свободных земельных участках, выходящих на городской проезд;</w:t>
      </w:r>
    </w:p>
    <w:p w14:paraId="15C29A01" w14:textId="77777777" w:rsidR="003B4299" w:rsidRPr="000C2B29" w:rsidRDefault="003B4299" w:rsidP="00734632">
      <w:pPr>
        <w:pStyle w:val="220"/>
        <w:numPr>
          <w:ilvl w:val="0"/>
          <w:numId w:val="17"/>
        </w:numPr>
        <w:shd w:val="clear" w:color="auto" w:fill="auto"/>
        <w:tabs>
          <w:tab w:val="left" w:pos="851"/>
        </w:tabs>
        <w:spacing w:before="0" w:line="240" w:lineRule="auto"/>
        <w:ind w:firstLine="567"/>
        <w:jc w:val="both"/>
        <w:rPr>
          <w:sz w:val="20"/>
          <w:szCs w:val="20"/>
        </w:rPr>
      </w:pPr>
      <w:r w:rsidRPr="000C2B29">
        <w:rPr>
          <w:sz w:val="20"/>
          <w:szCs w:val="20"/>
        </w:rPr>
        <w:t>мытья автомашин на придомовой территории;</w:t>
      </w:r>
    </w:p>
    <w:p w14:paraId="659AC3AB" w14:textId="77777777" w:rsidR="003B4299" w:rsidRPr="000C2B29" w:rsidRDefault="003B4299" w:rsidP="00734632">
      <w:pPr>
        <w:pStyle w:val="220"/>
        <w:numPr>
          <w:ilvl w:val="0"/>
          <w:numId w:val="17"/>
        </w:numPr>
        <w:shd w:val="clear" w:color="auto" w:fill="auto"/>
        <w:tabs>
          <w:tab w:val="left" w:pos="851"/>
        </w:tabs>
        <w:spacing w:before="0" w:line="240" w:lineRule="auto"/>
        <w:ind w:firstLine="567"/>
        <w:jc w:val="both"/>
        <w:rPr>
          <w:sz w:val="20"/>
          <w:szCs w:val="20"/>
        </w:rPr>
      </w:pPr>
      <w:r w:rsidRPr="000C2B29">
        <w:rPr>
          <w:sz w:val="20"/>
          <w:szCs w:val="20"/>
        </w:rPr>
        <w:t xml:space="preserve">самостоятельного строительства мелких дворовых </w:t>
      </w:r>
      <w:r w:rsidR="00D57176" w:rsidRPr="000C2B29">
        <w:rPr>
          <w:sz w:val="20"/>
          <w:szCs w:val="20"/>
        </w:rPr>
        <w:t>построек (гаражей, оград), пере</w:t>
      </w:r>
      <w:r w:rsidRPr="000C2B29">
        <w:rPr>
          <w:sz w:val="20"/>
          <w:szCs w:val="20"/>
        </w:rPr>
        <w:t>оборудования балконов и лоджий;</w:t>
      </w:r>
    </w:p>
    <w:p w14:paraId="7D5176DF" w14:textId="77777777" w:rsidR="003B4299" w:rsidRPr="000C2B29" w:rsidRDefault="003B4299" w:rsidP="00734632">
      <w:pPr>
        <w:pStyle w:val="220"/>
        <w:numPr>
          <w:ilvl w:val="0"/>
          <w:numId w:val="17"/>
        </w:numPr>
        <w:shd w:val="clear" w:color="auto" w:fill="auto"/>
        <w:tabs>
          <w:tab w:val="left" w:pos="851"/>
        </w:tabs>
        <w:spacing w:before="0" w:line="240" w:lineRule="auto"/>
        <w:ind w:firstLine="567"/>
        <w:jc w:val="both"/>
        <w:rPr>
          <w:sz w:val="20"/>
          <w:szCs w:val="20"/>
        </w:rPr>
      </w:pPr>
      <w:r w:rsidRPr="000C2B29">
        <w:rPr>
          <w:sz w:val="20"/>
          <w:szCs w:val="20"/>
        </w:rPr>
        <w:t>окрашивания оконных переплетов с наружной стороны краской (использования цвета пластиковых окон), отличающихся по цвету от установленного для данного здания;</w:t>
      </w:r>
    </w:p>
    <w:p w14:paraId="394A3D9A" w14:textId="77777777" w:rsidR="003B4299" w:rsidRPr="000C2B29" w:rsidRDefault="003B4299" w:rsidP="00734632">
      <w:pPr>
        <w:pStyle w:val="220"/>
        <w:numPr>
          <w:ilvl w:val="0"/>
          <w:numId w:val="17"/>
        </w:numPr>
        <w:shd w:val="clear" w:color="auto" w:fill="auto"/>
        <w:tabs>
          <w:tab w:val="left" w:pos="851"/>
        </w:tabs>
        <w:spacing w:before="0" w:line="240" w:lineRule="auto"/>
        <w:ind w:firstLine="567"/>
        <w:jc w:val="both"/>
        <w:rPr>
          <w:sz w:val="20"/>
          <w:szCs w:val="20"/>
        </w:rPr>
      </w:pPr>
      <w:r w:rsidRPr="000C2B29">
        <w:rPr>
          <w:sz w:val="20"/>
          <w:szCs w:val="20"/>
        </w:rPr>
        <w:t>загромождения дворовой территории металличе</w:t>
      </w:r>
      <w:r w:rsidR="00D57176" w:rsidRPr="000C2B29">
        <w:rPr>
          <w:sz w:val="20"/>
          <w:szCs w:val="20"/>
        </w:rPr>
        <w:t>ским ломом, строительным и быто</w:t>
      </w:r>
      <w:r w:rsidRPr="000C2B29">
        <w:rPr>
          <w:sz w:val="20"/>
          <w:szCs w:val="20"/>
        </w:rPr>
        <w:t>вым мусором, шлаком, золой и другими отходами;</w:t>
      </w:r>
    </w:p>
    <w:p w14:paraId="702A08B2" w14:textId="77777777" w:rsidR="003B4299" w:rsidRPr="000C2B29" w:rsidRDefault="003B4299" w:rsidP="00734632">
      <w:pPr>
        <w:pStyle w:val="220"/>
        <w:numPr>
          <w:ilvl w:val="0"/>
          <w:numId w:val="17"/>
        </w:numPr>
        <w:shd w:val="clear" w:color="auto" w:fill="auto"/>
        <w:tabs>
          <w:tab w:val="left" w:pos="851"/>
        </w:tabs>
        <w:spacing w:before="0" w:line="240" w:lineRule="auto"/>
        <w:ind w:firstLine="567"/>
        <w:jc w:val="both"/>
        <w:rPr>
          <w:sz w:val="20"/>
          <w:szCs w:val="20"/>
        </w:rPr>
      </w:pPr>
      <w:r w:rsidRPr="000C2B29">
        <w:rPr>
          <w:sz w:val="20"/>
          <w:szCs w:val="20"/>
        </w:rPr>
        <w:t>выливания во дворы помоев, выбрасывание пищевых и других отходов мусора и навоза, а также закапывания или сжигания его во дворах;</w:t>
      </w:r>
    </w:p>
    <w:p w14:paraId="179C8702" w14:textId="77777777" w:rsidR="003B4299" w:rsidRPr="000C2B29" w:rsidRDefault="003B4299" w:rsidP="00734632">
      <w:pPr>
        <w:pStyle w:val="220"/>
        <w:numPr>
          <w:ilvl w:val="0"/>
          <w:numId w:val="17"/>
        </w:numPr>
        <w:shd w:val="clear" w:color="auto" w:fill="auto"/>
        <w:tabs>
          <w:tab w:val="left" w:pos="851"/>
        </w:tabs>
        <w:spacing w:before="0" w:line="240" w:lineRule="auto"/>
        <w:ind w:firstLine="567"/>
        <w:jc w:val="both"/>
        <w:rPr>
          <w:sz w:val="20"/>
          <w:szCs w:val="20"/>
        </w:rPr>
      </w:pPr>
      <w:r w:rsidRPr="000C2B29">
        <w:rPr>
          <w:sz w:val="20"/>
          <w:szCs w:val="20"/>
        </w:rPr>
        <w:t>крепления к стенам зданий различных растяжек, подвесок, вывесок, указателей (флагштоков и других устройств), установку кондиционеров и спутниковых антенн без соответствующего разрешения»</w:t>
      </w:r>
    </w:p>
    <w:p w14:paraId="6AF41265" w14:textId="062E2F3E" w:rsidR="003B4299" w:rsidRPr="000C2B29" w:rsidRDefault="003B4299" w:rsidP="00506D35">
      <w:pPr>
        <w:pStyle w:val="220"/>
        <w:shd w:val="clear" w:color="auto" w:fill="auto"/>
        <w:spacing w:before="0" w:line="240" w:lineRule="auto"/>
        <w:ind w:firstLine="567"/>
        <w:jc w:val="both"/>
        <w:rPr>
          <w:sz w:val="20"/>
          <w:szCs w:val="20"/>
        </w:rPr>
      </w:pPr>
      <w:r w:rsidRPr="000C2B29">
        <w:rPr>
          <w:sz w:val="20"/>
          <w:szCs w:val="20"/>
        </w:rPr>
        <w:t>В случае несоответствия установленного дополнитель</w:t>
      </w:r>
      <w:r w:rsidR="004C67BB" w:rsidRPr="000C2B29">
        <w:rPr>
          <w:sz w:val="20"/>
          <w:szCs w:val="20"/>
        </w:rPr>
        <w:t>ного элемента и устройства архи</w:t>
      </w:r>
      <w:r w:rsidRPr="000C2B29">
        <w:rPr>
          <w:sz w:val="20"/>
          <w:szCs w:val="20"/>
        </w:rPr>
        <w:t>тектурной части утвержденного КГА проекта материа</w:t>
      </w:r>
      <w:r w:rsidR="00492843" w:rsidRPr="000C2B29">
        <w:rPr>
          <w:sz w:val="20"/>
          <w:szCs w:val="20"/>
        </w:rPr>
        <w:t xml:space="preserve">лы по данному делу направляются </w:t>
      </w:r>
      <w:r w:rsidRPr="000C2B29">
        <w:rPr>
          <w:sz w:val="20"/>
          <w:szCs w:val="20"/>
        </w:rPr>
        <w:t>КГА в соответствующий орган контроля для решения вопроса о привлечении лица, размес</w:t>
      </w:r>
      <w:r w:rsidRPr="000C2B29">
        <w:rPr>
          <w:sz w:val="20"/>
          <w:szCs w:val="20"/>
        </w:rPr>
        <w:softHyphen/>
        <w:t xml:space="preserve">тившего дополнительный элемент и устройство, к административной ответственности за самовольное переоборудование фасада здания или сооружения и устранения существующих нарушений в соответствии с Законом Санкт-Петербурга от 15.05.2003 № 239-29 </w:t>
      </w:r>
      <w:r w:rsidR="00C73166" w:rsidRPr="000C2B29">
        <w:rPr>
          <w:sz w:val="20"/>
          <w:szCs w:val="20"/>
        </w:rPr>
        <w:t>«</w:t>
      </w:r>
      <w:r w:rsidRPr="000C2B29">
        <w:rPr>
          <w:sz w:val="20"/>
          <w:szCs w:val="20"/>
        </w:rPr>
        <w:t>Об админи</w:t>
      </w:r>
      <w:r w:rsidRPr="000C2B29">
        <w:rPr>
          <w:sz w:val="20"/>
          <w:szCs w:val="20"/>
        </w:rPr>
        <w:softHyphen/>
        <w:t>стративных правонарушениях в сфере бла</w:t>
      </w:r>
      <w:r w:rsidR="00C73166" w:rsidRPr="000C2B29">
        <w:rPr>
          <w:sz w:val="20"/>
          <w:szCs w:val="20"/>
        </w:rPr>
        <w:t>гоустройства в Санкт-Петербурге».</w:t>
      </w:r>
    </w:p>
    <w:p w14:paraId="30728F26" w14:textId="77777777" w:rsidR="003B4299" w:rsidRPr="000C2B29" w:rsidRDefault="003B4299" w:rsidP="00506D35">
      <w:pPr>
        <w:pStyle w:val="220"/>
        <w:shd w:val="clear" w:color="auto" w:fill="auto"/>
        <w:spacing w:before="0" w:line="240" w:lineRule="auto"/>
        <w:ind w:firstLine="600"/>
        <w:jc w:val="both"/>
        <w:rPr>
          <w:sz w:val="20"/>
          <w:szCs w:val="20"/>
        </w:rPr>
      </w:pPr>
      <w:r w:rsidRPr="000C2B29">
        <w:rPr>
          <w:sz w:val="20"/>
          <w:szCs w:val="20"/>
        </w:rPr>
        <w:t>В соответствии с Законом Санкт-Петербурга от 15.05.2003 №239-29, постановлением Правительства Санкт-Петербурга от 14.09.2006 № 1135, утверждены Правила содержания и ремонта фасадов зданий и сооружений в Санкт-Петербурге.</w:t>
      </w:r>
    </w:p>
    <w:p w14:paraId="35EA725B" w14:textId="40BC4408" w:rsidR="00C73166" w:rsidRPr="000C2B29" w:rsidRDefault="00C73166" w:rsidP="00506D35">
      <w:pPr>
        <w:pStyle w:val="220"/>
        <w:shd w:val="clear" w:color="auto" w:fill="auto"/>
        <w:spacing w:before="0" w:after="120" w:line="240" w:lineRule="auto"/>
        <w:ind w:firstLine="0"/>
        <w:jc w:val="both"/>
        <w:rPr>
          <w:sz w:val="20"/>
          <w:szCs w:val="20"/>
        </w:rPr>
      </w:pPr>
      <w:r w:rsidRPr="000C2B29">
        <w:rPr>
          <w:b/>
          <w:sz w:val="20"/>
          <w:szCs w:val="20"/>
        </w:rPr>
        <w:t>ВАЖНО!</w:t>
      </w:r>
      <w:r w:rsidRPr="000C2B29">
        <w:rPr>
          <w:sz w:val="20"/>
          <w:szCs w:val="20"/>
        </w:rPr>
        <w:t xml:space="preserve"> На основании Федерального закона от 23.02.2013 № 15-ФЗ «Об охране здоровья граждан от воздействия окружающего табачного дыма и последствий потребления табака» курение табака на придомовой территории и в помещениях общего пользования (МОП) в жилом доме запрещено.</w:t>
      </w:r>
    </w:p>
    <w:p w14:paraId="7E31E6D2" w14:textId="4AAD148A" w:rsidR="003B4299" w:rsidRPr="000C2B29" w:rsidRDefault="003B4299" w:rsidP="00D426FC">
      <w:pPr>
        <w:pStyle w:val="3"/>
      </w:pPr>
      <w:bookmarkStart w:id="24" w:name="_Toc187750295"/>
      <w:r w:rsidRPr="000C2B29">
        <w:t>Детские и спортивные площадки</w:t>
      </w:r>
      <w:bookmarkEnd w:id="24"/>
    </w:p>
    <w:p w14:paraId="7F38FF0E" w14:textId="77777777" w:rsidR="00506D35" w:rsidRPr="000C2B29" w:rsidRDefault="003B4299" w:rsidP="00506D35">
      <w:pPr>
        <w:pStyle w:val="220"/>
        <w:shd w:val="clear" w:color="auto" w:fill="auto"/>
        <w:spacing w:before="0" w:line="240" w:lineRule="auto"/>
        <w:ind w:firstLine="567"/>
        <w:jc w:val="both"/>
        <w:rPr>
          <w:sz w:val="20"/>
          <w:szCs w:val="20"/>
        </w:rPr>
      </w:pPr>
      <w:r w:rsidRPr="000C2B29">
        <w:rPr>
          <w:sz w:val="20"/>
          <w:szCs w:val="20"/>
        </w:rPr>
        <w:t>Территория жилого до</w:t>
      </w:r>
      <w:r w:rsidR="00C73166" w:rsidRPr="000C2B29">
        <w:rPr>
          <w:sz w:val="20"/>
          <w:szCs w:val="20"/>
        </w:rPr>
        <w:t>ма должна содержаться в чистоте</w:t>
      </w:r>
      <w:r w:rsidRPr="000C2B29">
        <w:rPr>
          <w:sz w:val="20"/>
          <w:szCs w:val="20"/>
        </w:rPr>
        <w:t xml:space="preserve">. </w:t>
      </w:r>
    </w:p>
    <w:p w14:paraId="17CE3BA6" w14:textId="77777777" w:rsidR="003B4299" w:rsidRPr="000C2B29" w:rsidRDefault="003B4299" w:rsidP="00506D35">
      <w:pPr>
        <w:pStyle w:val="220"/>
        <w:shd w:val="clear" w:color="auto" w:fill="auto"/>
        <w:spacing w:before="0" w:line="240" w:lineRule="auto"/>
        <w:ind w:firstLine="567"/>
        <w:jc w:val="both"/>
        <w:rPr>
          <w:sz w:val="20"/>
          <w:szCs w:val="20"/>
        </w:rPr>
      </w:pPr>
      <w:r w:rsidRPr="000C2B29">
        <w:rPr>
          <w:sz w:val="20"/>
          <w:szCs w:val="20"/>
        </w:rPr>
        <w:t>Оборудование детской площадки предназначено только для детей.</w:t>
      </w:r>
    </w:p>
    <w:p w14:paraId="5DD2FDC2" w14:textId="77777777" w:rsidR="003B4299" w:rsidRPr="000C2B29" w:rsidRDefault="003B4299" w:rsidP="00506D35">
      <w:pPr>
        <w:pStyle w:val="220"/>
        <w:shd w:val="clear" w:color="auto" w:fill="auto"/>
        <w:spacing w:before="0" w:line="240" w:lineRule="auto"/>
        <w:ind w:firstLine="567"/>
        <w:jc w:val="both"/>
        <w:rPr>
          <w:sz w:val="20"/>
          <w:szCs w:val="20"/>
        </w:rPr>
      </w:pPr>
      <w:r w:rsidRPr="000C2B29">
        <w:rPr>
          <w:sz w:val="20"/>
          <w:szCs w:val="20"/>
        </w:rPr>
        <w:t>Следите за сохранностью игрового оборудования и оперативно информируйте УК о выявленных недостатках (дефектах).</w:t>
      </w:r>
    </w:p>
    <w:p w14:paraId="025DECFF" w14:textId="77777777" w:rsidR="003B4299" w:rsidRPr="000C2B29" w:rsidRDefault="003B4299" w:rsidP="00506D35">
      <w:pPr>
        <w:pStyle w:val="42"/>
        <w:shd w:val="clear" w:color="auto" w:fill="auto"/>
        <w:spacing w:after="120" w:line="240" w:lineRule="auto"/>
        <w:ind w:firstLine="567"/>
        <w:jc w:val="both"/>
        <w:rPr>
          <w:rFonts w:ascii="Times New Roman" w:hAnsi="Times New Roman" w:cs="Times New Roman"/>
          <w:b/>
          <w:sz w:val="20"/>
          <w:szCs w:val="20"/>
        </w:rPr>
      </w:pPr>
      <w:r w:rsidRPr="000C2B29">
        <w:rPr>
          <w:rFonts w:ascii="Times New Roman" w:hAnsi="Times New Roman" w:cs="Times New Roman"/>
          <w:b/>
          <w:sz w:val="20"/>
          <w:szCs w:val="20"/>
        </w:rPr>
        <w:t>ВНИМАНИЕ! Выгул домашних животных на детских и спортивных площадках запрещается, это можно сделать в специально отведенном или другом мес</w:t>
      </w:r>
      <w:r w:rsidR="005C3EF0" w:rsidRPr="000C2B29">
        <w:rPr>
          <w:rFonts w:ascii="Times New Roman" w:hAnsi="Times New Roman" w:cs="Times New Roman"/>
          <w:b/>
          <w:sz w:val="20"/>
          <w:szCs w:val="20"/>
        </w:rPr>
        <w:t>т</w:t>
      </w:r>
      <w:r w:rsidRPr="000C2B29">
        <w:rPr>
          <w:rFonts w:ascii="Times New Roman" w:hAnsi="Times New Roman" w:cs="Times New Roman"/>
          <w:b/>
          <w:sz w:val="20"/>
          <w:szCs w:val="20"/>
        </w:rPr>
        <w:t>е.</w:t>
      </w:r>
    </w:p>
    <w:p w14:paraId="6859AD3A" w14:textId="56BEF25D" w:rsidR="003B4299" w:rsidRPr="000C2B29" w:rsidRDefault="003B4299" w:rsidP="00D426FC">
      <w:pPr>
        <w:pStyle w:val="3"/>
      </w:pPr>
      <w:bookmarkStart w:id="25" w:name="_Toc187750296"/>
      <w:r w:rsidRPr="000C2B29">
        <w:t>Зеленые насаждения, газоны</w:t>
      </w:r>
      <w:bookmarkEnd w:id="25"/>
    </w:p>
    <w:p w14:paraId="53578BEC" w14:textId="77777777" w:rsidR="003B4299" w:rsidRPr="000C2B29" w:rsidRDefault="003B4299" w:rsidP="00506D35">
      <w:pPr>
        <w:pStyle w:val="42"/>
        <w:shd w:val="clear" w:color="auto" w:fill="auto"/>
        <w:spacing w:line="240" w:lineRule="auto"/>
        <w:ind w:firstLine="567"/>
        <w:jc w:val="both"/>
        <w:rPr>
          <w:rFonts w:ascii="Times New Roman" w:hAnsi="Times New Roman" w:cs="Times New Roman"/>
          <w:b/>
          <w:sz w:val="20"/>
          <w:szCs w:val="20"/>
        </w:rPr>
      </w:pPr>
      <w:r w:rsidRPr="000C2B29">
        <w:rPr>
          <w:rFonts w:ascii="Times New Roman" w:hAnsi="Times New Roman" w:cs="Times New Roman"/>
          <w:b/>
          <w:sz w:val="20"/>
          <w:szCs w:val="20"/>
        </w:rPr>
        <w:t>ВНИМАНИЕ! Не ходите по газонам ранней весной и поздней осенью: в это время почва сырая и мягкая, и газон можно испортить.</w:t>
      </w:r>
    </w:p>
    <w:p w14:paraId="609FC542" w14:textId="77777777" w:rsidR="003B4299" w:rsidRPr="000C2B29" w:rsidRDefault="00C73166" w:rsidP="00506D35">
      <w:pPr>
        <w:pStyle w:val="220"/>
        <w:shd w:val="clear" w:color="auto" w:fill="auto"/>
        <w:spacing w:before="0" w:line="240" w:lineRule="auto"/>
        <w:ind w:firstLine="567"/>
        <w:jc w:val="both"/>
        <w:rPr>
          <w:sz w:val="20"/>
          <w:szCs w:val="20"/>
        </w:rPr>
      </w:pPr>
      <w:r w:rsidRPr="000C2B29">
        <w:rPr>
          <w:sz w:val="20"/>
          <w:szCs w:val="20"/>
        </w:rPr>
        <w:t xml:space="preserve"> </w:t>
      </w:r>
      <w:proofErr w:type="spellStart"/>
      <w:r w:rsidRPr="000C2B29">
        <w:rPr>
          <w:sz w:val="20"/>
          <w:szCs w:val="20"/>
        </w:rPr>
        <w:t>Свеже</w:t>
      </w:r>
      <w:r w:rsidR="0008264A" w:rsidRPr="000C2B29">
        <w:rPr>
          <w:sz w:val="20"/>
          <w:szCs w:val="20"/>
        </w:rPr>
        <w:t>засеянный</w:t>
      </w:r>
      <w:proofErr w:type="spellEnd"/>
      <w:r w:rsidR="003B4299" w:rsidRPr="000C2B29">
        <w:rPr>
          <w:sz w:val="20"/>
          <w:szCs w:val="20"/>
        </w:rPr>
        <w:t xml:space="preserve"> газон также нужно беречь.</w:t>
      </w:r>
    </w:p>
    <w:p w14:paraId="6C5F5DB9" w14:textId="77777777" w:rsidR="003B4299" w:rsidRPr="000C2B29" w:rsidRDefault="003B4299" w:rsidP="00506D35">
      <w:pPr>
        <w:pStyle w:val="220"/>
        <w:shd w:val="clear" w:color="auto" w:fill="auto"/>
        <w:spacing w:before="0" w:line="240" w:lineRule="auto"/>
        <w:ind w:firstLine="567"/>
        <w:jc w:val="both"/>
        <w:rPr>
          <w:sz w:val="20"/>
          <w:szCs w:val="20"/>
        </w:rPr>
      </w:pPr>
      <w:r w:rsidRPr="000C2B29">
        <w:rPr>
          <w:sz w:val="20"/>
          <w:szCs w:val="20"/>
        </w:rPr>
        <w:t>Объясните детям, где и как нужно передвигаться во дворе дома, что на газонах нельзя играть даже зимой, когда они покрыты снегом — можно повредить растения.</w:t>
      </w:r>
    </w:p>
    <w:p w14:paraId="219B7FDD" w14:textId="162BAC9D" w:rsidR="003B4299" w:rsidRPr="000C2B29" w:rsidRDefault="003B4299" w:rsidP="00506D35">
      <w:pPr>
        <w:pStyle w:val="42"/>
        <w:shd w:val="clear" w:color="auto" w:fill="auto"/>
        <w:spacing w:line="240" w:lineRule="auto"/>
        <w:ind w:firstLine="567"/>
        <w:jc w:val="both"/>
        <w:rPr>
          <w:rFonts w:ascii="Times New Roman" w:hAnsi="Times New Roman" w:cs="Times New Roman"/>
          <w:b/>
          <w:sz w:val="20"/>
          <w:szCs w:val="20"/>
        </w:rPr>
      </w:pPr>
      <w:r w:rsidRPr="000C2B29">
        <w:rPr>
          <w:rFonts w:ascii="Times New Roman" w:hAnsi="Times New Roman" w:cs="Times New Roman"/>
          <w:b/>
          <w:sz w:val="20"/>
          <w:szCs w:val="20"/>
        </w:rPr>
        <w:t xml:space="preserve">ВНИМАНИЕ! Пересадка или вырубка деревьев и кустарников, в том числе сухостойных и больных, без </w:t>
      </w:r>
      <w:r w:rsidRPr="000C2B29">
        <w:rPr>
          <w:rFonts w:ascii="Times New Roman" w:hAnsi="Times New Roman" w:cs="Times New Roman"/>
          <w:b/>
          <w:sz w:val="20"/>
          <w:szCs w:val="20"/>
        </w:rPr>
        <w:lastRenderedPageBreak/>
        <w:t>соответствующего разрешения не допускается.</w:t>
      </w:r>
    </w:p>
    <w:p w14:paraId="65850C49" w14:textId="77777777" w:rsidR="003B4299" w:rsidRPr="000C2B29" w:rsidRDefault="003B4299" w:rsidP="00506D35">
      <w:pPr>
        <w:pStyle w:val="220"/>
        <w:shd w:val="clear" w:color="auto" w:fill="auto"/>
        <w:spacing w:before="0" w:line="240" w:lineRule="auto"/>
        <w:ind w:firstLine="567"/>
        <w:jc w:val="both"/>
        <w:rPr>
          <w:sz w:val="20"/>
          <w:szCs w:val="20"/>
        </w:rPr>
      </w:pPr>
      <w:r w:rsidRPr="000C2B29">
        <w:rPr>
          <w:sz w:val="20"/>
          <w:szCs w:val="20"/>
        </w:rPr>
        <w:t>Сохранность зеленых насаждений на территории домовладений и надлежащий уход за ними обеспечивается УК или на договорных началах — специализированной организацией.</w:t>
      </w:r>
    </w:p>
    <w:p w14:paraId="3C3545E7" w14:textId="77777777" w:rsidR="000E46E5" w:rsidRPr="000C2B29" w:rsidRDefault="000E46E5" w:rsidP="00506D35">
      <w:pPr>
        <w:pStyle w:val="220"/>
        <w:shd w:val="clear" w:color="auto" w:fill="auto"/>
        <w:spacing w:before="0" w:after="120" w:line="240" w:lineRule="auto"/>
        <w:ind w:firstLine="567"/>
        <w:jc w:val="both"/>
        <w:rPr>
          <w:sz w:val="20"/>
          <w:szCs w:val="20"/>
        </w:rPr>
      </w:pPr>
      <w:r w:rsidRPr="000C2B29">
        <w:rPr>
          <w:sz w:val="20"/>
          <w:szCs w:val="20"/>
        </w:rPr>
        <w:t xml:space="preserve">Пересадка или вырубка деревьев и кустарников, в том числе сухостойных и больных без соответствующего разрешения управляющей компании не допускается. </w:t>
      </w:r>
    </w:p>
    <w:p w14:paraId="62C792A5" w14:textId="53BCCD62" w:rsidR="003B4299" w:rsidRPr="000C2B29" w:rsidRDefault="003B4299" w:rsidP="00D426FC">
      <w:pPr>
        <w:pStyle w:val="3"/>
        <w:rPr>
          <w:rFonts w:eastAsia="Arial"/>
        </w:rPr>
      </w:pPr>
      <w:bookmarkStart w:id="26" w:name="_Toc187750297"/>
      <w:r w:rsidRPr="000C2B29">
        <w:t>Пешеходные дорожки</w:t>
      </w:r>
      <w:bookmarkEnd w:id="26"/>
    </w:p>
    <w:p w14:paraId="1D51BB14" w14:textId="79EE2EC1" w:rsidR="003B4299" w:rsidRPr="000C2B29" w:rsidRDefault="003B4299" w:rsidP="00BF395F">
      <w:pPr>
        <w:pStyle w:val="42"/>
        <w:shd w:val="clear" w:color="auto" w:fill="auto"/>
        <w:spacing w:after="120" w:line="240" w:lineRule="auto"/>
        <w:ind w:firstLine="567"/>
        <w:jc w:val="both"/>
        <w:rPr>
          <w:rFonts w:ascii="Times New Roman" w:hAnsi="Times New Roman" w:cs="Times New Roman"/>
          <w:sz w:val="20"/>
          <w:szCs w:val="20"/>
        </w:rPr>
      </w:pPr>
      <w:r w:rsidRPr="000C2B29">
        <w:rPr>
          <w:rFonts w:ascii="Times New Roman" w:hAnsi="Times New Roman" w:cs="Times New Roman"/>
          <w:sz w:val="20"/>
          <w:szCs w:val="20"/>
        </w:rPr>
        <w:t>Дорожки и площадки зимой должны очищаться от снега, скользкие места посыпаться песком. Рыхлый и чистый снег с дорожек и площадок следует разбрасывать ровным слоем на газоны (укладывать снег вдоль жилых изгородей и на бровках не допускается).</w:t>
      </w:r>
    </w:p>
    <w:p w14:paraId="6382C0C3" w14:textId="1F6635F7" w:rsidR="003B4299" w:rsidRPr="000C2B29" w:rsidRDefault="003B4299" w:rsidP="00D426FC">
      <w:pPr>
        <w:pStyle w:val="3"/>
      </w:pPr>
      <w:bookmarkStart w:id="27" w:name="_Toc187750298"/>
      <w:r w:rsidRPr="000C2B29">
        <w:t>Сооружения и места для хранения и тех</w:t>
      </w:r>
      <w:r w:rsidR="00D57176" w:rsidRPr="000C2B29">
        <w:t>нического обслуживания автомото</w:t>
      </w:r>
      <w:r w:rsidRPr="000C2B29">
        <w:t>транспортных средств</w:t>
      </w:r>
      <w:bookmarkEnd w:id="27"/>
    </w:p>
    <w:p w14:paraId="2A29D228" w14:textId="77777777" w:rsidR="003B4299" w:rsidRPr="000C2B29" w:rsidRDefault="003B4299" w:rsidP="00BF395F">
      <w:pPr>
        <w:pStyle w:val="220"/>
        <w:shd w:val="clear" w:color="auto" w:fill="auto"/>
        <w:spacing w:before="0" w:line="240" w:lineRule="auto"/>
        <w:ind w:firstLine="567"/>
        <w:jc w:val="both"/>
        <w:rPr>
          <w:sz w:val="20"/>
          <w:szCs w:val="20"/>
        </w:rPr>
      </w:pPr>
      <w:r w:rsidRPr="000C2B29">
        <w:rPr>
          <w:sz w:val="20"/>
          <w:szCs w:val="20"/>
        </w:rPr>
        <w:t>Пожалуйста: при парковке автомобилей соблюдайте</w:t>
      </w:r>
      <w:r w:rsidR="00D57176" w:rsidRPr="000C2B29">
        <w:rPr>
          <w:sz w:val="20"/>
          <w:szCs w:val="20"/>
        </w:rPr>
        <w:t xml:space="preserve"> установленную разметку и учиты</w:t>
      </w:r>
      <w:r w:rsidRPr="000C2B29">
        <w:rPr>
          <w:sz w:val="20"/>
          <w:szCs w:val="20"/>
        </w:rPr>
        <w:t>вайте парковочные ограничения; ставьте автомобиль только там, где это разрешено; заранее позаботьтесь о месте хранения своего автомобиля и автомобиля Ваших гостей.</w:t>
      </w:r>
    </w:p>
    <w:p w14:paraId="21700FCA" w14:textId="77777777" w:rsidR="003B4299" w:rsidRPr="000C2B29" w:rsidRDefault="003B4299" w:rsidP="00506D35">
      <w:pPr>
        <w:pStyle w:val="220"/>
        <w:shd w:val="clear" w:color="auto" w:fill="auto"/>
        <w:tabs>
          <w:tab w:val="left" w:pos="709"/>
        </w:tabs>
        <w:spacing w:before="0" w:line="240" w:lineRule="auto"/>
        <w:ind w:firstLine="426"/>
        <w:jc w:val="both"/>
        <w:rPr>
          <w:sz w:val="20"/>
          <w:szCs w:val="20"/>
        </w:rPr>
      </w:pPr>
      <w:r w:rsidRPr="000C2B29">
        <w:rPr>
          <w:sz w:val="20"/>
          <w:szCs w:val="20"/>
        </w:rPr>
        <w:t>На территории жилых кварталов объекты хранения индивидуального легкового авто</w:t>
      </w:r>
      <w:r w:rsidRPr="000C2B29">
        <w:rPr>
          <w:sz w:val="20"/>
          <w:szCs w:val="20"/>
        </w:rPr>
        <w:softHyphen/>
        <w:t>транспорта могут размещаться ниже и выше уровня земли,</w:t>
      </w:r>
      <w:r w:rsidR="005C3EF0" w:rsidRPr="000C2B29">
        <w:rPr>
          <w:sz w:val="20"/>
          <w:szCs w:val="20"/>
        </w:rPr>
        <w:t xml:space="preserve"> состоять из подземной и надзем</w:t>
      </w:r>
      <w:r w:rsidRPr="000C2B29">
        <w:rPr>
          <w:sz w:val="20"/>
          <w:szCs w:val="20"/>
        </w:rPr>
        <w:t>ной частей (подземных, заглубленных и наземных гаражей</w:t>
      </w:r>
      <w:r w:rsidR="005C3EF0" w:rsidRPr="000C2B29">
        <w:rPr>
          <w:sz w:val="20"/>
          <w:szCs w:val="20"/>
        </w:rPr>
        <w:t>), пристраиваться к зданиям дру</w:t>
      </w:r>
      <w:r w:rsidRPr="000C2B29">
        <w:rPr>
          <w:sz w:val="20"/>
          <w:szCs w:val="20"/>
        </w:rPr>
        <w:t>гого назначения или встраиваться в них, в том числе располагаться под этими зданиями в подземных, подвальных, цокольных или в первых надземных этажах, а также открыто на кровле зданий.</w:t>
      </w:r>
    </w:p>
    <w:p w14:paraId="631A8841" w14:textId="77777777" w:rsidR="003B4299" w:rsidRPr="000C2B29" w:rsidRDefault="003B4299" w:rsidP="00506D35">
      <w:pPr>
        <w:pStyle w:val="42"/>
        <w:shd w:val="clear" w:color="auto" w:fill="auto"/>
        <w:spacing w:line="240" w:lineRule="auto"/>
        <w:jc w:val="both"/>
        <w:rPr>
          <w:rFonts w:ascii="Times New Roman" w:hAnsi="Times New Roman" w:cs="Times New Roman"/>
          <w:b/>
          <w:sz w:val="20"/>
          <w:szCs w:val="20"/>
        </w:rPr>
      </w:pPr>
      <w:r w:rsidRPr="000C2B29">
        <w:rPr>
          <w:rFonts w:ascii="Times New Roman" w:hAnsi="Times New Roman" w:cs="Times New Roman"/>
          <w:b/>
          <w:sz w:val="20"/>
          <w:szCs w:val="20"/>
        </w:rPr>
        <w:t xml:space="preserve">ВНИМАНИЕ! </w:t>
      </w:r>
      <w:r w:rsidRPr="000C2B29">
        <w:rPr>
          <w:rFonts w:ascii="Times New Roman" w:hAnsi="Times New Roman" w:cs="Times New Roman"/>
          <w:sz w:val="20"/>
          <w:szCs w:val="20"/>
        </w:rPr>
        <w:t>Автомобиль, оставленный в непредназначенном для этого месте, может помешать спасению людей, сервисному обслуживанию здания, территории и выполнению иных важных работ.</w:t>
      </w:r>
    </w:p>
    <w:p w14:paraId="2E976D2C" w14:textId="77777777" w:rsidR="003B4299" w:rsidRPr="000C2B29" w:rsidRDefault="003B4299" w:rsidP="00506D35">
      <w:pPr>
        <w:pStyle w:val="42"/>
        <w:shd w:val="clear" w:color="auto" w:fill="auto"/>
        <w:spacing w:line="240" w:lineRule="auto"/>
        <w:jc w:val="both"/>
        <w:rPr>
          <w:rFonts w:ascii="Times New Roman" w:hAnsi="Times New Roman" w:cs="Times New Roman"/>
          <w:b/>
          <w:sz w:val="20"/>
          <w:szCs w:val="20"/>
        </w:rPr>
      </w:pPr>
      <w:r w:rsidRPr="000C2B29">
        <w:rPr>
          <w:rFonts w:ascii="Times New Roman" w:hAnsi="Times New Roman" w:cs="Times New Roman"/>
          <w:b/>
          <w:sz w:val="20"/>
          <w:szCs w:val="20"/>
        </w:rPr>
        <w:t xml:space="preserve">ВНИМАНИЕ! </w:t>
      </w:r>
      <w:r w:rsidRPr="000C2B29">
        <w:rPr>
          <w:rFonts w:ascii="Times New Roman" w:hAnsi="Times New Roman" w:cs="Times New Roman"/>
          <w:sz w:val="20"/>
          <w:szCs w:val="20"/>
        </w:rPr>
        <w:t>Размещение стоянок частного гр</w:t>
      </w:r>
      <w:r w:rsidR="005C3EF0" w:rsidRPr="000C2B29">
        <w:rPr>
          <w:rFonts w:ascii="Times New Roman" w:hAnsi="Times New Roman" w:cs="Times New Roman"/>
          <w:sz w:val="20"/>
          <w:szCs w:val="20"/>
        </w:rPr>
        <w:t>узового автотранспорта на терри</w:t>
      </w:r>
      <w:r w:rsidRPr="000C2B29">
        <w:rPr>
          <w:rFonts w:ascii="Times New Roman" w:hAnsi="Times New Roman" w:cs="Times New Roman"/>
          <w:sz w:val="20"/>
          <w:szCs w:val="20"/>
        </w:rPr>
        <w:t>тории жилых кварталов запрещается.</w:t>
      </w:r>
    </w:p>
    <w:p w14:paraId="0243F3C0" w14:textId="4D9961BB" w:rsidR="003B4299" w:rsidRPr="000C2B29" w:rsidRDefault="003B4299" w:rsidP="00BF395F">
      <w:pPr>
        <w:pStyle w:val="42"/>
        <w:shd w:val="clear" w:color="auto" w:fill="auto"/>
        <w:spacing w:after="120" w:line="240" w:lineRule="auto"/>
        <w:jc w:val="both"/>
        <w:rPr>
          <w:rFonts w:ascii="Times New Roman" w:hAnsi="Times New Roman" w:cs="Times New Roman"/>
          <w:b/>
          <w:sz w:val="20"/>
          <w:szCs w:val="20"/>
        </w:rPr>
      </w:pPr>
      <w:r w:rsidRPr="000C2B29">
        <w:rPr>
          <w:rFonts w:ascii="Times New Roman" w:hAnsi="Times New Roman" w:cs="Times New Roman"/>
          <w:b/>
          <w:sz w:val="20"/>
          <w:szCs w:val="20"/>
        </w:rPr>
        <w:t xml:space="preserve">ВНИМАНИЕ! </w:t>
      </w:r>
      <w:r w:rsidRPr="000C2B29">
        <w:rPr>
          <w:rFonts w:ascii="Times New Roman" w:hAnsi="Times New Roman" w:cs="Times New Roman"/>
          <w:sz w:val="20"/>
          <w:szCs w:val="20"/>
        </w:rPr>
        <w:t>Запрещаются парковки автотранспорта вне зон, предназначенных для организованного хранения автомашин, в том числе на газонах, пешеходных тротуарах, набивных площадках для отдыха, игр, спорта и т.д.</w:t>
      </w:r>
    </w:p>
    <w:p w14:paraId="03EABA29" w14:textId="533F702D" w:rsidR="003B4299" w:rsidRPr="000C2B29" w:rsidRDefault="003B4299" w:rsidP="00D426FC">
      <w:pPr>
        <w:pStyle w:val="3"/>
      </w:pPr>
      <w:bookmarkStart w:id="28" w:name="_Toc187750299"/>
      <w:r w:rsidRPr="000C2B29">
        <w:t>Фасады зданий, а также иные внешние элементы зданий</w:t>
      </w:r>
      <w:bookmarkEnd w:id="28"/>
    </w:p>
    <w:p w14:paraId="5EF46D38" w14:textId="77777777" w:rsidR="007C3BA8" w:rsidRPr="000C2B29" w:rsidRDefault="003B4299" w:rsidP="00BF395F">
      <w:pPr>
        <w:pStyle w:val="220"/>
        <w:shd w:val="clear" w:color="auto" w:fill="auto"/>
        <w:spacing w:before="0" w:line="240" w:lineRule="auto"/>
        <w:ind w:firstLine="620"/>
        <w:jc w:val="both"/>
        <w:rPr>
          <w:sz w:val="20"/>
          <w:szCs w:val="20"/>
        </w:rPr>
      </w:pPr>
      <w:r w:rsidRPr="000C2B29">
        <w:rPr>
          <w:sz w:val="20"/>
          <w:szCs w:val="20"/>
        </w:rPr>
        <w:t>В соответствии с требованиями Правил содержания и ремонта фасадов зданий и со</w:t>
      </w:r>
      <w:r w:rsidRPr="000C2B29">
        <w:rPr>
          <w:sz w:val="20"/>
          <w:szCs w:val="20"/>
        </w:rPr>
        <w:softHyphen/>
        <w:t>оружений в Санкт-Петербурге, утвержденных Постановлением Правительства Санкт- Петербурга от 14.09.2006 № 1135:</w:t>
      </w:r>
    </w:p>
    <w:p w14:paraId="620EE243" w14:textId="77777777" w:rsidR="003B4299" w:rsidRPr="000C2B29" w:rsidRDefault="007C3BA8" w:rsidP="00BF395F">
      <w:pPr>
        <w:pStyle w:val="220"/>
        <w:shd w:val="clear" w:color="auto" w:fill="auto"/>
        <w:spacing w:before="0" w:line="240" w:lineRule="auto"/>
        <w:ind w:firstLine="620"/>
        <w:jc w:val="both"/>
        <w:rPr>
          <w:sz w:val="20"/>
          <w:szCs w:val="20"/>
        </w:rPr>
      </w:pPr>
      <w:r w:rsidRPr="000C2B29">
        <w:rPr>
          <w:sz w:val="20"/>
          <w:szCs w:val="20"/>
        </w:rPr>
        <w:t xml:space="preserve">«1.1.1 </w:t>
      </w:r>
      <w:r w:rsidR="003B4299" w:rsidRPr="000C2B29">
        <w:rPr>
          <w:b/>
          <w:sz w:val="20"/>
          <w:szCs w:val="20"/>
        </w:rPr>
        <w:t>Владельцы зданий и сооружений и иные лица, на которых возложены соот</w:t>
      </w:r>
      <w:r w:rsidR="003B4299" w:rsidRPr="000C2B29">
        <w:rPr>
          <w:b/>
          <w:sz w:val="20"/>
          <w:szCs w:val="20"/>
        </w:rPr>
        <w:softHyphen/>
        <w:t>ветствующие обязанности, обязаны поддерживать в исправном состоянии фасады з</w:t>
      </w:r>
      <w:r w:rsidRPr="000C2B29">
        <w:rPr>
          <w:b/>
          <w:sz w:val="20"/>
          <w:szCs w:val="20"/>
        </w:rPr>
        <w:t>да</w:t>
      </w:r>
      <w:r w:rsidR="003B4299" w:rsidRPr="000C2B29">
        <w:rPr>
          <w:b/>
          <w:sz w:val="20"/>
          <w:szCs w:val="20"/>
        </w:rPr>
        <w:t>ний и сооружений (далее — фасады) и сохранять ар</w:t>
      </w:r>
      <w:r w:rsidRPr="000C2B29">
        <w:rPr>
          <w:b/>
          <w:sz w:val="20"/>
          <w:szCs w:val="20"/>
        </w:rPr>
        <w:t>хитектурно-художественное убран</w:t>
      </w:r>
      <w:r w:rsidR="003B4299" w:rsidRPr="000C2B29">
        <w:rPr>
          <w:b/>
          <w:sz w:val="20"/>
          <w:szCs w:val="20"/>
        </w:rPr>
        <w:t>ство зданий и сооружений.</w:t>
      </w:r>
    </w:p>
    <w:p w14:paraId="700B0897" w14:textId="77777777" w:rsidR="003B4299" w:rsidRPr="000C2B29" w:rsidRDefault="003B4299" w:rsidP="00734632">
      <w:pPr>
        <w:pStyle w:val="310"/>
        <w:numPr>
          <w:ilvl w:val="0"/>
          <w:numId w:val="18"/>
        </w:numPr>
        <w:shd w:val="clear" w:color="auto" w:fill="auto"/>
        <w:tabs>
          <w:tab w:val="left" w:pos="709"/>
          <w:tab w:val="left" w:pos="1230"/>
        </w:tabs>
        <w:spacing w:line="240" w:lineRule="auto"/>
        <w:ind w:firstLine="640"/>
        <w:jc w:val="both"/>
      </w:pPr>
      <w:r w:rsidRPr="000C2B29">
        <w:rPr>
          <w:b w:val="0"/>
        </w:rPr>
        <w:t>Окраска фасадов осуществляется на основе архитектурных заданий и колерных бланков Комитета по градостроительству и архитектуре (далее— КГА). Окраска фасадов зданий и сооружений, являющихся объектами культурного наследия (памятниками истории и культуры) народов Российской Федерации (далее — об</w:t>
      </w:r>
      <w:r w:rsidR="00D57176" w:rsidRPr="000C2B29">
        <w:rPr>
          <w:b w:val="0"/>
        </w:rPr>
        <w:t>ъекты культурного наследия), вы</w:t>
      </w:r>
      <w:r w:rsidRPr="000C2B29">
        <w:rPr>
          <w:b w:val="0"/>
        </w:rPr>
        <w:t xml:space="preserve">полняется на основании колерных бланков, выдаваемых Комитетом по государственному контролю, использованию и охране памятников истории и культуры (далее — </w:t>
      </w:r>
      <w:r w:rsidRPr="000C2B29">
        <w:rPr>
          <w:rStyle w:val="36"/>
          <w:rFonts w:eastAsia="MS Reference Sans Serif"/>
          <w:b/>
          <w:sz w:val="20"/>
          <w:szCs w:val="20"/>
        </w:rPr>
        <w:t>КГИОП)</w:t>
      </w:r>
      <w:r w:rsidRPr="000C2B29">
        <w:rPr>
          <w:rStyle w:val="36"/>
          <w:rFonts w:eastAsia="MS Reference Sans Serif"/>
          <w:sz w:val="20"/>
          <w:szCs w:val="20"/>
        </w:rPr>
        <w:t>.</w:t>
      </w:r>
    </w:p>
    <w:p w14:paraId="72558A67" w14:textId="77777777" w:rsidR="003B4299" w:rsidRPr="000C2B29" w:rsidRDefault="003B4299" w:rsidP="00734632">
      <w:pPr>
        <w:pStyle w:val="310"/>
        <w:numPr>
          <w:ilvl w:val="0"/>
          <w:numId w:val="18"/>
        </w:numPr>
        <w:shd w:val="clear" w:color="auto" w:fill="auto"/>
        <w:tabs>
          <w:tab w:val="left" w:pos="1244"/>
        </w:tabs>
        <w:spacing w:line="240" w:lineRule="auto"/>
        <w:ind w:firstLine="640"/>
        <w:jc w:val="both"/>
        <w:rPr>
          <w:b w:val="0"/>
        </w:rPr>
      </w:pPr>
      <w:r w:rsidRPr="000C2B29">
        <w:rPr>
          <w:b w:val="0"/>
        </w:rPr>
        <w:t>Основанием для производства ремонта, переоборудования, окраски фасадов яв</w:t>
      </w:r>
      <w:r w:rsidRPr="000C2B29">
        <w:rPr>
          <w:b w:val="0"/>
        </w:rPr>
        <w:softHyphen/>
        <w:t>ляется наличие архитектурного задания, выданного КГА, или задания, выданного КГИОП в пределах его компетенции (в случае если здание или со</w:t>
      </w:r>
      <w:r w:rsidR="00D57176" w:rsidRPr="000C2B29">
        <w:rPr>
          <w:b w:val="0"/>
        </w:rPr>
        <w:t>оружение является объектом куль</w:t>
      </w:r>
      <w:r w:rsidRPr="000C2B29">
        <w:rPr>
          <w:b w:val="0"/>
        </w:rPr>
        <w:t>турного наследия).</w:t>
      </w:r>
    </w:p>
    <w:p w14:paraId="56AB93DE" w14:textId="77777777" w:rsidR="003B4299" w:rsidRPr="000C2B29" w:rsidRDefault="003B4299" w:rsidP="00734632">
      <w:pPr>
        <w:pStyle w:val="310"/>
        <w:numPr>
          <w:ilvl w:val="0"/>
          <w:numId w:val="19"/>
        </w:numPr>
        <w:shd w:val="clear" w:color="auto" w:fill="auto"/>
        <w:tabs>
          <w:tab w:val="left" w:pos="1230"/>
        </w:tabs>
        <w:spacing w:line="240" w:lineRule="auto"/>
        <w:ind w:firstLine="640"/>
        <w:jc w:val="both"/>
        <w:rPr>
          <w:b w:val="0"/>
        </w:rPr>
      </w:pPr>
      <w:r w:rsidRPr="000C2B29">
        <w:rPr>
          <w:b w:val="0"/>
        </w:rPr>
        <w:t>Изменения фасада, связанные с заменой или устройством отдельных его деталей или элементов (козырьков, навесов, крылец, ступеней, прия</w:t>
      </w:r>
      <w:r w:rsidR="00D57176" w:rsidRPr="000C2B29">
        <w:rPr>
          <w:b w:val="0"/>
        </w:rPr>
        <w:t>мков, решеток на окнах, остекле</w:t>
      </w:r>
      <w:r w:rsidRPr="000C2B29">
        <w:rPr>
          <w:b w:val="0"/>
        </w:rPr>
        <w:t>ния лоджий, балконов, дверных и оконных заполнений, облицовки, оконных, дверных или арочных проемов), подлежат согласованию с КГА, КГИО</w:t>
      </w:r>
      <w:r w:rsidR="00D57176" w:rsidRPr="000C2B29">
        <w:rPr>
          <w:b w:val="0"/>
        </w:rPr>
        <w:t>П (если здание, сооружение нахо</w:t>
      </w:r>
      <w:r w:rsidRPr="000C2B29">
        <w:rPr>
          <w:b w:val="0"/>
        </w:rPr>
        <w:t>дится в объединенной охранной зоне Санкт-Петербурга).</w:t>
      </w:r>
    </w:p>
    <w:p w14:paraId="0F548EA2" w14:textId="77777777" w:rsidR="003B4299" w:rsidRPr="000C2B29" w:rsidRDefault="003B4299" w:rsidP="00734632">
      <w:pPr>
        <w:pStyle w:val="220"/>
        <w:numPr>
          <w:ilvl w:val="0"/>
          <w:numId w:val="19"/>
        </w:numPr>
        <w:shd w:val="clear" w:color="auto" w:fill="auto"/>
        <w:tabs>
          <w:tab w:val="left" w:pos="1225"/>
        </w:tabs>
        <w:spacing w:before="0" w:line="240" w:lineRule="auto"/>
        <w:ind w:firstLine="640"/>
        <w:jc w:val="both"/>
        <w:rPr>
          <w:b/>
          <w:sz w:val="20"/>
          <w:szCs w:val="20"/>
        </w:rPr>
      </w:pPr>
      <w:r w:rsidRPr="000C2B29">
        <w:rPr>
          <w:b/>
          <w:sz w:val="20"/>
          <w:szCs w:val="20"/>
        </w:rPr>
        <w:t>Владельцы зданий и сооружений и иные лица, на которых возложены соот</w:t>
      </w:r>
      <w:r w:rsidRPr="000C2B29">
        <w:rPr>
          <w:b/>
          <w:sz w:val="20"/>
          <w:szCs w:val="20"/>
        </w:rPr>
        <w:softHyphen/>
        <w:t>ветствующие обязанности, обязаны:</w:t>
      </w:r>
    </w:p>
    <w:p w14:paraId="39F08E4E" w14:textId="77777777" w:rsidR="003B4299" w:rsidRPr="000C2B29" w:rsidRDefault="003B4299" w:rsidP="00734632">
      <w:pPr>
        <w:pStyle w:val="220"/>
        <w:numPr>
          <w:ilvl w:val="0"/>
          <w:numId w:val="20"/>
        </w:numPr>
        <w:shd w:val="clear" w:color="auto" w:fill="auto"/>
        <w:tabs>
          <w:tab w:val="left" w:pos="851"/>
        </w:tabs>
        <w:spacing w:before="0" w:line="240" w:lineRule="auto"/>
        <w:ind w:firstLine="567"/>
        <w:jc w:val="both"/>
        <w:rPr>
          <w:sz w:val="20"/>
          <w:szCs w:val="20"/>
        </w:rPr>
      </w:pPr>
      <w:r w:rsidRPr="000C2B29">
        <w:rPr>
          <w:sz w:val="20"/>
          <w:szCs w:val="20"/>
        </w:rPr>
        <w:t>систематически проверять состояние фасадо</w:t>
      </w:r>
      <w:r w:rsidR="007C3BA8" w:rsidRPr="000C2B29">
        <w:rPr>
          <w:sz w:val="20"/>
          <w:szCs w:val="20"/>
        </w:rPr>
        <w:t>в и их отдельных элементов (бал</w:t>
      </w:r>
      <w:r w:rsidRPr="000C2B29">
        <w:rPr>
          <w:sz w:val="20"/>
          <w:szCs w:val="20"/>
        </w:rPr>
        <w:t>конов, лоджий и эркеров, карнизов, отливов</w:t>
      </w:r>
      <w:r w:rsidR="007C3BA8" w:rsidRPr="000C2B29">
        <w:rPr>
          <w:sz w:val="20"/>
          <w:szCs w:val="20"/>
        </w:rPr>
        <w:t xml:space="preserve">, </w:t>
      </w:r>
      <w:proofErr w:type="spellStart"/>
      <w:r w:rsidR="007C3BA8" w:rsidRPr="000C2B29">
        <w:rPr>
          <w:sz w:val="20"/>
          <w:szCs w:val="20"/>
        </w:rPr>
        <w:t>окрытий</w:t>
      </w:r>
      <w:proofErr w:type="spellEnd"/>
      <w:r w:rsidR="007C3BA8" w:rsidRPr="000C2B29">
        <w:rPr>
          <w:sz w:val="20"/>
          <w:szCs w:val="20"/>
        </w:rPr>
        <w:t>, водосточных труб, ко</w:t>
      </w:r>
      <w:r w:rsidRPr="000C2B29">
        <w:rPr>
          <w:sz w:val="20"/>
          <w:szCs w:val="20"/>
        </w:rPr>
        <w:t>зырьков);</w:t>
      </w:r>
    </w:p>
    <w:p w14:paraId="5C901BAE" w14:textId="77777777" w:rsidR="003B4299" w:rsidRPr="000C2B29" w:rsidRDefault="003B4299" w:rsidP="00734632">
      <w:pPr>
        <w:pStyle w:val="220"/>
        <w:numPr>
          <w:ilvl w:val="0"/>
          <w:numId w:val="20"/>
        </w:numPr>
        <w:shd w:val="clear" w:color="auto" w:fill="auto"/>
        <w:tabs>
          <w:tab w:val="left" w:pos="851"/>
        </w:tabs>
        <w:spacing w:before="0" w:line="240" w:lineRule="auto"/>
        <w:ind w:firstLine="567"/>
        <w:jc w:val="both"/>
        <w:rPr>
          <w:sz w:val="20"/>
          <w:szCs w:val="20"/>
        </w:rPr>
      </w:pPr>
      <w:r w:rsidRPr="000C2B29">
        <w:rPr>
          <w:sz w:val="20"/>
          <w:szCs w:val="20"/>
        </w:rPr>
        <w:t>проверять прочность креплений архитектурных де</w:t>
      </w:r>
      <w:r w:rsidR="007C3BA8" w:rsidRPr="000C2B29">
        <w:rPr>
          <w:sz w:val="20"/>
          <w:szCs w:val="20"/>
        </w:rPr>
        <w:t>талей и облицовки, устой</w:t>
      </w:r>
      <w:r w:rsidRPr="000C2B29">
        <w:rPr>
          <w:sz w:val="20"/>
          <w:szCs w:val="20"/>
        </w:rPr>
        <w:t>чивость парапетных и балконных ограждений;</w:t>
      </w:r>
    </w:p>
    <w:p w14:paraId="1F82B7C8" w14:textId="77777777" w:rsidR="003B4299" w:rsidRPr="000C2B29" w:rsidRDefault="003B4299" w:rsidP="00734632">
      <w:pPr>
        <w:pStyle w:val="220"/>
        <w:numPr>
          <w:ilvl w:val="0"/>
          <w:numId w:val="20"/>
        </w:numPr>
        <w:shd w:val="clear" w:color="auto" w:fill="auto"/>
        <w:tabs>
          <w:tab w:val="left" w:pos="851"/>
        </w:tabs>
        <w:spacing w:before="0" w:line="240" w:lineRule="auto"/>
        <w:ind w:firstLine="567"/>
        <w:jc w:val="both"/>
        <w:rPr>
          <w:sz w:val="20"/>
          <w:szCs w:val="20"/>
        </w:rPr>
      </w:pPr>
      <w:r w:rsidRPr="000C2B29">
        <w:rPr>
          <w:sz w:val="20"/>
          <w:szCs w:val="20"/>
        </w:rPr>
        <w:t>при осмотре фасадов крупноблочных и кр</w:t>
      </w:r>
      <w:r w:rsidR="007C3BA8" w:rsidRPr="000C2B29">
        <w:rPr>
          <w:sz w:val="20"/>
          <w:szCs w:val="20"/>
        </w:rPr>
        <w:t>упнопанельных зданий контролиро</w:t>
      </w:r>
      <w:r w:rsidRPr="000C2B29">
        <w:rPr>
          <w:sz w:val="20"/>
          <w:szCs w:val="20"/>
        </w:rPr>
        <w:t>вать состояние горизонтальных и вертикальных стыков между панелями и блоками;</w:t>
      </w:r>
    </w:p>
    <w:p w14:paraId="74D137C3" w14:textId="0DB0A4EE" w:rsidR="003B4299" w:rsidRPr="000C2B29" w:rsidRDefault="003B4299" w:rsidP="00734632">
      <w:pPr>
        <w:pStyle w:val="220"/>
        <w:numPr>
          <w:ilvl w:val="0"/>
          <w:numId w:val="20"/>
        </w:numPr>
        <w:shd w:val="clear" w:color="auto" w:fill="auto"/>
        <w:tabs>
          <w:tab w:val="left" w:pos="851"/>
        </w:tabs>
        <w:spacing w:before="0" w:line="240" w:lineRule="auto"/>
        <w:ind w:firstLine="567"/>
        <w:jc w:val="both"/>
        <w:rPr>
          <w:sz w:val="20"/>
          <w:szCs w:val="20"/>
        </w:rPr>
      </w:pPr>
      <w:r w:rsidRPr="000C2B29">
        <w:rPr>
          <w:sz w:val="20"/>
          <w:szCs w:val="20"/>
        </w:rPr>
        <w:t>по мере необходимости, но не реже одного раза в год, очищать и промывать фасады, используя специальную технику и</w:t>
      </w:r>
      <w:r w:rsidR="007C3BA8" w:rsidRPr="000C2B29">
        <w:rPr>
          <w:sz w:val="20"/>
          <w:szCs w:val="20"/>
        </w:rPr>
        <w:t xml:space="preserve"> смывки по методике, согласован</w:t>
      </w:r>
      <w:r w:rsidRPr="000C2B29">
        <w:rPr>
          <w:sz w:val="20"/>
          <w:szCs w:val="20"/>
        </w:rPr>
        <w:t xml:space="preserve">ной с КГА, </w:t>
      </w:r>
      <w:r w:rsidR="005F7956" w:rsidRPr="000C2B29">
        <w:rPr>
          <w:sz w:val="20"/>
          <w:szCs w:val="20"/>
        </w:rPr>
        <w:t>а в случае, если</w:t>
      </w:r>
      <w:r w:rsidRPr="000C2B29">
        <w:rPr>
          <w:sz w:val="20"/>
          <w:szCs w:val="20"/>
        </w:rPr>
        <w:t xml:space="preserve"> здание, сооружение является объектом культурного наследия, — с КГИОП;</w:t>
      </w:r>
    </w:p>
    <w:p w14:paraId="19553851" w14:textId="77777777" w:rsidR="003B4299" w:rsidRPr="000C2B29" w:rsidRDefault="003B4299" w:rsidP="00734632">
      <w:pPr>
        <w:pStyle w:val="220"/>
        <w:numPr>
          <w:ilvl w:val="0"/>
          <w:numId w:val="20"/>
        </w:numPr>
        <w:shd w:val="clear" w:color="auto" w:fill="auto"/>
        <w:tabs>
          <w:tab w:val="left" w:pos="851"/>
        </w:tabs>
        <w:spacing w:before="0" w:line="240" w:lineRule="auto"/>
        <w:ind w:firstLine="567"/>
        <w:jc w:val="both"/>
        <w:rPr>
          <w:sz w:val="20"/>
          <w:szCs w:val="20"/>
        </w:rPr>
      </w:pPr>
      <w:r w:rsidRPr="000C2B29">
        <w:rPr>
          <w:sz w:val="20"/>
          <w:szCs w:val="20"/>
        </w:rPr>
        <w:t>по мере необходимости, но не реже двух раз в год, весной (после отключения систем отопления) и осенью (до начала отопительного сезона), внутренние и наружные поверхности остекления окон, дверей балконов и лоджий, входных дверей в подъездах следует очищать и промывать, как правило, химическими средствами;</w:t>
      </w:r>
    </w:p>
    <w:p w14:paraId="755E344B" w14:textId="77777777" w:rsidR="003B4299" w:rsidRPr="000C2B29" w:rsidRDefault="003B4299" w:rsidP="00734632">
      <w:pPr>
        <w:pStyle w:val="220"/>
        <w:numPr>
          <w:ilvl w:val="0"/>
          <w:numId w:val="20"/>
        </w:numPr>
        <w:shd w:val="clear" w:color="auto" w:fill="auto"/>
        <w:tabs>
          <w:tab w:val="left" w:pos="851"/>
        </w:tabs>
        <w:spacing w:before="0" w:line="240" w:lineRule="auto"/>
        <w:ind w:firstLine="567"/>
        <w:jc w:val="both"/>
        <w:rPr>
          <w:sz w:val="20"/>
          <w:szCs w:val="20"/>
        </w:rPr>
      </w:pPr>
      <w:r w:rsidRPr="000C2B29">
        <w:rPr>
          <w:sz w:val="20"/>
          <w:szCs w:val="20"/>
        </w:rPr>
        <w:t>проводить текущий ремонт, в том числе окраску фасада, с периодичностью в пределах 7-8 лет с учетом фактического состояния фасада;</w:t>
      </w:r>
    </w:p>
    <w:p w14:paraId="3A091C47" w14:textId="77777777" w:rsidR="003B4299" w:rsidRPr="000C2B29" w:rsidRDefault="003B4299" w:rsidP="00734632">
      <w:pPr>
        <w:pStyle w:val="220"/>
        <w:numPr>
          <w:ilvl w:val="0"/>
          <w:numId w:val="20"/>
        </w:numPr>
        <w:shd w:val="clear" w:color="auto" w:fill="auto"/>
        <w:tabs>
          <w:tab w:val="left" w:pos="851"/>
        </w:tabs>
        <w:spacing w:before="0" w:after="120" w:line="240" w:lineRule="auto"/>
        <w:ind w:firstLine="567"/>
        <w:jc w:val="both"/>
        <w:rPr>
          <w:sz w:val="20"/>
          <w:szCs w:val="20"/>
        </w:rPr>
      </w:pPr>
      <w:r w:rsidRPr="000C2B29">
        <w:rPr>
          <w:sz w:val="20"/>
          <w:szCs w:val="20"/>
        </w:rPr>
        <w:t>производить поддерживающий ремонт отдельных элементов фасада (цоколей, крылец, ступеней, приямков, входных дверей, ворот, цокольных</w:t>
      </w:r>
      <w:r w:rsidR="007C3BA8" w:rsidRPr="000C2B29">
        <w:rPr>
          <w:sz w:val="20"/>
          <w:szCs w:val="20"/>
        </w:rPr>
        <w:t xml:space="preserve"> окон, балко</w:t>
      </w:r>
      <w:r w:rsidRPr="000C2B29">
        <w:rPr>
          <w:sz w:val="20"/>
          <w:szCs w:val="20"/>
        </w:rPr>
        <w:t xml:space="preserve">нов и лоджий, водосточных труб, подоконных отливов, линейных </w:t>
      </w:r>
      <w:proofErr w:type="spellStart"/>
      <w:r w:rsidRPr="000C2B29">
        <w:rPr>
          <w:sz w:val="20"/>
          <w:szCs w:val="20"/>
        </w:rPr>
        <w:lastRenderedPageBreak/>
        <w:t>окрытий</w:t>
      </w:r>
      <w:proofErr w:type="spellEnd"/>
      <w:r w:rsidRPr="000C2B29">
        <w:rPr>
          <w:sz w:val="20"/>
          <w:szCs w:val="20"/>
        </w:rPr>
        <w:t>)».</w:t>
      </w:r>
    </w:p>
    <w:p w14:paraId="0A8EB387" w14:textId="129F46C2" w:rsidR="003B4299" w:rsidRPr="000C2B29" w:rsidRDefault="003B4299" w:rsidP="00D426FC">
      <w:pPr>
        <w:pStyle w:val="3"/>
      </w:pPr>
      <w:bookmarkStart w:id="29" w:name="_Toc187750300"/>
      <w:r w:rsidRPr="000C2B29">
        <w:t>Окна и витрины</w:t>
      </w:r>
      <w:bookmarkEnd w:id="29"/>
    </w:p>
    <w:p w14:paraId="1F89EC74" w14:textId="77777777" w:rsidR="003B4299" w:rsidRPr="000C2B29" w:rsidRDefault="003B4299" w:rsidP="00BF395F">
      <w:pPr>
        <w:pStyle w:val="310"/>
        <w:shd w:val="clear" w:color="auto" w:fill="auto"/>
        <w:spacing w:line="240" w:lineRule="auto"/>
        <w:ind w:firstLine="567"/>
        <w:jc w:val="both"/>
        <w:rPr>
          <w:b w:val="0"/>
          <w:bCs w:val="0"/>
        </w:rPr>
      </w:pPr>
      <w:r w:rsidRPr="000C2B29">
        <w:rPr>
          <w:b w:val="0"/>
          <w:bCs w:val="0"/>
        </w:rPr>
        <w:t>В соответствии с требованиями Правил содержани</w:t>
      </w:r>
      <w:r w:rsidR="00D57176" w:rsidRPr="000C2B29">
        <w:rPr>
          <w:b w:val="0"/>
          <w:bCs w:val="0"/>
        </w:rPr>
        <w:t>я и ремонта фасадов зданий и со</w:t>
      </w:r>
      <w:r w:rsidRPr="000C2B29">
        <w:rPr>
          <w:b w:val="0"/>
          <w:bCs w:val="0"/>
        </w:rPr>
        <w:t>оружений в Санкт-Петербурге:</w:t>
      </w:r>
    </w:p>
    <w:p w14:paraId="0940F0A4" w14:textId="1EFD5569" w:rsidR="003B4299" w:rsidRPr="000C2B29" w:rsidRDefault="00BF395F" w:rsidP="00BF395F">
      <w:pPr>
        <w:pStyle w:val="220"/>
        <w:shd w:val="clear" w:color="auto" w:fill="auto"/>
        <w:tabs>
          <w:tab w:val="left" w:pos="567"/>
        </w:tabs>
        <w:spacing w:before="0" w:line="240" w:lineRule="auto"/>
        <w:ind w:firstLine="0"/>
        <w:jc w:val="both"/>
        <w:rPr>
          <w:b/>
          <w:bCs/>
          <w:sz w:val="20"/>
          <w:szCs w:val="20"/>
        </w:rPr>
      </w:pPr>
      <w:r w:rsidRPr="000C2B29">
        <w:rPr>
          <w:b/>
          <w:bCs/>
          <w:sz w:val="20"/>
          <w:szCs w:val="20"/>
        </w:rPr>
        <w:tab/>
      </w:r>
      <w:r w:rsidR="003B4299" w:rsidRPr="000C2B29">
        <w:rPr>
          <w:sz w:val="20"/>
          <w:szCs w:val="20"/>
        </w:rPr>
        <w:t xml:space="preserve">«2.1.2. </w:t>
      </w:r>
      <w:r w:rsidR="00F90756" w:rsidRPr="000C2B29">
        <w:rPr>
          <w:sz w:val="20"/>
          <w:szCs w:val="20"/>
        </w:rPr>
        <w:t xml:space="preserve"> </w:t>
      </w:r>
      <w:r w:rsidR="003B4299" w:rsidRPr="000C2B29">
        <w:rPr>
          <w:sz w:val="20"/>
          <w:szCs w:val="20"/>
        </w:rPr>
        <w:t>Действия, связанные с устройством, оборудованием окон и витрин, изменением их внешнего вида, цветового решения, ликвидацией оконн</w:t>
      </w:r>
      <w:r w:rsidR="00F90756" w:rsidRPr="000C2B29">
        <w:rPr>
          <w:sz w:val="20"/>
          <w:szCs w:val="20"/>
        </w:rPr>
        <w:t>ых проемов, изменением их габа</w:t>
      </w:r>
      <w:r w:rsidR="003B4299" w:rsidRPr="000C2B29">
        <w:rPr>
          <w:sz w:val="20"/>
          <w:szCs w:val="20"/>
        </w:rPr>
        <w:t>ритов и конфигурации, установкой оконных и витринных</w:t>
      </w:r>
      <w:r w:rsidR="00F90756" w:rsidRPr="000C2B29">
        <w:rPr>
          <w:sz w:val="20"/>
          <w:szCs w:val="20"/>
        </w:rPr>
        <w:t xml:space="preserve"> конструкций, должны быть согла</w:t>
      </w:r>
      <w:r w:rsidR="003B4299" w:rsidRPr="000C2B29">
        <w:rPr>
          <w:sz w:val="20"/>
          <w:szCs w:val="20"/>
        </w:rPr>
        <w:t>сованы с КГА, для объектов культурного наследия, а так</w:t>
      </w:r>
      <w:r w:rsidR="00F90756" w:rsidRPr="000C2B29">
        <w:rPr>
          <w:sz w:val="20"/>
          <w:szCs w:val="20"/>
        </w:rPr>
        <w:t>же зданий и сооружений, располо</w:t>
      </w:r>
      <w:r w:rsidR="003B4299" w:rsidRPr="000C2B29">
        <w:rPr>
          <w:sz w:val="20"/>
          <w:szCs w:val="20"/>
        </w:rPr>
        <w:t>женных в охранных зонах памятников истории и куль</w:t>
      </w:r>
      <w:r w:rsidR="00F90756" w:rsidRPr="000C2B29">
        <w:rPr>
          <w:sz w:val="20"/>
          <w:szCs w:val="20"/>
        </w:rPr>
        <w:t>туры, границах архитектурных ан</w:t>
      </w:r>
      <w:r w:rsidR="003B4299" w:rsidRPr="000C2B29">
        <w:rPr>
          <w:sz w:val="20"/>
          <w:szCs w:val="20"/>
        </w:rPr>
        <w:t xml:space="preserve">самблей и охраняемых ландшафтов, — с КГИОП, а также </w:t>
      </w:r>
      <w:r w:rsidR="00F90756" w:rsidRPr="000C2B29">
        <w:rPr>
          <w:sz w:val="20"/>
          <w:szCs w:val="20"/>
        </w:rPr>
        <w:t>с собственниками зданий и соору</w:t>
      </w:r>
      <w:r w:rsidR="003B4299" w:rsidRPr="000C2B29">
        <w:rPr>
          <w:sz w:val="20"/>
          <w:szCs w:val="20"/>
        </w:rPr>
        <w:t>жений.</w:t>
      </w:r>
    </w:p>
    <w:p w14:paraId="1B5C7688" w14:textId="77777777" w:rsidR="003B4299" w:rsidRPr="000C2B29" w:rsidRDefault="003B4299" w:rsidP="00734632">
      <w:pPr>
        <w:pStyle w:val="220"/>
        <w:numPr>
          <w:ilvl w:val="0"/>
          <w:numId w:val="21"/>
        </w:numPr>
        <w:shd w:val="clear" w:color="auto" w:fill="auto"/>
        <w:tabs>
          <w:tab w:val="left" w:pos="1280"/>
        </w:tabs>
        <w:spacing w:before="0" w:line="240" w:lineRule="auto"/>
        <w:ind w:firstLine="620"/>
        <w:jc w:val="both"/>
        <w:rPr>
          <w:sz w:val="20"/>
          <w:szCs w:val="20"/>
        </w:rPr>
      </w:pPr>
      <w:r w:rsidRPr="000C2B29">
        <w:rPr>
          <w:sz w:val="20"/>
          <w:szCs w:val="20"/>
        </w:rPr>
        <w:t xml:space="preserve">Цветовое решение оконных и витринных конструкций должно соответствовать колерному бланку фасада, выдаваемому КГА или КГИОП </w:t>
      </w:r>
      <w:r w:rsidR="00D57176" w:rsidRPr="000C2B29">
        <w:rPr>
          <w:sz w:val="20"/>
          <w:szCs w:val="20"/>
        </w:rPr>
        <w:t>(для объектов культурного насле</w:t>
      </w:r>
      <w:r w:rsidRPr="000C2B29">
        <w:rPr>
          <w:sz w:val="20"/>
          <w:szCs w:val="20"/>
        </w:rPr>
        <w:t>дия).</w:t>
      </w:r>
    </w:p>
    <w:p w14:paraId="453C06AA" w14:textId="77777777" w:rsidR="003B4299" w:rsidRPr="000C2B29" w:rsidRDefault="003B4299" w:rsidP="00734632">
      <w:pPr>
        <w:pStyle w:val="220"/>
        <w:numPr>
          <w:ilvl w:val="0"/>
          <w:numId w:val="21"/>
        </w:numPr>
        <w:shd w:val="clear" w:color="auto" w:fill="auto"/>
        <w:tabs>
          <w:tab w:val="left" w:pos="1280"/>
        </w:tabs>
        <w:spacing w:before="0" w:line="240" w:lineRule="auto"/>
        <w:ind w:firstLine="620"/>
        <w:jc w:val="both"/>
        <w:rPr>
          <w:sz w:val="20"/>
          <w:szCs w:val="20"/>
        </w:rPr>
      </w:pPr>
      <w:r w:rsidRPr="000C2B29">
        <w:rPr>
          <w:sz w:val="20"/>
          <w:szCs w:val="20"/>
        </w:rPr>
        <w:t>Устройство и оборудование окон и витрин осуществляются в соответствии с со</w:t>
      </w:r>
      <w:r w:rsidRPr="000C2B29">
        <w:rPr>
          <w:sz w:val="20"/>
          <w:szCs w:val="20"/>
        </w:rPr>
        <w:softHyphen/>
        <w:t>гласованной и утвержденной проектной документацией, разработанной на основании архи</w:t>
      </w:r>
      <w:r w:rsidRPr="000C2B29">
        <w:rPr>
          <w:sz w:val="20"/>
          <w:szCs w:val="20"/>
        </w:rPr>
        <w:softHyphen/>
        <w:t>тектурного задания, выдаваемого КГА.</w:t>
      </w:r>
    </w:p>
    <w:p w14:paraId="2AD877A2" w14:textId="77777777" w:rsidR="003B4299" w:rsidRPr="000C2B29" w:rsidRDefault="003B4299" w:rsidP="00BF395F">
      <w:pPr>
        <w:pStyle w:val="220"/>
        <w:shd w:val="clear" w:color="auto" w:fill="auto"/>
        <w:spacing w:before="0" w:line="240" w:lineRule="auto"/>
        <w:ind w:firstLine="620"/>
        <w:jc w:val="both"/>
        <w:rPr>
          <w:sz w:val="20"/>
          <w:szCs w:val="20"/>
        </w:rPr>
      </w:pPr>
      <w:r w:rsidRPr="000C2B29">
        <w:rPr>
          <w:sz w:val="20"/>
          <w:szCs w:val="20"/>
        </w:rPr>
        <w:t xml:space="preserve">2.2.9. </w:t>
      </w:r>
      <w:r w:rsidR="00FB1A1C" w:rsidRPr="000C2B29">
        <w:rPr>
          <w:sz w:val="20"/>
          <w:szCs w:val="20"/>
        </w:rPr>
        <w:t xml:space="preserve"> </w:t>
      </w:r>
      <w:r w:rsidRPr="000C2B29">
        <w:rPr>
          <w:sz w:val="20"/>
          <w:szCs w:val="20"/>
        </w:rPr>
        <w:t>Переустройство оконного проема в дверной допускается по согласованию с КГА, а для объектов культурного наследия — с КГИОП при ус</w:t>
      </w:r>
      <w:r w:rsidR="00D57176" w:rsidRPr="000C2B29">
        <w:rPr>
          <w:sz w:val="20"/>
          <w:szCs w:val="20"/>
        </w:rPr>
        <w:t>ловии соответствия архитектурно</w:t>
      </w:r>
      <w:r w:rsidRPr="000C2B29">
        <w:rPr>
          <w:sz w:val="20"/>
          <w:szCs w:val="20"/>
        </w:rPr>
        <w:t>му решению фасада в составе проекта перепланировки помещений.</w:t>
      </w:r>
    </w:p>
    <w:p w14:paraId="4D724D74" w14:textId="77777777" w:rsidR="003B4299" w:rsidRPr="000C2B29" w:rsidRDefault="003B4299" w:rsidP="00734632">
      <w:pPr>
        <w:pStyle w:val="42"/>
        <w:numPr>
          <w:ilvl w:val="0"/>
          <w:numId w:val="22"/>
        </w:numPr>
        <w:shd w:val="clear" w:color="auto" w:fill="auto"/>
        <w:tabs>
          <w:tab w:val="left" w:pos="1350"/>
        </w:tabs>
        <w:spacing w:line="240" w:lineRule="auto"/>
        <w:ind w:firstLine="620"/>
        <w:jc w:val="both"/>
        <w:rPr>
          <w:rFonts w:ascii="Times New Roman" w:hAnsi="Times New Roman" w:cs="Times New Roman"/>
          <w:b/>
          <w:sz w:val="20"/>
          <w:szCs w:val="20"/>
        </w:rPr>
      </w:pPr>
      <w:r w:rsidRPr="000C2B29">
        <w:rPr>
          <w:rStyle w:val="47"/>
          <w:rFonts w:eastAsia="Arial"/>
          <w:b w:val="0"/>
          <w:sz w:val="20"/>
          <w:szCs w:val="20"/>
        </w:rPr>
        <w:t>Защитные решетки устанавливаются за плос</w:t>
      </w:r>
      <w:r w:rsidR="00F90756" w:rsidRPr="000C2B29">
        <w:rPr>
          <w:rStyle w:val="47"/>
          <w:rFonts w:eastAsia="Arial"/>
          <w:b w:val="0"/>
          <w:sz w:val="20"/>
          <w:szCs w:val="20"/>
        </w:rPr>
        <w:t>костью остекления внутри помеще</w:t>
      </w:r>
      <w:r w:rsidRPr="000C2B29">
        <w:rPr>
          <w:rStyle w:val="47"/>
          <w:rFonts w:eastAsia="Arial"/>
          <w:b w:val="0"/>
          <w:sz w:val="20"/>
          <w:szCs w:val="20"/>
        </w:rPr>
        <w:t>ния</w:t>
      </w:r>
      <w:r w:rsidRPr="000C2B29">
        <w:rPr>
          <w:rStyle w:val="47"/>
          <w:rFonts w:eastAsia="Arial"/>
          <w:sz w:val="20"/>
          <w:szCs w:val="20"/>
        </w:rPr>
        <w:t xml:space="preserve">. </w:t>
      </w:r>
      <w:r w:rsidRPr="000C2B29">
        <w:rPr>
          <w:rFonts w:ascii="Times New Roman" w:hAnsi="Times New Roman" w:cs="Times New Roman"/>
          <w:b/>
          <w:sz w:val="20"/>
          <w:szCs w:val="20"/>
        </w:rPr>
        <w:t>Наружное размещение защитных решеток допускается только на двор</w:t>
      </w:r>
      <w:r w:rsidR="00F90756" w:rsidRPr="000C2B29">
        <w:rPr>
          <w:rFonts w:ascii="Times New Roman" w:hAnsi="Times New Roman" w:cs="Times New Roman"/>
          <w:b/>
          <w:sz w:val="20"/>
          <w:szCs w:val="20"/>
        </w:rPr>
        <w:t>овых фаса</w:t>
      </w:r>
      <w:r w:rsidRPr="000C2B29">
        <w:rPr>
          <w:rFonts w:ascii="Times New Roman" w:hAnsi="Times New Roman" w:cs="Times New Roman"/>
          <w:b/>
          <w:sz w:val="20"/>
          <w:szCs w:val="20"/>
        </w:rPr>
        <w:t>дах по согласованию с органами пожарного надзора.</w:t>
      </w:r>
    </w:p>
    <w:p w14:paraId="35123F8C" w14:textId="77777777" w:rsidR="003B4299" w:rsidRPr="000C2B29" w:rsidRDefault="003B4299" w:rsidP="00734632">
      <w:pPr>
        <w:pStyle w:val="42"/>
        <w:numPr>
          <w:ilvl w:val="0"/>
          <w:numId w:val="22"/>
        </w:numPr>
        <w:shd w:val="clear" w:color="auto" w:fill="auto"/>
        <w:tabs>
          <w:tab w:val="left" w:pos="1340"/>
        </w:tabs>
        <w:spacing w:line="240" w:lineRule="auto"/>
        <w:ind w:firstLine="620"/>
        <w:jc w:val="both"/>
        <w:rPr>
          <w:rFonts w:ascii="Times New Roman" w:hAnsi="Times New Roman" w:cs="Times New Roman"/>
          <w:b/>
          <w:sz w:val="20"/>
          <w:szCs w:val="20"/>
        </w:rPr>
      </w:pPr>
      <w:r w:rsidRPr="000C2B29">
        <w:rPr>
          <w:rFonts w:ascii="Times New Roman" w:hAnsi="Times New Roman" w:cs="Times New Roman"/>
          <w:b/>
          <w:sz w:val="20"/>
          <w:szCs w:val="20"/>
        </w:rPr>
        <w:t>Наружное размещение защитных решеток на лицевых фасадах и установка их в витринах (за исключением внутренних раздвижных устройств) не допускаются.</w:t>
      </w:r>
    </w:p>
    <w:p w14:paraId="181CA0A0" w14:textId="77777777" w:rsidR="003B4299" w:rsidRPr="000C2B29" w:rsidRDefault="003B4299" w:rsidP="00BF395F">
      <w:pPr>
        <w:pStyle w:val="220"/>
        <w:shd w:val="clear" w:color="auto" w:fill="auto"/>
        <w:spacing w:before="0" w:line="240" w:lineRule="auto"/>
        <w:ind w:firstLine="620"/>
        <w:jc w:val="both"/>
        <w:rPr>
          <w:sz w:val="20"/>
          <w:szCs w:val="20"/>
        </w:rPr>
      </w:pPr>
      <w:r w:rsidRPr="000C2B29">
        <w:rPr>
          <w:sz w:val="20"/>
          <w:szCs w:val="20"/>
        </w:rPr>
        <w:t>2.3.29. Размещение наружных блоков систем кондици</w:t>
      </w:r>
      <w:r w:rsidR="00D57176" w:rsidRPr="000C2B29">
        <w:rPr>
          <w:sz w:val="20"/>
          <w:szCs w:val="20"/>
        </w:rPr>
        <w:t>онирования и вентиляции допус</w:t>
      </w:r>
      <w:r w:rsidRPr="000C2B29">
        <w:rPr>
          <w:sz w:val="20"/>
          <w:szCs w:val="20"/>
        </w:rPr>
        <w:t>кается в верхней части оконных и витринных проемов, в п</w:t>
      </w:r>
      <w:r w:rsidR="003241AE" w:rsidRPr="000C2B29">
        <w:rPr>
          <w:sz w:val="20"/>
          <w:szCs w:val="20"/>
        </w:rPr>
        <w:t>лоскости остекления с применени</w:t>
      </w:r>
      <w:r w:rsidRPr="000C2B29">
        <w:rPr>
          <w:sz w:val="20"/>
          <w:szCs w:val="20"/>
        </w:rPr>
        <w:t>ем маскирующих устройств (решеток, жалюзи). Цветовое решение должно соответствовать тону остекления.</w:t>
      </w:r>
    </w:p>
    <w:p w14:paraId="1D4AC789" w14:textId="77777777" w:rsidR="003B4299" w:rsidRPr="000C2B29" w:rsidRDefault="003B4299" w:rsidP="00734632">
      <w:pPr>
        <w:pStyle w:val="220"/>
        <w:numPr>
          <w:ilvl w:val="0"/>
          <w:numId w:val="23"/>
        </w:numPr>
        <w:shd w:val="clear" w:color="auto" w:fill="auto"/>
        <w:tabs>
          <w:tab w:val="left" w:pos="1340"/>
        </w:tabs>
        <w:spacing w:before="0" w:line="240" w:lineRule="auto"/>
        <w:ind w:firstLine="620"/>
        <w:jc w:val="both"/>
        <w:rPr>
          <w:sz w:val="20"/>
          <w:szCs w:val="20"/>
        </w:rPr>
      </w:pPr>
      <w:r w:rsidRPr="000C2B29">
        <w:rPr>
          <w:sz w:val="20"/>
          <w:szCs w:val="20"/>
        </w:rPr>
        <w:t>Оформление витрин должно иметь комплексн</w:t>
      </w:r>
      <w:r w:rsidR="00D57176" w:rsidRPr="000C2B29">
        <w:rPr>
          <w:sz w:val="20"/>
          <w:szCs w:val="20"/>
        </w:rPr>
        <w:t>ый характер, единое цветовое ре</w:t>
      </w:r>
      <w:r w:rsidRPr="000C2B29">
        <w:rPr>
          <w:sz w:val="20"/>
          <w:szCs w:val="20"/>
        </w:rPr>
        <w:t>шение и подсветку, высокое качество художественного решения и исполнения.</w:t>
      </w:r>
    </w:p>
    <w:p w14:paraId="58D58917" w14:textId="77777777" w:rsidR="003B4299" w:rsidRPr="000C2B29" w:rsidRDefault="003B4299" w:rsidP="00734632">
      <w:pPr>
        <w:pStyle w:val="220"/>
        <w:numPr>
          <w:ilvl w:val="0"/>
          <w:numId w:val="23"/>
        </w:numPr>
        <w:shd w:val="clear" w:color="auto" w:fill="auto"/>
        <w:tabs>
          <w:tab w:val="left" w:pos="1345"/>
        </w:tabs>
        <w:spacing w:before="0" w:line="240" w:lineRule="auto"/>
        <w:ind w:firstLine="620"/>
        <w:jc w:val="both"/>
        <w:rPr>
          <w:sz w:val="20"/>
          <w:szCs w:val="20"/>
        </w:rPr>
      </w:pPr>
      <w:r w:rsidRPr="000C2B29">
        <w:rPr>
          <w:sz w:val="20"/>
          <w:szCs w:val="20"/>
        </w:rPr>
        <w:t>Устройства озеленения на фасадах должны размещаться упорядоченно, без ущерба для архитектурного решения и технического состояния фасада, иметь надлежащий внешний вид и надежную конструкцию крепления.</w:t>
      </w:r>
    </w:p>
    <w:p w14:paraId="12F92BA6" w14:textId="77777777" w:rsidR="002416CC" w:rsidRPr="000C2B29" w:rsidRDefault="003B4299" w:rsidP="00734632">
      <w:pPr>
        <w:pStyle w:val="220"/>
        <w:numPr>
          <w:ilvl w:val="0"/>
          <w:numId w:val="23"/>
        </w:numPr>
        <w:shd w:val="clear" w:color="auto" w:fill="auto"/>
        <w:tabs>
          <w:tab w:val="left" w:pos="1340"/>
        </w:tabs>
        <w:spacing w:before="0" w:after="120" w:line="240" w:lineRule="auto"/>
        <w:ind w:firstLine="618"/>
        <w:jc w:val="both"/>
        <w:rPr>
          <w:sz w:val="20"/>
          <w:szCs w:val="20"/>
        </w:rPr>
      </w:pPr>
      <w:r w:rsidRPr="000C2B29">
        <w:rPr>
          <w:sz w:val="20"/>
          <w:szCs w:val="20"/>
        </w:rPr>
        <w:t>Владельцы зданий и сооружений и иные лица, на которых возложены соответст</w:t>
      </w:r>
      <w:r w:rsidRPr="000C2B29">
        <w:rPr>
          <w:sz w:val="20"/>
          <w:szCs w:val="20"/>
        </w:rPr>
        <w:softHyphen/>
        <w:t>вующие обязанности, обеспечивают регулярную очистку</w:t>
      </w:r>
      <w:r w:rsidR="00D57176" w:rsidRPr="000C2B29">
        <w:rPr>
          <w:sz w:val="20"/>
          <w:szCs w:val="20"/>
        </w:rPr>
        <w:t xml:space="preserve"> остекления и элементов оборудо</w:t>
      </w:r>
      <w:r w:rsidRPr="000C2B29">
        <w:rPr>
          <w:sz w:val="20"/>
          <w:szCs w:val="20"/>
        </w:rPr>
        <w:t>вания окон и витрин, текущий ремонт окон и витрин».</w:t>
      </w:r>
    </w:p>
    <w:p w14:paraId="7C0C2F2E" w14:textId="036A4D22" w:rsidR="003B4299" w:rsidRPr="000C2B29" w:rsidRDefault="003B4299" w:rsidP="00D426FC">
      <w:pPr>
        <w:pStyle w:val="3"/>
      </w:pPr>
      <w:bookmarkStart w:id="30" w:name="_Toc187750301"/>
      <w:r w:rsidRPr="000C2B29">
        <w:t>Устройство и оборудование входов</w:t>
      </w:r>
      <w:bookmarkEnd w:id="30"/>
    </w:p>
    <w:p w14:paraId="5AEA394D" w14:textId="301C1840" w:rsidR="003B4299" w:rsidRPr="000C2B29" w:rsidRDefault="003B4299" w:rsidP="00BF395F">
      <w:pPr>
        <w:pStyle w:val="220"/>
        <w:shd w:val="clear" w:color="auto" w:fill="auto"/>
        <w:spacing w:before="0" w:line="240" w:lineRule="auto"/>
        <w:ind w:firstLine="567"/>
        <w:jc w:val="both"/>
        <w:rPr>
          <w:sz w:val="20"/>
          <w:szCs w:val="20"/>
        </w:rPr>
      </w:pPr>
      <w:r w:rsidRPr="000C2B29">
        <w:rPr>
          <w:sz w:val="20"/>
          <w:szCs w:val="20"/>
        </w:rPr>
        <w:t xml:space="preserve">УК систематически </w:t>
      </w:r>
      <w:r w:rsidR="00BF395F" w:rsidRPr="000C2B29">
        <w:rPr>
          <w:sz w:val="20"/>
          <w:szCs w:val="20"/>
        </w:rPr>
        <w:t>очищает</w:t>
      </w:r>
      <w:r w:rsidRPr="000C2B29">
        <w:rPr>
          <w:sz w:val="20"/>
          <w:szCs w:val="20"/>
        </w:rPr>
        <w:t xml:space="preserve"> от снега и наледи наружные площадки у входных дверей и тамбуры лестничных клеток.</w:t>
      </w:r>
    </w:p>
    <w:p w14:paraId="66A52F96" w14:textId="77777777" w:rsidR="003B4299" w:rsidRPr="000C2B29" w:rsidRDefault="003B4299" w:rsidP="00BF395F">
      <w:pPr>
        <w:pStyle w:val="220"/>
        <w:shd w:val="clear" w:color="auto" w:fill="auto"/>
        <w:spacing w:before="0" w:line="240" w:lineRule="auto"/>
        <w:ind w:firstLine="567"/>
        <w:jc w:val="both"/>
        <w:rPr>
          <w:sz w:val="20"/>
          <w:szCs w:val="20"/>
        </w:rPr>
      </w:pPr>
      <w:r w:rsidRPr="000C2B29">
        <w:rPr>
          <w:sz w:val="20"/>
          <w:szCs w:val="20"/>
        </w:rPr>
        <w:t>В соответствии с требованиями Правил содержания и ремонта фасадов зданий и со</w:t>
      </w:r>
      <w:r w:rsidRPr="000C2B29">
        <w:rPr>
          <w:sz w:val="20"/>
          <w:szCs w:val="20"/>
        </w:rPr>
        <w:softHyphen/>
        <w:t>оружений в Санкт-Петербурге:</w:t>
      </w:r>
    </w:p>
    <w:p w14:paraId="6A1F8DEB" w14:textId="6E0871C1" w:rsidR="003B4299" w:rsidRPr="000C2B29" w:rsidRDefault="003B4299" w:rsidP="00BF395F">
      <w:pPr>
        <w:pStyle w:val="42"/>
        <w:shd w:val="clear" w:color="auto" w:fill="auto"/>
        <w:spacing w:line="240" w:lineRule="auto"/>
        <w:ind w:firstLine="567"/>
        <w:jc w:val="both"/>
        <w:rPr>
          <w:rFonts w:ascii="Times New Roman" w:hAnsi="Times New Roman" w:cs="Times New Roman"/>
          <w:b/>
          <w:sz w:val="20"/>
          <w:szCs w:val="20"/>
        </w:rPr>
      </w:pPr>
      <w:r w:rsidRPr="000C2B29">
        <w:rPr>
          <w:rFonts w:ascii="Times New Roman" w:hAnsi="Times New Roman" w:cs="Times New Roman"/>
          <w:b/>
          <w:sz w:val="20"/>
          <w:szCs w:val="20"/>
        </w:rPr>
        <w:t>«3.3.26. Поверхность ступеней должна быть шер</w:t>
      </w:r>
      <w:r w:rsidR="003241AE" w:rsidRPr="000C2B29">
        <w:rPr>
          <w:rFonts w:ascii="Times New Roman" w:hAnsi="Times New Roman" w:cs="Times New Roman"/>
          <w:b/>
          <w:sz w:val="20"/>
          <w:szCs w:val="20"/>
        </w:rPr>
        <w:t>оховатой и не допускать скольже</w:t>
      </w:r>
      <w:r w:rsidRPr="000C2B29">
        <w:rPr>
          <w:rFonts w:ascii="Times New Roman" w:hAnsi="Times New Roman" w:cs="Times New Roman"/>
          <w:b/>
          <w:sz w:val="20"/>
          <w:szCs w:val="20"/>
        </w:rPr>
        <w:t>ния в любое время года. Использование материалов и конструкций, представляющих опасность для людей, включая облицовку глазурованной плиткой, полированным камнем, не допускается».</w:t>
      </w:r>
    </w:p>
    <w:p w14:paraId="579456F2" w14:textId="19E34E35" w:rsidR="003B4299" w:rsidRPr="000C2B29" w:rsidRDefault="003B4299" w:rsidP="00BF395F">
      <w:pPr>
        <w:pStyle w:val="220"/>
        <w:shd w:val="clear" w:color="auto" w:fill="auto"/>
        <w:spacing w:before="0" w:line="240" w:lineRule="auto"/>
        <w:ind w:firstLine="567"/>
        <w:jc w:val="both"/>
        <w:rPr>
          <w:sz w:val="20"/>
          <w:szCs w:val="20"/>
        </w:rPr>
      </w:pPr>
      <w:r w:rsidRPr="000C2B29">
        <w:rPr>
          <w:sz w:val="20"/>
          <w:szCs w:val="20"/>
        </w:rPr>
        <w:t>Наружные входные двери в подъезды имеют самозакрывающиеся устройства (доводчики).</w:t>
      </w:r>
    </w:p>
    <w:p w14:paraId="3B1900B0" w14:textId="2531A1D5" w:rsidR="003B4299" w:rsidRPr="000C2B29" w:rsidRDefault="003B4299" w:rsidP="00BF395F">
      <w:pPr>
        <w:pStyle w:val="220"/>
        <w:shd w:val="clear" w:color="auto" w:fill="auto"/>
        <w:spacing w:before="0" w:after="120" w:line="240" w:lineRule="auto"/>
        <w:ind w:firstLine="567"/>
        <w:jc w:val="both"/>
        <w:rPr>
          <w:sz w:val="20"/>
          <w:szCs w:val="20"/>
        </w:rPr>
      </w:pPr>
      <w:r w:rsidRPr="000C2B29">
        <w:rPr>
          <w:sz w:val="20"/>
          <w:szCs w:val="20"/>
        </w:rPr>
        <w:t>Для снижения теплопотерь и шума от ударов входных дверей при отсутствии самоза</w:t>
      </w:r>
      <w:r w:rsidR="00BF395F" w:rsidRPr="000C2B29">
        <w:rPr>
          <w:sz w:val="20"/>
          <w:szCs w:val="20"/>
        </w:rPr>
        <w:t>к</w:t>
      </w:r>
      <w:r w:rsidRPr="000C2B29">
        <w:rPr>
          <w:sz w:val="20"/>
          <w:szCs w:val="20"/>
        </w:rPr>
        <w:t>рывающихся устройств в притворах дверей установлены упругие уплотняющие прокладки.</w:t>
      </w:r>
    </w:p>
    <w:p w14:paraId="1E0C087C" w14:textId="201DBDDC" w:rsidR="003B4299" w:rsidRPr="000C2B29" w:rsidRDefault="003B4299" w:rsidP="00D426FC">
      <w:pPr>
        <w:pStyle w:val="3"/>
      </w:pPr>
      <w:bookmarkStart w:id="31" w:name="_Toc187750302"/>
      <w:r w:rsidRPr="000C2B29">
        <w:t>Дополнительное оборудование фасадов</w:t>
      </w:r>
      <w:bookmarkEnd w:id="31"/>
    </w:p>
    <w:p w14:paraId="4EAE3624" w14:textId="77777777" w:rsidR="003B4299" w:rsidRPr="000C2B29" w:rsidRDefault="003B4299" w:rsidP="00BF395F">
      <w:pPr>
        <w:pStyle w:val="220"/>
        <w:shd w:val="clear" w:color="auto" w:fill="auto"/>
        <w:spacing w:before="0" w:line="240" w:lineRule="auto"/>
        <w:ind w:firstLine="567"/>
        <w:jc w:val="both"/>
        <w:rPr>
          <w:sz w:val="20"/>
          <w:szCs w:val="20"/>
        </w:rPr>
      </w:pPr>
      <w:r w:rsidRPr="000C2B29">
        <w:rPr>
          <w:sz w:val="20"/>
          <w:szCs w:val="20"/>
        </w:rPr>
        <w:t>В соответствии с требованиями Правил содержания и ремонта фасадов зданий и со</w:t>
      </w:r>
      <w:r w:rsidRPr="000C2B29">
        <w:rPr>
          <w:sz w:val="20"/>
          <w:szCs w:val="20"/>
        </w:rPr>
        <w:softHyphen/>
        <w:t>оружений в Санкт-Петербурге:</w:t>
      </w:r>
    </w:p>
    <w:p w14:paraId="0C5FECA8" w14:textId="77777777" w:rsidR="003B4299" w:rsidRPr="000C2B29" w:rsidRDefault="003B4299" w:rsidP="00BF395F">
      <w:pPr>
        <w:pStyle w:val="220"/>
        <w:shd w:val="clear" w:color="auto" w:fill="auto"/>
        <w:spacing w:before="0" w:line="240" w:lineRule="auto"/>
        <w:ind w:firstLine="567"/>
        <w:jc w:val="both"/>
        <w:rPr>
          <w:sz w:val="20"/>
          <w:szCs w:val="20"/>
        </w:rPr>
      </w:pPr>
      <w:r w:rsidRPr="000C2B29">
        <w:rPr>
          <w:sz w:val="20"/>
          <w:szCs w:val="20"/>
        </w:rPr>
        <w:t>«4.1.1. Под дополнительным оборудованием фасад</w:t>
      </w:r>
      <w:r w:rsidR="00D61D36" w:rsidRPr="000C2B29">
        <w:rPr>
          <w:sz w:val="20"/>
          <w:szCs w:val="20"/>
        </w:rPr>
        <w:t>ов понимаются современные систе</w:t>
      </w:r>
      <w:r w:rsidRPr="000C2B29">
        <w:rPr>
          <w:sz w:val="20"/>
          <w:szCs w:val="20"/>
        </w:rPr>
        <w:t>мы технического обеспечения внутренней эксплуатации зданий и сооружений и элементы оборудования, размещаемые на фасадах.</w:t>
      </w:r>
    </w:p>
    <w:p w14:paraId="570699E2" w14:textId="77777777" w:rsidR="003B4299" w:rsidRPr="000C2B29" w:rsidRDefault="003B4299" w:rsidP="00734632">
      <w:pPr>
        <w:pStyle w:val="220"/>
        <w:numPr>
          <w:ilvl w:val="0"/>
          <w:numId w:val="24"/>
        </w:numPr>
        <w:shd w:val="clear" w:color="auto" w:fill="auto"/>
        <w:tabs>
          <w:tab w:val="left" w:pos="1278"/>
        </w:tabs>
        <w:spacing w:before="0" w:line="240" w:lineRule="auto"/>
        <w:ind w:firstLine="567"/>
        <w:jc w:val="both"/>
        <w:rPr>
          <w:sz w:val="20"/>
          <w:szCs w:val="20"/>
        </w:rPr>
      </w:pPr>
      <w:r w:rsidRPr="000C2B29">
        <w:rPr>
          <w:sz w:val="20"/>
          <w:szCs w:val="20"/>
        </w:rPr>
        <w:t>Любые действия, связанные с размещением дополнительного оборудования на фасадах, должны быть согласованы с КГА, а для объектов культурного наследия и в зонах охраны объектов культурного наследия — с КГИОП, а также собственниками здани</w:t>
      </w:r>
      <w:r w:rsidR="00D57176" w:rsidRPr="000C2B29">
        <w:rPr>
          <w:sz w:val="20"/>
          <w:szCs w:val="20"/>
        </w:rPr>
        <w:t>й и со</w:t>
      </w:r>
      <w:r w:rsidRPr="000C2B29">
        <w:rPr>
          <w:sz w:val="20"/>
          <w:szCs w:val="20"/>
        </w:rPr>
        <w:t>оружений.</w:t>
      </w:r>
    </w:p>
    <w:p w14:paraId="334A5D6D" w14:textId="77777777" w:rsidR="003B4299" w:rsidRPr="000C2B29" w:rsidRDefault="003B4299" w:rsidP="00734632">
      <w:pPr>
        <w:pStyle w:val="220"/>
        <w:numPr>
          <w:ilvl w:val="0"/>
          <w:numId w:val="25"/>
        </w:numPr>
        <w:shd w:val="clear" w:color="auto" w:fill="auto"/>
        <w:tabs>
          <w:tab w:val="left" w:pos="1277"/>
        </w:tabs>
        <w:spacing w:before="0" w:line="240" w:lineRule="auto"/>
        <w:ind w:firstLine="567"/>
        <w:jc w:val="both"/>
        <w:rPr>
          <w:sz w:val="20"/>
          <w:szCs w:val="20"/>
        </w:rPr>
      </w:pPr>
      <w:r w:rsidRPr="000C2B29">
        <w:rPr>
          <w:sz w:val="20"/>
          <w:szCs w:val="20"/>
        </w:rPr>
        <w:t>Устройство систем кондиционирования и вентиляции без наружного блока с подачей воздуха через отверстие в стене диаметром до 0,15 м, скрытое заборной решеткой, допускается повсеместно (для объектов культурного нас</w:t>
      </w:r>
      <w:r w:rsidR="001C4628" w:rsidRPr="000C2B29">
        <w:rPr>
          <w:sz w:val="20"/>
          <w:szCs w:val="20"/>
        </w:rPr>
        <w:t>ледия — по согласованию с КГИОП</w:t>
      </w:r>
      <w:r w:rsidRPr="000C2B29">
        <w:rPr>
          <w:sz w:val="20"/>
          <w:szCs w:val="20"/>
        </w:rPr>
        <w:t>).</w:t>
      </w:r>
    </w:p>
    <w:p w14:paraId="46EEEEC5" w14:textId="77777777" w:rsidR="003B4299" w:rsidRPr="000C2B29" w:rsidRDefault="003B4299" w:rsidP="00734632">
      <w:pPr>
        <w:pStyle w:val="220"/>
        <w:numPr>
          <w:ilvl w:val="0"/>
          <w:numId w:val="26"/>
        </w:numPr>
        <w:shd w:val="clear" w:color="auto" w:fill="auto"/>
        <w:tabs>
          <w:tab w:val="left" w:pos="1215"/>
        </w:tabs>
        <w:spacing w:before="0" w:line="240" w:lineRule="auto"/>
        <w:ind w:firstLine="567"/>
        <w:jc w:val="both"/>
        <w:rPr>
          <w:sz w:val="20"/>
          <w:szCs w:val="20"/>
        </w:rPr>
      </w:pPr>
      <w:r w:rsidRPr="000C2B29">
        <w:rPr>
          <w:sz w:val="20"/>
          <w:szCs w:val="20"/>
        </w:rPr>
        <w:t>Эксплуатация дополнительного оборудовани</w:t>
      </w:r>
      <w:r w:rsidR="00D57176" w:rsidRPr="000C2B29">
        <w:rPr>
          <w:sz w:val="20"/>
          <w:szCs w:val="20"/>
        </w:rPr>
        <w:t>я не должна наносить ущерб внеш</w:t>
      </w:r>
      <w:r w:rsidRPr="000C2B29">
        <w:rPr>
          <w:sz w:val="20"/>
          <w:szCs w:val="20"/>
        </w:rPr>
        <w:t>нему виду и техническому состоянию фасада, причинять неудобства окружающим.</w:t>
      </w:r>
    </w:p>
    <w:p w14:paraId="574AE30B" w14:textId="77777777" w:rsidR="003B4299" w:rsidRPr="000C2B29" w:rsidRDefault="003B4299" w:rsidP="00734632">
      <w:pPr>
        <w:pStyle w:val="310"/>
        <w:numPr>
          <w:ilvl w:val="0"/>
          <w:numId w:val="26"/>
        </w:numPr>
        <w:shd w:val="clear" w:color="auto" w:fill="auto"/>
        <w:tabs>
          <w:tab w:val="left" w:pos="1234"/>
        </w:tabs>
        <w:spacing w:line="240" w:lineRule="auto"/>
        <w:ind w:firstLine="567"/>
        <w:jc w:val="both"/>
      </w:pPr>
      <w:r w:rsidRPr="000C2B29">
        <w:t>Дополнительное оборудование, внешний вид, размещение и эксплуатация которого наносят ущерб физическому состоянию и эстетическим качествам фасада, а также причиняют неудобства жителям и пешеходам, подлежит демонта</w:t>
      </w:r>
      <w:r w:rsidR="00D57176" w:rsidRPr="000C2B29">
        <w:t>жу в установ</w:t>
      </w:r>
      <w:r w:rsidRPr="000C2B29">
        <w:t>ленном порядке.</w:t>
      </w:r>
    </w:p>
    <w:p w14:paraId="6EF4F0EA" w14:textId="77777777" w:rsidR="003B4299" w:rsidRPr="000C2B29" w:rsidRDefault="003B4299" w:rsidP="00734632">
      <w:pPr>
        <w:pStyle w:val="220"/>
        <w:numPr>
          <w:ilvl w:val="0"/>
          <w:numId w:val="26"/>
        </w:numPr>
        <w:shd w:val="clear" w:color="auto" w:fill="auto"/>
        <w:tabs>
          <w:tab w:val="left" w:pos="1225"/>
        </w:tabs>
        <w:spacing w:before="0" w:line="240" w:lineRule="auto"/>
        <w:ind w:firstLine="567"/>
        <w:jc w:val="both"/>
        <w:rPr>
          <w:sz w:val="20"/>
          <w:szCs w:val="20"/>
        </w:rPr>
      </w:pPr>
      <w:r w:rsidRPr="000C2B29">
        <w:rPr>
          <w:sz w:val="20"/>
          <w:szCs w:val="20"/>
        </w:rPr>
        <w:t>Конструкции крепления, оставшиеся от демонтированного дополнительного обо</w:t>
      </w:r>
      <w:r w:rsidRPr="000C2B29">
        <w:rPr>
          <w:sz w:val="20"/>
          <w:szCs w:val="20"/>
        </w:rPr>
        <w:softHyphen/>
        <w:t>рудования, демонтируются в установленном порядке, а по</w:t>
      </w:r>
      <w:r w:rsidR="00D57176" w:rsidRPr="000C2B29">
        <w:rPr>
          <w:sz w:val="20"/>
          <w:szCs w:val="20"/>
        </w:rPr>
        <w:t>верхность фасада при необходимо</w:t>
      </w:r>
      <w:r w:rsidRPr="000C2B29">
        <w:rPr>
          <w:sz w:val="20"/>
          <w:szCs w:val="20"/>
        </w:rPr>
        <w:t>сти подвергается ремонту».</w:t>
      </w:r>
    </w:p>
    <w:p w14:paraId="45CB2BA1" w14:textId="77777777" w:rsidR="00696AD6" w:rsidRPr="000C2B29" w:rsidRDefault="00696AD6" w:rsidP="00BF395F">
      <w:pPr>
        <w:pStyle w:val="220"/>
        <w:shd w:val="clear" w:color="auto" w:fill="auto"/>
        <w:tabs>
          <w:tab w:val="left" w:pos="1225"/>
        </w:tabs>
        <w:spacing w:before="0" w:after="120" w:line="240" w:lineRule="auto"/>
        <w:ind w:firstLine="567"/>
        <w:jc w:val="both"/>
        <w:rPr>
          <w:sz w:val="20"/>
          <w:szCs w:val="20"/>
        </w:rPr>
      </w:pPr>
      <w:r w:rsidRPr="000C2B29">
        <w:rPr>
          <w:sz w:val="20"/>
          <w:szCs w:val="20"/>
        </w:rPr>
        <w:t>Порядок установки кондиционера или спутниковой антенны на фасаде так же определен распоряжением Администрации Санкт-Петербурга от 23.09.2002 №1784-ра «О мерах по усилению контроля за состоянием внешнего благоустройства Санкт-Петербурга», иными нормами действующего законодательства РФ и Санкт-Петербурга.</w:t>
      </w:r>
    </w:p>
    <w:p w14:paraId="1E55AB9D" w14:textId="300976B7" w:rsidR="003B4299" w:rsidRPr="000C2B29" w:rsidRDefault="003B4299" w:rsidP="00D426FC">
      <w:pPr>
        <w:pStyle w:val="3"/>
      </w:pPr>
      <w:bookmarkStart w:id="32" w:name="bookmark4"/>
      <w:bookmarkStart w:id="33" w:name="_Toc187750303"/>
      <w:r w:rsidRPr="000C2B29">
        <w:lastRenderedPageBreak/>
        <w:t>Сбор и вывоз мусора, отходов производства и потребления</w:t>
      </w:r>
      <w:bookmarkEnd w:id="32"/>
      <w:bookmarkEnd w:id="33"/>
    </w:p>
    <w:p w14:paraId="57A55DA1" w14:textId="70DB3B1D" w:rsidR="003B4299" w:rsidRPr="000C2B29" w:rsidRDefault="00344987" w:rsidP="00BF395F">
      <w:pPr>
        <w:pStyle w:val="220"/>
        <w:shd w:val="clear" w:color="auto" w:fill="auto"/>
        <w:spacing w:before="0" w:line="240" w:lineRule="auto"/>
        <w:ind w:firstLine="567"/>
        <w:jc w:val="both"/>
        <w:rPr>
          <w:sz w:val="20"/>
          <w:szCs w:val="20"/>
        </w:rPr>
      </w:pPr>
      <w:r w:rsidRPr="000C2B29">
        <w:rPr>
          <w:noProof/>
          <w:sz w:val="20"/>
          <w:szCs w:val="20"/>
        </w:rPr>
        <w:t xml:space="preserve">Жилой дом оборудован мусороприемными камерами, расположенными на 1 этаже каждой секции, а также </w:t>
      </w:r>
      <w:r w:rsidRPr="000C2B29">
        <w:rPr>
          <w:sz w:val="20"/>
          <w:szCs w:val="20"/>
        </w:rPr>
        <w:t xml:space="preserve">специальной площадкой для размещения контейнеров под сбор бытовых отходов. Категорически </w:t>
      </w:r>
      <w:r w:rsidRPr="000C2B29">
        <w:rPr>
          <w:b/>
          <w:sz w:val="20"/>
          <w:szCs w:val="20"/>
        </w:rPr>
        <w:t>запрещается</w:t>
      </w:r>
      <w:r w:rsidRPr="000C2B29">
        <w:rPr>
          <w:sz w:val="20"/>
          <w:szCs w:val="20"/>
        </w:rPr>
        <w:t xml:space="preserve"> оставлять мусор и отходы в других частях элементов совместного пользования</w:t>
      </w:r>
      <w:r w:rsidR="003B4299" w:rsidRPr="000C2B29">
        <w:rPr>
          <w:sz w:val="20"/>
          <w:szCs w:val="20"/>
        </w:rPr>
        <w:t>.</w:t>
      </w:r>
    </w:p>
    <w:p w14:paraId="7E05E125" w14:textId="77777777" w:rsidR="003B4299" w:rsidRPr="000C2B29" w:rsidRDefault="003B4299" w:rsidP="00BF395F">
      <w:pPr>
        <w:pStyle w:val="220"/>
        <w:shd w:val="clear" w:color="auto" w:fill="auto"/>
        <w:spacing w:before="0" w:line="240" w:lineRule="auto"/>
        <w:ind w:firstLine="567"/>
        <w:jc w:val="both"/>
        <w:rPr>
          <w:sz w:val="20"/>
          <w:szCs w:val="20"/>
        </w:rPr>
      </w:pPr>
      <w:r w:rsidRPr="000C2B29">
        <w:rPr>
          <w:sz w:val="20"/>
          <w:szCs w:val="20"/>
        </w:rPr>
        <w:t xml:space="preserve">Организация рациональной системы сбора, временного хранения, регулярного вывоза твердых и </w:t>
      </w:r>
      <w:r w:rsidR="0008264A" w:rsidRPr="000C2B29">
        <w:rPr>
          <w:sz w:val="20"/>
          <w:szCs w:val="20"/>
        </w:rPr>
        <w:t>жидких бытовых отходов,</w:t>
      </w:r>
      <w:r w:rsidRPr="000C2B29">
        <w:rPr>
          <w:sz w:val="20"/>
          <w:szCs w:val="20"/>
        </w:rPr>
        <w:t xml:space="preserve"> и уборки территорий</w:t>
      </w:r>
      <w:r w:rsidR="003B31CA" w:rsidRPr="000C2B29">
        <w:rPr>
          <w:sz w:val="20"/>
          <w:szCs w:val="20"/>
        </w:rPr>
        <w:t xml:space="preserve"> должна удовлетворять требовани</w:t>
      </w:r>
      <w:r w:rsidRPr="000C2B29">
        <w:rPr>
          <w:sz w:val="20"/>
          <w:szCs w:val="20"/>
        </w:rPr>
        <w:t>ям СП 42-128-4690-88 «Санитарные правила содержания территорий населенных мест».</w:t>
      </w:r>
    </w:p>
    <w:p w14:paraId="606EC70F" w14:textId="77777777" w:rsidR="00344987" w:rsidRPr="000C2B29" w:rsidRDefault="00344987" w:rsidP="00344987">
      <w:pPr>
        <w:ind w:left="57" w:right="57" w:firstLine="510"/>
        <w:jc w:val="both"/>
        <w:rPr>
          <w:rFonts w:ascii="Times New Roman" w:hAnsi="Times New Roman" w:cs="Times New Roman"/>
          <w:sz w:val="20"/>
          <w:szCs w:val="20"/>
        </w:rPr>
      </w:pPr>
      <w:r w:rsidRPr="000C2B29">
        <w:rPr>
          <w:rFonts w:ascii="Times New Roman" w:hAnsi="Times New Roman" w:cs="Times New Roman"/>
          <w:sz w:val="20"/>
          <w:szCs w:val="20"/>
        </w:rPr>
        <w:t xml:space="preserve">Выбрасывать в мусороприемные камеры и контейнеры крупногабаритные предметы, горящие, тлеющие предметы, взрывоопасные вещества, а также выливать жидкости </w:t>
      </w:r>
      <w:r w:rsidRPr="000C2B29">
        <w:rPr>
          <w:rFonts w:ascii="Times New Roman" w:hAnsi="Times New Roman" w:cs="Times New Roman"/>
          <w:b/>
          <w:sz w:val="20"/>
          <w:szCs w:val="20"/>
        </w:rPr>
        <w:t>не допускается</w:t>
      </w:r>
      <w:r w:rsidRPr="000C2B29">
        <w:rPr>
          <w:rFonts w:ascii="Times New Roman" w:hAnsi="Times New Roman" w:cs="Times New Roman"/>
          <w:sz w:val="20"/>
          <w:szCs w:val="20"/>
        </w:rPr>
        <w:t xml:space="preserve">. </w:t>
      </w:r>
    </w:p>
    <w:p w14:paraId="6DFE18EC" w14:textId="3E97332C" w:rsidR="003F389F" w:rsidRPr="000C2B29" w:rsidRDefault="003F389F" w:rsidP="00BF395F">
      <w:pPr>
        <w:pStyle w:val="310"/>
        <w:spacing w:line="240" w:lineRule="auto"/>
        <w:ind w:firstLine="567"/>
        <w:jc w:val="both"/>
        <w:rPr>
          <w:b w:val="0"/>
        </w:rPr>
      </w:pPr>
      <w:r w:rsidRPr="000C2B29">
        <w:t xml:space="preserve">ВНИМАНИЕ! </w:t>
      </w:r>
      <w:r w:rsidR="00344987" w:rsidRPr="000C2B29">
        <w:rPr>
          <w:b w:val="0"/>
        </w:rPr>
        <w:t>Контейнеры</w:t>
      </w:r>
      <w:r w:rsidRPr="000C2B29">
        <w:rPr>
          <w:b w:val="0"/>
        </w:rPr>
        <w:t xml:space="preserve"> с отходами не допускается выставлять за пределы </w:t>
      </w:r>
      <w:proofErr w:type="spellStart"/>
      <w:r w:rsidRPr="000C2B29">
        <w:rPr>
          <w:b w:val="0"/>
        </w:rPr>
        <w:t>мусоросборного</w:t>
      </w:r>
      <w:proofErr w:type="spellEnd"/>
      <w:r w:rsidRPr="000C2B29">
        <w:rPr>
          <w:b w:val="0"/>
        </w:rPr>
        <w:t xml:space="preserve"> помещения заблаговременно (ранее одного часа) до прибытия специального автотранспорта.</w:t>
      </w:r>
    </w:p>
    <w:p w14:paraId="480EF6B1" w14:textId="77777777" w:rsidR="003F389F" w:rsidRPr="000C2B29" w:rsidRDefault="003F389F" w:rsidP="00BF395F">
      <w:pPr>
        <w:pStyle w:val="310"/>
        <w:shd w:val="clear" w:color="auto" w:fill="auto"/>
        <w:spacing w:line="240" w:lineRule="auto"/>
        <w:ind w:firstLine="567"/>
        <w:jc w:val="both"/>
        <w:rPr>
          <w:b w:val="0"/>
        </w:rPr>
      </w:pPr>
      <w:r w:rsidRPr="000C2B29">
        <w:rPr>
          <w:b w:val="0"/>
        </w:rPr>
        <w:t>Удаление негабаритных отходов из домовладений следует производить по мере их накопления, но не реже одного раза в неделю.</w:t>
      </w:r>
    </w:p>
    <w:p w14:paraId="59AA5884" w14:textId="77777777" w:rsidR="003F389F" w:rsidRPr="000C2B29" w:rsidRDefault="003F389F" w:rsidP="00BF395F">
      <w:pPr>
        <w:pStyle w:val="220"/>
        <w:shd w:val="clear" w:color="auto" w:fill="auto"/>
        <w:spacing w:before="0" w:line="240" w:lineRule="auto"/>
        <w:ind w:firstLine="620"/>
        <w:jc w:val="both"/>
        <w:rPr>
          <w:sz w:val="20"/>
          <w:szCs w:val="20"/>
        </w:rPr>
      </w:pPr>
    </w:p>
    <w:p w14:paraId="7712A2C8" w14:textId="4AA51B30" w:rsidR="003B4299" w:rsidRPr="000C2B29" w:rsidRDefault="003B4299" w:rsidP="00D426FC">
      <w:pPr>
        <w:pStyle w:val="1"/>
      </w:pPr>
      <w:bookmarkStart w:id="34" w:name="bookmark5"/>
      <w:bookmarkStart w:id="35" w:name="_Toc187750304"/>
      <w:r w:rsidRPr="000C2B29">
        <w:t xml:space="preserve">СОДЕРЖАНИЕ </w:t>
      </w:r>
      <w:bookmarkEnd w:id="34"/>
      <w:r w:rsidR="001A3D7C">
        <w:t>ВСТРОЕННЫХ ПОМЕЩЕНИЙ</w:t>
      </w:r>
      <w:bookmarkEnd w:id="35"/>
    </w:p>
    <w:p w14:paraId="20FBC2E7" w14:textId="1CA8005F" w:rsidR="003B4299" w:rsidRPr="000C2B29" w:rsidRDefault="003B4299" w:rsidP="00D426FC">
      <w:pPr>
        <w:pStyle w:val="2"/>
      </w:pPr>
      <w:bookmarkStart w:id="36" w:name="_Toc187750305"/>
      <w:bookmarkStart w:id="37" w:name="bookmark6"/>
      <w:r w:rsidRPr="000C2B29">
        <w:t>ПРАВИЛА СОДЕРЖАНИЯ</w:t>
      </w:r>
      <w:bookmarkEnd w:id="36"/>
      <w:r w:rsidRPr="000C2B29">
        <w:t xml:space="preserve"> </w:t>
      </w:r>
      <w:bookmarkEnd w:id="37"/>
    </w:p>
    <w:p w14:paraId="7570CF49" w14:textId="4230E26F" w:rsidR="003B4299" w:rsidRPr="000C2B29" w:rsidRDefault="003B4299" w:rsidP="00344987">
      <w:pPr>
        <w:pStyle w:val="220"/>
        <w:shd w:val="clear" w:color="auto" w:fill="auto"/>
        <w:spacing w:before="0" w:line="240" w:lineRule="auto"/>
        <w:ind w:firstLine="620"/>
        <w:jc w:val="both"/>
        <w:rPr>
          <w:sz w:val="20"/>
          <w:szCs w:val="20"/>
        </w:rPr>
      </w:pPr>
      <w:r w:rsidRPr="000C2B29">
        <w:rPr>
          <w:sz w:val="20"/>
          <w:szCs w:val="20"/>
        </w:rPr>
        <w:t>Права и обязанности нанимателей, собственников</w:t>
      </w:r>
      <w:r w:rsidR="00D57176" w:rsidRPr="000C2B29">
        <w:rPr>
          <w:sz w:val="20"/>
          <w:szCs w:val="20"/>
        </w:rPr>
        <w:t xml:space="preserve"> </w:t>
      </w:r>
      <w:r w:rsidR="00DC2F94">
        <w:rPr>
          <w:sz w:val="20"/>
          <w:szCs w:val="20"/>
        </w:rPr>
        <w:t>встроенных</w:t>
      </w:r>
      <w:r w:rsidR="00D57176" w:rsidRPr="000C2B29">
        <w:rPr>
          <w:sz w:val="20"/>
          <w:szCs w:val="20"/>
        </w:rPr>
        <w:t xml:space="preserve"> помещений в многоквартир</w:t>
      </w:r>
      <w:r w:rsidRPr="000C2B29">
        <w:rPr>
          <w:sz w:val="20"/>
          <w:szCs w:val="20"/>
        </w:rPr>
        <w:t xml:space="preserve">ном жилом доме в части пользования, содержания и ремонта собственно помещений регламентируются Правилами и </w:t>
      </w:r>
      <w:r w:rsidR="0008264A" w:rsidRPr="000C2B29">
        <w:rPr>
          <w:sz w:val="20"/>
          <w:szCs w:val="20"/>
        </w:rPr>
        <w:t>нормами технической эксплуатации жилищного фонда,</w:t>
      </w:r>
      <w:r w:rsidRPr="000C2B29">
        <w:rPr>
          <w:sz w:val="20"/>
          <w:szCs w:val="20"/>
        </w:rPr>
        <w:t xml:space="preserve"> и Жилищным кодексом Российской Федерации.</w:t>
      </w:r>
    </w:p>
    <w:p w14:paraId="03CD2CA4" w14:textId="59181A7C" w:rsidR="003B4299" w:rsidRPr="000C2B29" w:rsidRDefault="003B4299" w:rsidP="00344987">
      <w:pPr>
        <w:pStyle w:val="310"/>
        <w:shd w:val="clear" w:color="auto" w:fill="auto"/>
        <w:spacing w:line="240" w:lineRule="auto"/>
        <w:ind w:firstLine="620"/>
        <w:jc w:val="both"/>
      </w:pPr>
      <w:r w:rsidRPr="000C2B29">
        <w:t>Правила содержания</w:t>
      </w:r>
      <w:r w:rsidR="000D6444">
        <w:t xml:space="preserve"> </w:t>
      </w:r>
      <w:r w:rsidR="00DC2F94">
        <w:t>помещений</w:t>
      </w:r>
      <w:r w:rsidRPr="000C2B29">
        <w:t>:</w:t>
      </w:r>
    </w:p>
    <w:p w14:paraId="713652A3" w14:textId="7401474A" w:rsidR="003B4299" w:rsidRPr="000C2B29" w:rsidRDefault="003B4299" w:rsidP="00734632">
      <w:pPr>
        <w:pStyle w:val="220"/>
        <w:numPr>
          <w:ilvl w:val="0"/>
          <w:numId w:val="27"/>
        </w:numPr>
        <w:shd w:val="clear" w:color="auto" w:fill="auto"/>
        <w:tabs>
          <w:tab w:val="left" w:pos="948"/>
        </w:tabs>
        <w:spacing w:before="0" w:line="240" w:lineRule="auto"/>
        <w:ind w:firstLine="620"/>
        <w:jc w:val="both"/>
        <w:rPr>
          <w:sz w:val="20"/>
          <w:szCs w:val="20"/>
        </w:rPr>
      </w:pPr>
      <w:r w:rsidRPr="000C2B29">
        <w:rPr>
          <w:sz w:val="20"/>
          <w:szCs w:val="20"/>
        </w:rPr>
        <w:t>Инженерно-технические работники УК во время периодических осмотров помещений и наладок инженерного оборудования должны обращать внимание на техническое состояние ограждающих конструкц</w:t>
      </w:r>
      <w:r w:rsidR="00D57176" w:rsidRPr="000C2B29">
        <w:rPr>
          <w:sz w:val="20"/>
          <w:szCs w:val="20"/>
        </w:rPr>
        <w:t>ий и оборудования, температурно-</w:t>
      </w:r>
      <w:r w:rsidRPr="000C2B29">
        <w:rPr>
          <w:sz w:val="20"/>
          <w:szCs w:val="20"/>
        </w:rPr>
        <w:t>влажностный режим и санитарное состояние в помещениях;</w:t>
      </w:r>
    </w:p>
    <w:p w14:paraId="4C0D26DC" w14:textId="4BAF566C" w:rsidR="003B4299" w:rsidRPr="000C2B29" w:rsidRDefault="003B4299" w:rsidP="00734632">
      <w:pPr>
        <w:pStyle w:val="220"/>
        <w:numPr>
          <w:ilvl w:val="0"/>
          <w:numId w:val="27"/>
        </w:numPr>
        <w:shd w:val="clear" w:color="auto" w:fill="auto"/>
        <w:tabs>
          <w:tab w:val="left" w:pos="948"/>
        </w:tabs>
        <w:spacing w:before="0" w:line="240" w:lineRule="auto"/>
        <w:ind w:firstLine="620"/>
        <w:jc w:val="both"/>
        <w:rPr>
          <w:sz w:val="20"/>
          <w:szCs w:val="20"/>
        </w:rPr>
      </w:pPr>
      <w:r w:rsidRPr="000C2B29">
        <w:rPr>
          <w:sz w:val="20"/>
          <w:szCs w:val="20"/>
        </w:rPr>
        <w:t>Помещения необходимо содержать в чистоте при температуре, влажности воздуха и кратности воздухообмена в соответствии</w:t>
      </w:r>
      <w:r w:rsidR="00D57176" w:rsidRPr="000C2B29">
        <w:rPr>
          <w:sz w:val="20"/>
          <w:szCs w:val="20"/>
        </w:rPr>
        <w:t xml:space="preserve"> с установленными требованиями</w:t>
      </w:r>
      <w:r w:rsidRPr="000C2B29">
        <w:rPr>
          <w:sz w:val="20"/>
          <w:szCs w:val="20"/>
        </w:rPr>
        <w:t>;</w:t>
      </w:r>
    </w:p>
    <w:p w14:paraId="2F989246" w14:textId="20934474" w:rsidR="00A60215" w:rsidRPr="000C2B29" w:rsidRDefault="00A60215" w:rsidP="00734632">
      <w:pPr>
        <w:pStyle w:val="220"/>
        <w:numPr>
          <w:ilvl w:val="0"/>
          <w:numId w:val="27"/>
        </w:numPr>
        <w:shd w:val="clear" w:color="auto" w:fill="auto"/>
        <w:tabs>
          <w:tab w:val="left" w:pos="948"/>
        </w:tabs>
        <w:spacing w:before="0" w:line="240" w:lineRule="auto"/>
        <w:ind w:firstLine="600"/>
        <w:jc w:val="both"/>
        <w:rPr>
          <w:sz w:val="20"/>
          <w:szCs w:val="20"/>
        </w:rPr>
      </w:pPr>
      <w:r w:rsidRPr="000C2B29">
        <w:rPr>
          <w:sz w:val="20"/>
          <w:szCs w:val="20"/>
        </w:rPr>
        <w:t xml:space="preserve">Устранение конденсата на трубах водопровода и канализации в санитарных узлах и кухнях следует достигать частым проветриванием помещений при полностью открытых вентиляционных отверстиях. </w:t>
      </w:r>
      <w:r w:rsidR="005F7956" w:rsidRPr="000C2B29">
        <w:rPr>
          <w:sz w:val="20"/>
          <w:szCs w:val="20"/>
        </w:rPr>
        <w:t>В случае недостаточности указанных мер</w:t>
      </w:r>
      <w:r w:rsidRPr="000C2B29">
        <w:rPr>
          <w:sz w:val="20"/>
          <w:szCs w:val="20"/>
        </w:rPr>
        <w:t xml:space="preserve"> трубопроводы рекомендуется утеплять и </w:t>
      </w:r>
      <w:proofErr w:type="spellStart"/>
      <w:r w:rsidRPr="000C2B29">
        <w:rPr>
          <w:sz w:val="20"/>
          <w:szCs w:val="20"/>
        </w:rPr>
        <w:t>гидроизолировать</w:t>
      </w:r>
      <w:proofErr w:type="spellEnd"/>
      <w:r w:rsidRPr="000C2B29">
        <w:rPr>
          <w:sz w:val="20"/>
          <w:szCs w:val="20"/>
        </w:rPr>
        <w:t>.</w:t>
      </w:r>
    </w:p>
    <w:p w14:paraId="5A977FA9" w14:textId="0B0DA0D2" w:rsidR="00A60215" w:rsidRPr="000C2B29" w:rsidRDefault="00A60215" w:rsidP="00734632">
      <w:pPr>
        <w:pStyle w:val="220"/>
        <w:numPr>
          <w:ilvl w:val="0"/>
          <w:numId w:val="37"/>
        </w:numPr>
        <w:shd w:val="clear" w:color="auto" w:fill="auto"/>
        <w:tabs>
          <w:tab w:val="left" w:pos="948"/>
        </w:tabs>
        <w:spacing w:before="0" w:line="240" w:lineRule="auto"/>
        <w:ind w:left="0" w:firstLine="567"/>
        <w:jc w:val="both"/>
        <w:rPr>
          <w:b/>
          <w:sz w:val="20"/>
          <w:szCs w:val="20"/>
        </w:rPr>
      </w:pPr>
      <w:r w:rsidRPr="000C2B29">
        <w:rPr>
          <w:b/>
          <w:sz w:val="20"/>
          <w:szCs w:val="20"/>
        </w:rPr>
        <w:t>ВНИМАНИЕ! Для обеспечения нормального температурно-влажностного режима наружных стен не рекомендуется</w:t>
      </w:r>
      <w:r w:rsidR="005572F7" w:rsidRPr="000C2B29">
        <w:rPr>
          <w:b/>
          <w:sz w:val="20"/>
          <w:szCs w:val="20"/>
        </w:rPr>
        <w:t xml:space="preserve"> </w:t>
      </w:r>
      <w:r w:rsidRPr="000C2B29">
        <w:rPr>
          <w:b/>
          <w:sz w:val="20"/>
          <w:szCs w:val="20"/>
        </w:rPr>
        <w:t>устанавливать вплотную к ним громозд</w:t>
      </w:r>
      <w:r w:rsidR="003F389F" w:rsidRPr="000C2B29">
        <w:rPr>
          <w:b/>
          <w:sz w:val="20"/>
          <w:szCs w:val="20"/>
        </w:rPr>
        <w:t xml:space="preserve">кую мебель, особенно в наружных </w:t>
      </w:r>
      <w:r w:rsidRPr="000C2B29">
        <w:rPr>
          <w:b/>
          <w:sz w:val="20"/>
          <w:szCs w:val="20"/>
        </w:rPr>
        <w:t>углах</w:t>
      </w:r>
      <w:r w:rsidR="003F389F" w:rsidRPr="000C2B29">
        <w:rPr>
          <w:b/>
          <w:sz w:val="20"/>
          <w:szCs w:val="20"/>
        </w:rPr>
        <w:t>.</w:t>
      </w:r>
    </w:p>
    <w:p w14:paraId="01094DEA" w14:textId="23BA1BC7" w:rsidR="00A60215" w:rsidRPr="000C2B29" w:rsidRDefault="00A60215" w:rsidP="00734632">
      <w:pPr>
        <w:pStyle w:val="220"/>
        <w:numPr>
          <w:ilvl w:val="0"/>
          <w:numId w:val="27"/>
        </w:numPr>
        <w:shd w:val="clear" w:color="auto" w:fill="auto"/>
        <w:tabs>
          <w:tab w:val="left" w:pos="948"/>
        </w:tabs>
        <w:spacing w:before="0" w:line="240" w:lineRule="auto"/>
        <w:ind w:firstLine="620"/>
        <w:jc w:val="both"/>
        <w:rPr>
          <w:b/>
          <w:sz w:val="20"/>
          <w:szCs w:val="20"/>
        </w:rPr>
      </w:pPr>
      <w:r w:rsidRPr="000C2B29">
        <w:rPr>
          <w:b/>
          <w:sz w:val="20"/>
          <w:szCs w:val="20"/>
        </w:rPr>
        <w:t>ВНИМАНИЕ! Не допускается использование электрических плит для обогрева помещений.</w:t>
      </w:r>
    </w:p>
    <w:p w14:paraId="5CFEC37A" w14:textId="775AE367" w:rsidR="006B36D8" w:rsidRPr="000C2B29" w:rsidRDefault="006B36D8" w:rsidP="005572F7">
      <w:pPr>
        <w:pStyle w:val="220"/>
        <w:tabs>
          <w:tab w:val="left" w:pos="948"/>
        </w:tabs>
        <w:spacing w:before="0" w:line="240" w:lineRule="auto"/>
        <w:ind w:firstLine="567"/>
        <w:jc w:val="both"/>
        <w:rPr>
          <w:sz w:val="20"/>
          <w:szCs w:val="20"/>
        </w:rPr>
      </w:pPr>
      <w:r w:rsidRPr="000C2B29">
        <w:rPr>
          <w:sz w:val="20"/>
          <w:szCs w:val="20"/>
        </w:rPr>
        <w:t>Еще раз обращаем Ваше внимание, что:</w:t>
      </w:r>
    </w:p>
    <w:p w14:paraId="349E0560" w14:textId="0B7AA986" w:rsidR="006B36D8" w:rsidRPr="000C2B29" w:rsidRDefault="006B36D8" w:rsidP="005572F7">
      <w:pPr>
        <w:pStyle w:val="220"/>
        <w:tabs>
          <w:tab w:val="left" w:pos="851"/>
        </w:tabs>
        <w:spacing w:before="0" w:line="240" w:lineRule="auto"/>
        <w:ind w:left="567" w:firstLine="0"/>
        <w:jc w:val="both"/>
        <w:rPr>
          <w:sz w:val="20"/>
          <w:szCs w:val="20"/>
        </w:rPr>
      </w:pPr>
      <w:r w:rsidRPr="000C2B29">
        <w:rPr>
          <w:sz w:val="20"/>
          <w:szCs w:val="20"/>
        </w:rPr>
        <w:t>•</w:t>
      </w:r>
      <w:r w:rsidRPr="000C2B29">
        <w:rPr>
          <w:sz w:val="20"/>
          <w:szCs w:val="20"/>
        </w:rPr>
        <w:tab/>
        <w:t>текущий ремонт жилого помещения (</w:t>
      </w:r>
      <w:r w:rsidR="00DC2F94">
        <w:rPr>
          <w:sz w:val="20"/>
          <w:szCs w:val="20"/>
        </w:rPr>
        <w:t xml:space="preserve">встроенного помещения, </w:t>
      </w:r>
      <w:r w:rsidRPr="000C2B29">
        <w:rPr>
          <w:sz w:val="20"/>
          <w:szCs w:val="20"/>
        </w:rPr>
        <w:t>квартиры, части квартиры, комнаты), выполняется собственником принадлежащего ему помещения;</w:t>
      </w:r>
    </w:p>
    <w:p w14:paraId="2D4101F4" w14:textId="77777777" w:rsidR="006B36D8" w:rsidRPr="000C2B29" w:rsidRDefault="006B36D8" w:rsidP="005572F7">
      <w:pPr>
        <w:pStyle w:val="220"/>
        <w:shd w:val="clear" w:color="auto" w:fill="auto"/>
        <w:tabs>
          <w:tab w:val="left" w:pos="851"/>
        </w:tabs>
        <w:spacing w:before="0" w:line="240" w:lineRule="auto"/>
        <w:ind w:left="567" w:firstLine="0"/>
        <w:jc w:val="both"/>
        <w:rPr>
          <w:sz w:val="20"/>
          <w:szCs w:val="20"/>
        </w:rPr>
      </w:pPr>
      <w:r w:rsidRPr="000C2B29">
        <w:rPr>
          <w:sz w:val="20"/>
          <w:szCs w:val="20"/>
        </w:rPr>
        <w:t>•</w:t>
      </w:r>
      <w:r w:rsidRPr="000C2B29">
        <w:rPr>
          <w:sz w:val="20"/>
          <w:szCs w:val="20"/>
        </w:rPr>
        <w:tab/>
        <w:t>продолжительность текущего ремонта определяется по нормам на каждый вид ремонтных работ конструкций и оборудования;</w:t>
      </w:r>
    </w:p>
    <w:p w14:paraId="74C6C8FA" w14:textId="1AE0D36D" w:rsidR="005572F7" w:rsidRPr="000C2B29" w:rsidRDefault="005572F7" w:rsidP="005572F7">
      <w:pPr>
        <w:ind w:firstLine="567"/>
        <w:jc w:val="both"/>
        <w:rPr>
          <w:rFonts w:ascii="Times New Roman" w:hAnsi="Times New Roman" w:cs="Times New Roman"/>
          <w:sz w:val="20"/>
          <w:szCs w:val="20"/>
        </w:rPr>
      </w:pPr>
      <w:r w:rsidRPr="000C2B29">
        <w:rPr>
          <w:rFonts w:ascii="Times New Roman" w:hAnsi="Times New Roman" w:cs="Times New Roman"/>
          <w:sz w:val="20"/>
          <w:szCs w:val="20"/>
        </w:rPr>
        <w:t xml:space="preserve">Кладовые (нежилые помещения) в подвале должны использоваться в соответствии с их целевым назначением. Кладовые должны использоваться с соблюдением требований законодательства, противопожарных и иных нормативов. </w:t>
      </w:r>
      <w:r w:rsidRPr="000C2B29">
        <w:rPr>
          <w:rFonts w:ascii="Times New Roman" w:hAnsi="Times New Roman" w:cs="Times New Roman"/>
          <w:b/>
          <w:bCs/>
          <w:sz w:val="20"/>
          <w:szCs w:val="20"/>
        </w:rPr>
        <w:t>Запрещается</w:t>
      </w:r>
      <w:r w:rsidRPr="000C2B29">
        <w:rPr>
          <w:rFonts w:ascii="Times New Roman" w:hAnsi="Times New Roman" w:cs="Times New Roman"/>
          <w:sz w:val="20"/>
          <w:szCs w:val="20"/>
        </w:rPr>
        <w:t xml:space="preserve"> осуществление деятельности в кладовых, связанной с повышенной шумностью, вибрацией, выделением вредных и едких веществ и газов, загрязнением придомовой территории, а также вызывающей повреждение инженерного оборудования и другого имущества здания.</w:t>
      </w:r>
    </w:p>
    <w:p w14:paraId="1A72FB86" w14:textId="77777777" w:rsidR="003B4299" w:rsidRPr="000C2B29" w:rsidRDefault="003B4299" w:rsidP="005405A2">
      <w:pPr>
        <w:rPr>
          <w:rFonts w:ascii="Times New Roman" w:hAnsi="Times New Roman" w:cs="Times New Roman"/>
          <w:sz w:val="20"/>
          <w:szCs w:val="20"/>
        </w:rPr>
      </w:pPr>
    </w:p>
    <w:p w14:paraId="4827F7D4" w14:textId="50DC6D5E" w:rsidR="003B4299" w:rsidRPr="000C2B29" w:rsidRDefault="003B4299" w:rsidP="00D426FC">
      <w:pPr>
        <w:pStyle w:val="2"/>
      </w:pPr>
      <w:bookmarkStart w:id="38" w:name="_Toc187750306"/>
      <w:r w:rsidRPr="000C2B29">
        <w:t>ОКНА, БАЛКОННЫЕ ДВЕРИ, ВИТРАЖИ</w:t>
      </w:r>
      <w:bookmarkEnd w:id="38"/>
    </w:p>
    <w:p w14:paraId="405B6A0A" w14:textId="77777777" w:rsidR="00031EFC" w:rsidRPr="000C2B29" w:rsidRDefault="00031EFC" w:rsidP="005572F7">
      <w:pPr>
        <w:tabs>
          <w:tab w:val="left" w:leader="underscore" w:pos="2318"/>
          <w:tab w:val="left" w:leader="underscore" w:pos="11261"/>
        </w:tabs>
        <w:ind w:firstLine="567"/>
        <w:jc w:val="both"/>
        <w:rPr>
          <w:rFonts w:ascii="Times New Roman" w:eastAsia="Times New Roman" w:hAnsi="Times New Roman" w:cs="Times New Roman"/>
          <w:b/>
          <w:bCs/>
          <w:color w:val="auto"/>
          <w:sz w:val="20"/>
          <w:szCs w:val="20"/>
        </w:rPr>
      </w:pPr>
      <w:r w:rsidRPr="000C2B29">
        <w:rPr>
          <w:rFonts w:ascii="Times New Roman" w:eastAsia="Arial" w:hAnsi="Times New Roman" w:cs="Times New Roman"/>
          <w:b/>
          <w:color w:val="auto"/>
          <w:sz w:val="20"/>
          <w:szCs w:val="20"/>
        </w:rPr>
        <w:t>Безопасность эксплуатации окон, балконных дверей и витражей:</w:t>
      </w:r>
    </w:p>
    <w:p w14:paraId="0DFFDC4D" w14:textId="77777777" w:rsidR="00031EFC" w:rsidRPr="000C2B29" w:rsidRDefault="00031EFC" w:rsidP="00734632">
      <w:pPr>
        <w:pStyle w:val="afc"/>
        <w:numPr>
          <w:ilvl w:val="0"/>
          <w:numId w:val="37"/>
        </w:numPr>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проявляйте бдительность во избежание падения из окон детей, животных или каких-либо предметов;</w:t>
      </w:r>
    </w:p>
    <w:p w14:paraId="2BB32135" w14:textId="77777777" w:rsidR="00031EFC" w:rsidRPr="000C2B29" w:rsidRDefault="00031EFC" w:rsidP="00734632">
      <w:pPr>
        <w:pStyle w:val="afc"/>
        <w:numPr>
          <w:ilvl w:val="0"/>
          <w:numId w:val="37"/>
        </w:numPr>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большие оконные створки нельзя открывать при сильном ветре (например, во время мытья окон);</w:t>
      </w:r>
    </w:p>
    <w:p w14:paraId="120DC0AE" w14:textId="77777777" w:rsidR="00031EFC" w:rsidRPr="000C2B29" w:rsidRDefault="00031EFC" w:rsidP="00734632">
      <w:pPr>
        <w:pStyle w:val="afc"/>
        <w:numPr>
          <w:ilvl w:val="0"/>
          <w:numId w:val="37"/>
        </w:numPr>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закрывайте большие оконные створки уходя из квартиры, а также на ночь;</w:t>
      </w:r>
    </w:p>
    <w:p w14:paraId="34A57F32" w14:textId="77777777" w:rsidR="00031EFC" w:rsidRPr="000C2B29" w:rsidRDefault="00031EFC" w:rsidP="00734632">
      <w:pPr>
        <w:pStyle w:val="afc"/>
        <w:numPr>
          <w:ilvl w:val="0"/>
          <w:numId w:val="37"/>
        </w:numPr>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во время дождя не открывайте оконные створки настолько, чтобы вода попадала внутрь помещения или конструкции окна;</w:t>
      </w:r>
    </w:p>
    <w:p w14:paraId="4C0D6C8B" w14:textId="01685A8F" w:rsidR="00031EFC" w:rsidRPr="000C2B29" w:rsidRDefault="00031EFC" w:rsidP="00734632">
      <w:pPr>
        <w:pStyle w:val="afc"/>
        <w:numPr>
          <w:ilvl w:val="0"/>
          <w:numId w:val="37"/>
        </w:numPr>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при сильном ветре не держ</w:t>
      </w:r>
      <w:r w:rsidR="005572F7" w:rsidRPr="000C2B29">
        <w:rPr>
          <w:rFonts w:ascii="Times New Roman" w:eastAsia="Times New Roman" w:hAnsi="Times New Roman" w:cs="Times New Roman"/>
          <w:color w:val="auto"/>
          <w:sz w:val="20"/>
          <w:szCs w:val="20"/>
        </w:rPr>
        <w:t>ите</w:t>
      </w:r>
      <w:r w:rsidRPr="000C2B29">
        <w:rPr>
          <w:rFonts w:ascii="Times New Roman" w:eastAsia="Times New Roman" w:hAnsi="Times New Roman" w:cs="Times New Roman"/>
          <w:color w:val="auto"/>
          <w:sz w:val="20"/>
          <w:szCs w:val="20"/>
        </w:rPr>
        <w:t xml:space="preserve"> балконную дверь</w:t>
      </w:r>
      <w:r w:rsidR="005572F7" w:rsidRPr="000C2B29">
        <w:rPr>
          <w:rFonts w:ascii="Times New Roman" w:eastAsia="Times New Roman" w:hAnsi="Times New Roman" w:cs="Times New Roman"/>
          <w:color w:val="auto"/>
          <w:sz w:val="20"/>
          <w:szCs w:val="20"/>
        </w:rPr>
        <w:t>, створки витражного остекления</w:t>
      </w:r>
      <w:r w:rsidRPr="000C2B29">
        <w:rPr>
          <w:rFonts w:ascii="Times New Roman" w:eastAsia="Times New Roman" w:hAnsi="Times New Roman" w:cs="Times New Roman"/>
          <w:color w:val="auto"/>
          <w:sz w:val="20"/>
          <w:szCs w:val="20"/>
        </w:rPr>
        <w:t xml:space="preserve"> в открытом состоянии</w:t>
      </w:r>
      <w:r w:rsidR="005572F7" w:rsidRPr="000C2B29">
        <w:rPr>
          <w:rFonts w:ascii="Times New Roman" w:eastAsia="Times New Roman" w:hAnsi="Times New Roman" w:cs="Times New Roman"/>
          <w:color w:val="auto"/>
          <w:sz w:val="20"/>
          <w:szCs w:val="20"/>
        </w:rPr>
        <w:t xml:space="preserve"> или использовать специальный фиксатор;</w:t>
      </w:r>
    </w:p>
    <w:p w14:paraId="27E308C3" w14:textId="77777777"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Стеклянные поверхности окна рекомендуется мыть губкой или салфеткой, смоченной в нейтральном моющем растворе. Излишки влаги можно удалить резиновой щеткой или насухо вытереть поверхность салфеткой. Не забывайте, что очищающие средства и излишки влаги могут быть опасны для примыкающих конструкций.</w:t>
      </w:r>
    </w:p>
    <w:p w14:paraId="4BD3F37C" w14:textId="77777777" w:rsidR="00031EFC" w:rsidRPr="000C2B29" w:rsidRDefault="00031EFC" w:rsidP="005572F7">
      <w:pPr>
        <w:ind w:firstLine="560"/>
        <w:jc w:val="both"/>
        <w:rPr>
          <w:rFonts w:ascii="Times New Roman" w:eastAsia="Times New Roman" w:hAnsi="Times New Roman" w:cs="Times New Roman"/>
          <w:b/>
          <w:bCs/>
          <w:color w:val="auto"/>
          <w:sz w:val="20"/>
          <w:szCs w:val="20"/>
        </w:rPr>
      </w:pPr>
      <w:r w:rsidRPr="000C2B29">
        <w:rPr>
          <w:rFonts w:ascii="Times New Roman" w:eastAsia="Times New Roman" w:hAnsi="Times New Roman" w:cs="Times New Roman"/>
          <w:b/>
          <w:bCs/>
          <w:color w:val="auto"/>
          <w:sz w:val="20"/>
          <w:szCs w:val="20"/>
        </w:rPr>
        <w:t>ВНИМАНИЕ! Запрещается прикреплять к рамам и переплету предметы, это может повредить оконную конструкцию.</w:t>
      </w:r>
    </w:p>
    <w:p w14:paraId="61AB7BC2" w14:textId="365EF8AC" w:rsidR="005572F7" w:rsidRPr="000C2B29" w:rsidRDefault="005572F7" w:rsidP="005572F7">
      <w:pPr>
        <w:ind w:firstLine="560"/>
        <w:jc w:val="both"/>
        <w:rPr>
          <w:rFonts w:ascii="Times New Roman" w:eastAsia="Times New Roman" w:hAnsi="Times New Roman" w:cs="Times New Roman"/>
          <w:color w:val="auto"/>
          <w:sz w:val="20"/>
          <w:szCs w:val="20"/>
        </w:rPr>
      </w:pPr>
      <w:r w:rsidRPr="000C2B29">
        <w:rPr>
          <w:rFonts w:ascii="Times New Roman" w:hAnsi="Times New Roman" w:cs="Times New Roman"/>
          <w:sz w:val="20"/>
          <w:szCs w:val="20"/>
        </w:rPr>
        <w:t>За состоянием стеклопакетов в процессе эксплуатации собственники обязаны осуществлять контроль самостоятельно. Рекомендовано проводить осмотр не реже двух раз в год</w:t>
      </w:r>
      <w:r w:rsidRPr="000C2B29">
        <w:rPr>
          <w:rFonts w:ascii="Times New Roman" w:eastAsia="Times New Roman" w:hAnsi="Times New Roman" w:cs="Times New Roman"/>
          <w:color w:val="auto"/>
          <w:sz w:val="20"/>
          <w:szCs w:val="20"/>
        </w:rPr>
        <w:t>.</w:t>
      </w:r>
    </w:p>
    <w:p w14:paraId="05FDC2B2" w14:textId="77777777" w:rsidR="005572F7" w:rsidRPr="000C2B29" w:rsidRDefault="005572F7" w:rsidP="005572F7">
      <w:pPr>
        <w:adjustRightInd w:val="0"/>
        <w:ind w:right="57" w:firstLine="567"/>
        <w:jc w:val="both"/>
        <w:rPr>
          <w:rFonts w:ascii="Times New Roman" w:hAnsi="Times New Roman" w:cs="Times New Roman"/>
          <w:sz w:val="20"/>
          <w:szCs w:val="20"/>
        </w:rPr>
      </w:pPr>
      <w:r w:rsidRPr="000C2B29">
        <w:rPr>
          <w:rFonts w:ascii="Times New Roman" w:hAnsi="Times New Roman" w:cs="Times New Roman"/>
          <w:sz w:val="20"/>
          <w:szCs w:val="20"/>
        </w:rPr>
        <w:t>Неисправности заполнений оконных проемов, возникающие в процессе эксплуатации: неплотности по периметру оконных коробок; износ уплотняющих прокладок; недостаточный уклон и некачественная заделка краев оконных сливов; засорение желобов в коробке для стока конденсата, проникание атмосферной влаги через заполнение проемов; неисправность оконной фурнитуры, следует устранять по мере их накопления, не допуская дальнейшего развития.</w:t>
      </w:r>
    </w:p>
    <w:p w14:paraId="72C11FFC" w14:textId="49DA95A3" w:rsidR="00031EFC" w:rsidRPr="000C2B29" w:rsidRDefault="00031EFC" w:rsidP="005572F7">
      <w:pPr>
        <w:ind w:firstLine="560"/>
        <w:jc w:val="both"/>
        <w:rPr>
          <w:rFonts w:ascii="Times New Roman" w:hAnsi="Times New Roman" w:cs="Times New Roman"/>
          <w:sz w:val="20"/>
          <w:szCs w:val="20"/>
        </w:rPr>
      </w:pPr>
      <w:r w:rsidRPr="000C2B29">
        <w:rPr>
          <w:rFonts w:ascii="Times New Roman" w:eastAsia="Times New Roman" w:hAnsi="Times New Roman" w:cs="Times New Roman"/>
          <w:color w:val="auto"/>
          <w:sz w:val="20"/>
          <w:szCs w:val="20"/>
        </w:rPr>
        <w:t xml:space="preserve">Более подробные рекомендации по эксплуатации светопрозрачных конструкций, можно найти в прилагаемой </w:t>
      </w:r>
      <w:r w:rsidRPr="000C2B29">
        <w:rPr>
          <w:rFonts w:ascii="Times New Roman" w:eastAsia="Times New Roman" w:hAnsi="Times New Roman" w:cs="Times New Roman"/>
          <w:color w:val="auto"/>
          <w:sz w:val="20"/>
          <w:szCs w:val="20"/>
        </w:rPr>
        <w:lastRenderedPageBreak/>
        <w:t>обобщенной инструкции разных фирм-изготовителей</w:t>
      </w:r>
      <w:r w:rsidRPr="000C2B29">
        <w:rPr>
          <w:rFonts w:ascii="Times New Roman" w:hAnsi="Times New Roman" w:cs="Times New Roman"/>
          <w:sz w:val="20"/>
          <w:szCs w:val="20"/>
        </w:rPr>
        <w:t xml:space="preserve"> </w:t>
      </w:r>
      <w:r w:rsidRPr="000C2B29">
        <w:rPr>
          <w:rFonts w:ascii="Times New Roman" w:hAnsi="Times New Roman" w:cs="Times New Roman"/>
          <w:color w:val="auto"/>
          <w:sz w:val="20"/>
          <w:szCs w:val="20"/>
        </w:rPr>
        <w:t>(см. ниже).</w:t>
      </w:r>
    </w:p>
    <w:p w14:paraId="52AF3554" w14:textId="2345DA98" w:rsidR="00031EFC" w:rsidRPr="00D426FC" w:rsidRDefault="00031EFC" w:rsidP="00734632">
      <w:pPr>
        <w:pStyle w:val="3"/>
        <w:rPr>
          <w:rFonts w:eastAsia="MS Reference Sans Serif"/>
        </w:rPr>
      </w:pPr>
      <w:bookmarkStart w:id="39" w:name="_Toc187750307"/>
      <w:r w:rsidRPr="000C2B29">
        <w:rPr>
          <w:rFonts w:eastAsia="MS Reference Sans Serif"/>
        </w:rPr>
        <w:t>Общие указания по эксплуатации светопрозрачных конструкций окон и балконных дверей</w:t>
      </w:r>
      <w:r w:rsidR="00D426FC">
        <w:rPr>
          <w:rFonts w:eastAsia="MS Reference Sans Serif"/>
        </w:rPr>
        <w:t xml:space="preserve">. </w:t>
      </w:r>
      <w:r w:rsidR="00D426FC">
        <w:rPr>
          <w:rFonts w:eastAsia="MS Reference Sans Serif"/>
        </w:rPr>
        <w:br/>
      </w:r>
      <w:r w:rsidRPr="00D67C0A">
        <w:rPr>
          <w:rFonts w:eastAsia="Arial"/>
        </w:rPr>
        <w:t>Общие положения</w:t>
      </w:r>
      <w:bookmarkEnd w:id="39"/>
    </w:p>
    <w:p w14:paraId="269DB926" w14:textId="77777777"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Требования настоящей Инструкции должны выполняться при эксплуатации оконных и балконных дверных блоков (далее — изделия) для общественных, производственных и вспомогательных зданий с сухим и нормальным влажностным режимом помещений.</w:t>
      </w:r>
    </w:p>
    <w:p w14:paraId="0BD4B449" w14:textId="77777777"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Изделия рассчитаны по действующим строительным нормам и должны выдерживать эксплуатационные нагрузки, включая ветровую нагрузку.</w:t>
      </w:r>
    </w:p>
    <w:p w14:paraId="7A1500F3" w14:textId="77777777"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Тип, количество и место расположения петель и запирающих приборов в изделии соответствует рабочей документации и рассчитаны с учетом веса и размеров открывающихся элементов, а также конкретных условий эксплуатации.</w:t>
      </w:r>
    </w:p>
    <w:p w14:paraId="12D25F78" w14:textId="77777777"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Поливинилхлоридные профили имеют гигиеническое заключение органов Роспотребнадзора, и не оказывают вредного влияния на организм человека.</w:t>
      </w:r>
    </w:p>
    <w:p w14:paraId="2BA5355E" w14:textId="77777777"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Смонтированные изделия соответствуют требованиям нормативно-технических документов и проектной документации, и являются безопасными в эксплуатации и обслуживании в течение установленного срока службы.</w:t>
      </w:r>
    </w:p>
    <w:p w14:paraId="7BFD2884" w14:textId="77777777" w:rsidR="00031EFC" w:rsidRPr="000C2B29" w:rsidRDefault="00031EFC" w:rsidP="005572F7">
      <w:pPr>
        <w:ind w:firstLine="560"/>
        <w:jc w:val="both"/>
        <w:rPr>
          <w:rFonts w:ascii="Times New Roman" w:eastAsia="Times New Roman" w:hAnsi="Times New Roman" w:cs="Times New Roman"/>
          <w:b/>
          <w:color w:val="auto"/>
          <w:sz w:val="20"/>
          <w:szCs w:val="20"/>
        </w:rPr>
      </w:pPr>
      <w:r w:rsidRPr="000C2B29">
        <w:rPr>
          <w:rFonts w:ascii="Times New Roman" w:eastAsia="Times New Roman" w:hAnsi="Times New Roman" w:cs="Times New Roman"/>
          <w:b/>
          <w:color w:val="auto"/>
          <w:sz w:val="20"/>
          <w:szCs w:val="20"/>
        </w:rPr>
        <w:t>Описание изделия.</w:t>
      </w:r>
    </w:p>
    <w:p w14:paraId="3A085A32" w14:textId="28C9538D"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xml:space="preserve">Оконные и балконные дверные блоки изготавливаются в соответствии с </w:t>
      </w:r>
      <w:r w:rsidR="005572F7" w:rsidRPr="000C2B29">
        <w:rPr>
          <w:rFonts w:ascii="Times New Roman" w:eastAsia="Times New Roman" w:hAnsi="Times New Roman" w:cs="Times New Roman"/>
          <w:color w:val="auto"/>
          <w:sz w:val="20"/>
          <w:szCs w:val="20"/>
        </w:rPr>
        <w:t xml:space="preserve">требованиями </w:t>
      </w:r>
      <w:r w:rsidRPr="000C2B29">
        <w:rPr>
          <w:rFonts w:ascii="Times New Roman" w:eastAsia="Times New Roman" w:hAnsi="Times New Roman" w:cs="Times New Roman"/>
          <w:color w:val="auto"/>
          <w:sz w:val="20"/>
          <w:szCs w:val="20"/>
        </w:rPr>
        <w:t>ГОСТ</w:t>
      </w:r>
      <w:r w:rsidR="005572F7" w:rsidRPr="000C2B29">
        <w:rPr>
          <w:rFonts w:ascii="Times New Roman" w:eastAsia="Times New Roman" w:hAnsi="Times New Roman" w:cs="Times New Roman"/>
          <w:color w:val="auto"/>
          <w:sz w:val="20"/>
          <w:szCs w:val="20"/>
        </w:rPr>
        <w:t>.</w:t>
      </w:r>
      <w:r w:rsidRPr="000C2B29">
        <w:rPr>
          <w:rFonts w:ascii="Times New Roman" w:eastAsia="Times New Roman" w:hAnsi="Times New Roman" w:cs="Times New Roman"/>
          <w:color w:val="auto"/>
          <w:sz w:val="20"/>
          <w:szCs w:val="20"/>
        </w:rPr>
        <w:t xml:space="preserve"> Оконные и балконные дверные блоки из ПВХ-профиля предназначены для установки в отапливаемых жилых, общественных, производственных, сельскохозяйственных и складских зданиях и сооружениях.</w:t>
      </w:r>
    </w:p>
    <w:p w14:paraId="6D790EF2" w14:textId="77777777"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В состав оконных конструкций из ПВХ-профилей входят:</w:t>
      </w:r>
    </w:p>
    <w:p w14:paraId="583F5180" w14:textId="4E971699"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контурные элементы из армированного ПВХ- профиля;</w:t>
      </w:r>
    </w:p>
    <w:p w14:paraId="10267172" w14:textId="297E8203"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xml:space="preserve">- многофункциональная запорная </w:t>
      </w:r>
      <w:r w:rsidR="008D022A" w:rsidRPr="000C2B29">
        <w:rPr>
          <w:rFonts w:ascii="Times New Roman" w:eastAsia="Times New Roman" w:hAnsi="Times New Roman" w:cs="Times New Roman"/>
          <w:color w:val="auto"/>
          <w:sz w:val="20"/>
          <w:szCs w:val="20"/>
        </w:rPr>
        <w:t>фурнитура;</w:t>
      </w:r>
    </w:p>
    <w:p w14:paraId="2DDAE301" w14:textId="7B0D04B7" w:rsidR="00447AEB" w:rsidRPr="000C2B29" w:rsidRDefault="00447AEB"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xml:space="preserve">- </w:t>
      </w:r>
      <w:r w:rsidR="000A349F" w:rsidRPr="000C2B29">
        <w:rPr>
          <w:rFonts w:ascii="Times New Roman" w:eastAsia="Times New Roman" w:hAnsi="Times New Roman" w:cs="Times New Roman"/>
          <w:color w:val="auto"/>
          <w:sz w:val="20"/>
          <w:szCs w:val="20"/>
        </w:rPr>
        <w:t>встроенный приточный вентиляционный клапан</w:t>
      </w:r>
      <w:r w:rsidR="005572F7" w:rsidRPr="000C2B29">
        <w:rPr>
          <w:rFonts w:ascii="Times New Roman" w:eastAsia="Times New Roman" w:hAnsi="Times New Roman" w:cs="Times New Roman"/>
          <w:color w:val="auto"/>
          <w:sz w:val="20"/>
          <w:szCs w:val="20"/>
        </w:rPr>
        <w:t xml:space="preserve"> </w:t>
      </w:r>
      <w:r w:rsidR="000A349F" w:rsidRPr="000C2B29">
        <w:rPr>
          <w:rFonts w:ascii="Times New Roman" w:eastAsia="Times New Roman" w:hAnsi="Times New Roman" w:cs="Times New Roman"/>
          <w:color w:val="auto"/>
          <w:sz w:val="20"/>
          <w:szCs w:val="20"/>
        </w:rPr>
        <w:t xml:space="preserve">AIR - BOX Comfort. </w:t>
      </w:r>
    </w:p>
    <w:p w14:paraId="414366DE" w14:textId="298D4DE3" w:rsidR="00031EFC" w:rsidRPr="000C2B29" w:rsidRDefault="00031EFC" w:rsidP="003D6BF6">
      <w:pPr>
        <w:spacing w:after="120"/>
        <w:ind w:firstLine="561"/>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xml:space="preserve">- </w:t>
      </w:r>
      <w:r w:rsidR="005572F7" w:rsidRPr="000C2B29">
        <w:rPr>
          <w:rFonts w:ascii="Times New Roman" w:eastAsia="Times New Roman" w:hAnsi="Times New Roman" w:cs="Times New Roman"/>
          <w:color w:val="auto"/>
          <w:sz w:val="20"/>
          <w:szCs w:val="20"/>
        </w:rPr>
        <w:t>одн</w:t>
      </w:r>
      <w:r w:rsidR="003D6BF6" w:rsidRPr="000C2B29">
        <w:rPr>
          <w:rFonts w:ascii="Times New Roman" w:eastAsia="Times New Roman" w:hAnsi="Times New Roman" w:cs="Times New Roman"/>
          <w:color w:val="auto"/>
          <w:sz w:val="20"/>
          <w:szCs w:val="20"/>
        </w:rPr>
        <w:t>о- или двух</w:t>
      </w:r>
      <w:r w:rsidR="000A349F" w:rsidRPr="000C2B29">
        <w:rPr>
          <w:rFonts w:ascii="Times New Roman" w:eastAsia="Times New Roman" w:hAnsi="Times New Roman" w:cs="Times New Roman"/>
          <w:color w:val="auto"/>
          <w:sz w:val="20"/>
          <w:szCs w:val="20"/>
        </w:rPr>
        <w:t xml:space="preserve">камерные </w:t>
      </w:r>
      <w:r w:rsidRPr="000C2B29">
        <w:rPr>
          <w:rFonts w:ascii="Times New Roman" w:eastAsia="Times New Roman" w:hAnsi="Times New Roman" w:cs="Times New Roman"/>
          <w:color w:val="auto"/>
          <w:sz w:val="20"/>
          <w:szCs w:val="20"/>
        </w:rPr>
        <w:t>стеклопакеты.</w:t>
      </w:r>
    </w:p>
    <w:p w14:paraId="51CE33C1" w14:textId="49DFB310" w:rsidR="00031EFC" w:rsidRPr="000C2B29" w:rsidRDefault="00894357" w:rsidP="00D426FC">
      <w:pPr>
        <w:pStyle w:val="3"/>
      </w:pPr>
      <w:bookmarkStart w:id="40" w:name="_Toc187750308"/>
      <w:r w:rsidRPr="000C2B29">
        <w:t xml:space="preserve">Эксплуатация </w:t>
      </w:r>
      <w:r w:rsidR="00AA4B8E" w:rsidRPr="000C2B29">
        <w:t>окон и балконных дверей из ПВХ-профиля</w:t>
      </w:r>
      <w:bookmarkEnd w:id="40"/>
    </w:p>
    <w:p w14:paraId="6EA45C89" w14:textId="77777777"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xml:space="preserve"> </w:t>
      </w:r>
      <w:r w:rsidRPr="000C2B29">
        <w:rPr>
          <w:rFonts w:ascii="Times New Roman" w:eastAsia="Times New Roman" w:hAnsi="Times New Roman" w:cs="Times New Roman"/>
          <w:b/>
          <w:color w:val="auto"/>
          <w:sz w:val="20"/>
          <w:szCs w:val="20"/>
        </w:rPr>
        <w:t>Общие рекомендации</w:t>
      </w:r>
      <w:r w:rsidRPr="000C2B29">
        <w:rPr>
          <w:rFonts w:ascii="Times New Roman" w:eastAsia="Times New Roman" w:hAnsi="Times New Roman" w:cs="Times New Roman"/>
          <w:color w:val="auto"/>
          <w:sz w:val="20"/>
          <w:szCs w:val="20"/>
        </w:rPr>
        <w:t>.</w:t>
      </w:r>
    </w:p>
    <w:p w14:paraId="327EE36A" w14:textId="77777777"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А) Современные окна из ПВХ-профиля обладают высокими изолирующими свойствами и рассчитаны на исправную службу в течение многих лет при условии правильного обслуживания и эксплуатации. Оконные конструкции, наряду с системами отопления, вентиляции и кондиционирования, являются неотъемлемой частью системы организации и поддержания параметров благоприятного климата в помещении. При эксплуатации изделий необходимо выполнять рекомендации, указанные в данной инструкции.</w:t>
      </w:r>
    </w:p>
    <w:p w14:paraId="48E725DC" w14:textId="77777777" w:rsidR="00031EFC" w:rsidRPr="000C2B29" w:rsidRDefault="001F70CE"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Б) Рекомендуемая</w:t>
      </w:r>
      <w:r w:rsidR="00031EFC" w:rsidRPr="000C2B29">
        <w:rPr>
          <w:rFonts w:ascii="Times New Roman" w:eastAsia="Times New Roman" w:hAnsi="Times New Roman" w:cs="Times New Roman"/>
          <w:color w:val="auto"/>
          <w:sz w:val="20"/>
          <w:szCs w:val="20"/>
        </w:rPr>
        <w:t xml:space="preserve"> температура воздуха в жилых помещениях плюс 20-22 ОС и относительная влажность 30 - 45% соответственно. Указанный температурно-влажностный режим является оптимальным, поддержание такого режима существенно снижает вероятность образования конденсированной влаги на поверхности стекол внутри помещения. Более высокие показатели относительной влажности (до 60%) сопровождаются частыми явлениями образования влаги (конденсата.) Если относительная влажность в помещении превышает 60%'- конденсат в холодный период года неизбежен.</w:t>
      </w:r>
    </w:p>
    <w:p w14:paraId="66A44648" w14:textId="77777777"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В) Установка современных окон из ПВХ-профиля не всегда решает проблемы, связанные с отсутствием необходимых климатических параметров в Вашей квартире. Например, появление влаги в виде конденсата свидетельствует об отсутствии эффективного процесса вывода из помещения влажного воздуха (не работает приточно-вытяжная вентиляция) или недостаточном конвективном воздухообмене в помещении (из-за неэффективной работы отопительных приборов.) Оконная фурнитура позволяет проветривать помещение несколькими способами. Для этого производителем фурнитуры предусмотрены механизмы, установка которых позволит Вам добиться наилучшего для Вашей квартиры воздухообмена.</w:t>
      </w:r>
    </w:p>
    <w:p w14:paraId="47291E6F" w14:textId="77777777"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Г) Поскольку режимы проветривания сопровождаются временным снижением тепло- и шумозащитных свойств окна, рекомендуется кратковременный (5-10 мин), режим проветривания два-три раза в день. В зимнее время помещение заполняется холодным сухим воздухом, предметы и стены в комнате не успевают остыть, а температура воздуха в помещении быстро восстанавливается.</w:t>
      </w:r>
    </w:p>
    <w:p w14:paraId="0F815FD8" w14:textId="77777777"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Д) Для герметизации притворов между рамой (коробкой) и створкой установлены два контура уплотнителя из термоэластопласта, устойчивого к воздействию влаги и ультрафиолетового излучения. Во избежание проблем, связанных с негерметичностью оконных притворов, необходимо исключить попадание на уплотнители посторонних веществ, кроме воды и специальных моющих средств.</w:t>
      </w:r>
    </w:p>
    <w:p w14:paraId="71469AF0" w14:textId="77777777"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Е) В процессе эксплуатации во избежание повреждения глянца на поверхности профиля не допускайте контакта с окнами абразивных материалов, растворителей, кислотных или щелочных растворов.</w:t>
      </w:r>
    </w:p>
    <w:p w14:paraId="3CB2CF3E" w14:textId="77777777"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Ж) При возникновении проблем, связанных с незначительным продуванием при закрытой створке, не спешите вызывать мастера. После ремонтных работ и длительной эксплуатации вблизи оживленных магистралей, как правило, уплотнители загрязняются, возможно слипание основания и лепестка уплотнителя или небольшая гофра. Проведите мероприятия по очистке уплотнителя, расправьте лепесток, распределите уплотнитель равномерно (без гофр) по периметру створки. Помните, что производитель вправе отказать в обслуживании по гарантии, если потребитель неправильно эксплуатирует изделие.</w:t>
      </w:r>
    </w:p>
    <w:p w14:paraId="32C54049" w14:textId="77777777"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К приезду специалиста окна должны быть чистыми, подход к ним свободным.</w:t>
      </w:r>
    </w:p>
    <w:p w14:paraId="5440044A" w14:textId="77777777" w:rsidR="00031EFC" w:rsidRPr="000C2B29" w:rsidRDefault="00031EFC" w:rsidP="005572F7">
      <w:pPr>
        <w:ind w:firstLine="560"/>
        <w:jc w:val="both"/>
        <w:rPr>
          <w:rFonts w:ascii="Times New Roman" w:eastAsia="Times New Roman" w:hAnsi="Times New Roman" w:cs="Times New Roman"/>
          <w:b/>
          <w:color w:val="auto"/>
          <w:sz w:val="20"/>
          <w:szCs w:val="20"/>
        </w:rPr>
      </w:pPr>
      <w:r w:rsidRPr="000C2B29">
        <w:rPr>
          <w:rFonts w:ascii="Times New Roman" w:eastAsia="Times New Roman" w:hAnsi="Times New Roman" w:cs="Times New Roman"/>
          <w:b/>
          <w:color w:val="auto"/>
          <w:sz w:val="20"/>
          <w:szCs w:val="20"/>
        </w:rPr>
        <w:t>Эксплуатация фурнитуры.</w:t>
      </w:r>
    </w:p>
    <w:p w14:paraId="36F16792" w14:textId="77777777"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xml:space="preserve">А) На оконных блоках установлена высоконадежная, удобная в использовании фурнитура, позволяющая либо </w:t>
      </w:r>
      <w:r w:rsidRPr="000C2B29">
        <w:rPr>
          <w:rFonts w:ascii="Times New Roman" w:eastAsia="Times New Roman" w:hAnsi="Times New Roman" w:cs="Times New Roman"/>
          <w:color w:val="auto"/>
          <w:sz w:val="20"/>
          <w:szCs w:val="20"/>
        </w:rPr>
        <w:lastRenderedPageBreak/>
        <w:t>открыть, либо откинуть створку окна. Для этого достаточно повернуть запорную ручку в нужном направлении.</w:t>
      </w:r>
    </w:p>
    <w:p w14:paraId="661F19F6" w14:textId="77777777"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Б) Степень прижима створки к раме (коробке) регулируется как по всему периметру, так и локально. Конструкция расположенных на раме по периметру ответных запорных планок обеспечивает свободный доступ ко всем регулируемым точкам на эксплуатируемом окне. Во избежание повышенной нагрузки на уплотнители и подвижные части фурнитуры не следует устанавливать чрезмерную степень прижима.</w:t>
      </w:r>
    </w:p>
    <w:p w14:paraId="5233EEF9" w14:textId="77777777"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В) Во избежание преждевременного износа фурнитуры все ответственные детали необходимо смазывать согласно приведённым в настоящей инструкции указаниям. Повреждённые детали необходимо заменять. Работу по замене оконных приборов доверяйте специалистам.</w:t>
      </w:r>
    </w:p>
    <w:p w14:paraId="2D63A2EC" w14:textId="77777777" w:rsidR="00031EFC" w:rsidRPr="000C2B29" w:rsidRDefault="00236F12" w:rsidP="005572F7">
      <w:pPr>
        <w:ind w:firstLine="560"/>
        <w:jc w:val="both"/>
        <w:rPr>
          <w:rFonts w:ascii="Times New Roman" w:hAnsi="Times New Roman" w:cs="Times New Roman"/>
          <w:color w:val="auto"/>
          <w:sz w:val="20"/>
          <w:szCs w:val="20"/>
        </w:rPr>
      </w:pPr>
      <w:r w:rsidRPr="000C2B29">
        <w:rPr>
          <w:rFonts w:ascii="Times New Roman" w:eastAsia="Times New Roman" w:hAnsi="Times New Roman" w:cs="Times New Roman"/>
          <w:noProof/>
          <w:color w:val="auto"/>
          <w:sz w:val="20"/>
          <w:szCs w:val="20"/>
          <w:lang w:bidi="ar-SA"/>
        </w:rPr>
        <mc:AlternateContent>
          <mc:Choice Requires="wps">
            <w:drawing>
              <wp:anchor distT="0" distB="361950" distL="63500" distR="201295" simplePos="0" relativeHeight="251668480" behindDoc="1" locked="0" layoutInCell="1" allowOverlap="1" wp14:anchorId="6950C5C8" wp14:editId="5AC07879">
                <wp:simplePos x="0" y="0"/>
                <wp:positionH relativeFrom="margin">
                  <wp:posOffset>1558925</wp:posOffset>
                </wp:positionH>
                <wp:positionV relativeFrom="paragraph">
                  <wp:posOffset>2745105</wp:posOffset>
                </wp:positionV>
                <wp:extent cx="1444625" cy="263525"/>
                <wp:effectExtent l="0" t="0" r="0" b="0"/>
                <wp:wrapTopAndBottom/>
                <wp:docPr id="2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62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56AAB" w14:textId="77777777" w:rsidR="007445CE" w:rsidRPr="00CB5234" w:rsidRDefault="007445CE"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
            <w:pict>
              <v:shapetype w14:anchorId="6950C5C8" id="_x0000_t202" coordsize="21600,21600" o:spt="202" path="m,l,21600r21600,l21600,xe">
                <v:stroke joinstyle="miter"/>
                <v:path gradientshapeok="t" o:connecttype="rect"/>
              </v:shapetype>
              <v:shape id="Text Box 39" o:spid="_x0000_s1026" type="#_x0000_t202" style="position:absolute;left:0;text-align:left;margin-left:122.75pt;margin-top:216.15pt;width:113.75pt;height:20.75pt;z-index:-251648000;visibility:visible;mso-wrap-style:square;mso-width-percent:0;mso-height-percent:0;mso-wrap-distance-left:5pt;mso-wrap-distance-top:0;mso-wrap-distance-right:15.85pt;mso-wrap-distance-bottom:2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" filled="f" stroked="f">
                <v:textbox style="mso-fit-shape-to-text:t" inset="0,0,0,0">
                  <w:txbxContent>
                    <w:p w14:paraId="2F656AAB" w14:textId="77777777" w:rsidR="007445CE" w:rsidRPr="00CB5234" w:rsidRDefault="007445CE" w:rsidP="00031EFC"/>
                  </w:txbxContent>
                </v:textbox>
                <w10:wrap type="topAndBottom" anchorx="margin"/>
              </v:shape>
            </w:pict>
          </mc:Fallback>
        </mc:AlternateContent>
      </w:r>
      <w:r w:rsidR="00031EFC" w:rsidRPr="000C2B29">
        <w:rPr>
          <w:rFonts w:ascii="Times New Roman" w:eastAsia="Times New Roman" w:hAnsi="Times New Roman" w:cs="Times New Roman"/>
          <w:color w:val="auto"/>
          <w:sz w:val="20"/>
          <w:szCs w:val="20"/>
        </w:rPr>
        <w:t>Г) Функциональные возможности фурнитуры и режимы работы створки представлены в</w:t>
      </w:r>
      <w:r w:rsidR="00031EFC" w:rsidRPr="000C2B29">
        <w:rPr>
          <w:rFonts w:ascii="Times New Roman" w:hAnsi="Times New Roman" w:cs="Times New Roman"/>
          <w:color w:val="auto"/>
          <w:sz w:val="20"/>
          <w:szCs w:val="20"/>
        </w:rPr>
        <w:t xml:space="preserve"> таблице. </w:t>
      </w:r>
    </w:p>
    <w:p w14:paraId="626DF0C1" w14:textId="77777777" w:rsidR="00031EFC" w:rsidRPr="000C2B29" w:rsidRDefault="00031EFC" w:rsidP="005405A2">
      <w:pPr>
        <w:tabs>
          <w:tab w:val="left" w:pos="565"/>
        </w:tabs>
        <w:rPr>
          <w:rFonts w:ascii="Times New Roman" w:hAnsi="Times New Roman" w:cs="Times New Roman"/>
          <w:color w:val="auto"/>
          <w:sz w:val="20"/>
          <w:szCs w:val="20"/>
        </w:rPr>
      </w:pPr>
    </w:p>
    <w:p w14:paraId="2EB9FEB8" w14:textId="77777777" w:rsidR="00031EFC" w:rsidRPr="000C2B29" w:rsidRDefault="003E1C03" w:rsidP="005405A2">
      <w:pPr>
        <w:tabs>
          <w:tab w:val="left" w:pos="565"/>
        </w:tabs>
        <w:rPr>
          <w:rFonts w:ascii="Times New Roman" w:hAnsi="Times New Roman" w:cs="Times New Roman"/>
          <w:color w:val="auto"/>
          <w:sz w:val="20"/>
          <w:szCs w:val="20"/>
        </w:rPr>
      </w:pPr>
      <w:r w:rsidRPr="000C2B29">
        <w:rPr>
          <w:rFonts w:ascii="Times New Roman" w:hAnsi="Times New Roman" w:cs="Times New Roman"/>
          <w:noProof/>
          <w:color w:val="auto"/>
          <w:sz w:val="20"/>
          <w:szCs w:val="20"/>
          <w:lang w:bidi="ar-SA"/>
        </w:rPr>
        <w:drawing>
          <wp:anchor distT="0" distB="0" distL="114300" distR="114300" simplePos="0" relativeHeight="251644928" behindDoc="0" locked="0" layoutInCell="1" allowOverlap="1" wp14:anchorId="24DAAC99" wp14:editId="741C3FF9">
            <wp:simplePos x="0" y="0"/>
            <wp:positionH relativeFrom="column">
              <wp:posOffset>1541145</wp:posOffset>
            </wp:positionH>
            <wp:positionV relativeFrom="paragraph">
              <wp:posOffset>48895</wp:posOffset>
            </wp:positionV>
            <wp:extent cx="1212850" cy="1577340"/>
            <wp:effectExtent l="19050" t="0" r="6350" b="0"/>
            <wp:wrapNone/>
            <wp:docPr id="2"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cstate="print">
                      <a:lum bright="20000"/>
                    </a:blip>
                    <a:srcRect/>
                    <a:stretch>
                      <a:fillRect/>
                    </a:stretch>
                  </pic:blipFill>
                  <pic:spPr bwMode="auto">
                    <a:xfrm>
                      <a:off x="0" y="0"/>
                      <a:ext cx="1212850" cy="1577340"/>
                    </a:xfrm>
                    <a:prstGeom prst="rect">
                      <a:avLst/>
                    </a:prstGeom>
                    <a:noFill/>
                    <a:ln w="9525">
                      <a:noFill/>
                      <a:miter lim="800000"/>
                      <a:headEnd/>
                      <a:tailEnd/>
                    </a:ln>
                  </pic:spPr>
                </pic:pic>
              </a:graphicData>
            </a:graphic>
          </wp:anchor>
        </w:drawing>
      </w:r>
      <w:r w:rsidRPr="000C2B29">
        <w:rPr>
          <w:rFonts w:ascii="Times New Roman" w:hAnsi="Times New Roman" w:cs="Times New Roman"/>
          <w:noProof/>
          <w:color w:val="auto"/>
          <w:sz w:val="20"/>
          <w:szCs w:val="20"/>
          <w:lang w:bidi="ar-SA"/>
        </w:rPr>
        <w:drawing>
          <wp:anchor distT="0" distB="0" distL="114300" distR="114300" simplePos="0" relativeHeight="251648000" behindDoc="0" locked="0" layoutInCell="1" allowOverlap="1" wp14:anchorId="7ACF1DDA" wp14:editId="76B931B2">
            <wp:simplePos x="0" y="0"/>
            <wp:positionH relativeFrom="column">
              <wp:posOffset>4636135</wp:posOffset>
            </wp:positionH>
            <wp:positionV relativeFrom="paragraph">
              <wp:posOffset>48895</wp:posOffset>
            </wp:positionV>
            <wp:extent cx="975360" cy="1587500"/>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 cstate="print">
                      <a:lum bright="40000"/>
                    </a:blip>
                    <a:srcRect/>
                    <a:stretch>
                      <a:fillRect/>
                    </a:stretch>
                  </pic:blipFill>
                  <pic:spPr bwMode="auto">
                    <a:xfrm>
                      <a:off x="0" y="0"/>
                      <a:ext cx="975360" cy="1587500"/>
                    </a:xfrm>
                    <a:prstGeom prst="rect">
                      <a:avLst/>
                    </a:prstGeom>
                    <a:noFill/>
                    <a:ln w="9525">
                      <a:noFill/>
                      <a:miter lim="800000"/>
                      <a:headEnd/>
                      <a:tailEnd/>
                    </a:ln>
                  </pic:spPr>
                </pic:pic>
              </a:graphicData>
            </a:graphic>
          </wp:anchor>
        </w:drawing>
      </w:r>
      <w:r w:rsidR="00031EFC" w:rsidRPr="000C2B29">
        <w:rPr>
          <w:rFonts w:ascii="Times New Roman" w:hAnsi="Times New Roman" w:cs="Times New Roman"/>
          <w:noProof/>
          <w:color w:val="auto"/>
          <w:sz w:val="20"/>
          <w:szCs w:val="20"/>
          <w:lang w:bidi="ar-SA"/>
        </w:rPr>
        <w:drawing>
          <wp:anchor distT="0" distB="0" distL="114300" distR="114300" simplePos="0" relativeHeight="251645952" behindDoc="0" locked="0" layoutInCell="1" allowOverlap="1" wp14:anchorId="39B48375" wp14:editId="5D23FAD7">
            <wp:simplePos x="0" y="0"/>
            <wp:positionH relativeFrom="column">
              <wp:posOffset>3024505</wp:posOffset>
            </wp:positionH>
            <wp:positionV relativeFrom="paragraph">
              <wp:posOffset>41910</wp:posOffset>
            </wp:positionV>
            <wp:extent cx="1147445" cy="1594485"/>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cstate="print">
                      <a:lum bright="20000"/>
                    </a:blip>
                    <a:srcRect/>
                    <a:stretch>
                      <a:fillRect/>
                    </a:stretch>
                  </pic:blipFill>
                  <pic:spPr bwMode="auto">
                    <a:xfrm>
                      <a:off x="0" y="0"/>
                      <a:ext cx="1147445" cy="1594485"/>
                    </a:xfrm>
                    <a:prstGeom prst="rect">
                      <a:avLst/>
                    </a:prstGeom>
                    <a:noFill/>
                    <a:ln w="9525">
                      <a:noFill/>
                      <a:miter lim="800000"/>
                      <a:headEnd/>
                      <a:tailEnd/>
                    </a:ln>
                  </pic:spPr>
                </pic:pic>
              </a:graphicData>
            </a:graphic>
          </wp:anchor>
        </w:drawing>
      </w:r>
      <w:r w:rsidR="00031EFC" w:rsidRPr="000C2B29">
        <w:rPr>
          <w:rFonts w:ascii="Times New Roman" w:hAnsi="Times New Roman" w:cs="Times New Roman"/>
          <w:noProof/>
          <w:color w:val="auto"/>
          <w:sz w:val="20"/>
          <w:szCs w:val="20"/>
          <w:lang w:bidi="ar-SA"/>
        </w:rPr>
        <w:drawing>
          <wp:anchor distT="0" distB="0" distL="114300" distR="114300" simplePos="0" relativeHeight="251646976" behindDoc="0" locked="0" layoutInCell="1" allowOverlap="1" wp14:anchorId="485AF40E" wp14:editId="645190C7">
            <wp:simplePos x="0" y="0"/>
            <wp:positionH relativeFrom="column">
              <wp:posOffset>138297</wp:posOffset>
            </wp:positionH>
            <wp:positionV relativeFrom="paragraph">
              <wp:posOffset>49236</wp:posOffset>
            </wp:positionV>
            <wp:extent cx="1065947" cy="1581381"/>
            <wp:effectExtent l="19050" t="0" r="853"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 cstate="print">
                      <a:lum bright="10000"/>
                    </a:blip>
                    <a:srcRect/>
                    <a:stretch>
                      <a:fillRect/>
                    </a:stretch>
                  </pic:blipFill>
                  <pic:spPr bwMode="auto">
                    <a:xfrm>
                      <a:off x="0" y="0"/>
                      <a:ext cx="1065946" cy="1581380"/>
                    </a:xfrm>
                    <a:prstGeom prst="rect">
                      <a:avLst/>
                    </a:prstGeom>
                    <a:noFill/>
                    <a:ln w="9525">
                      <a:noFill/>
                      <a:miter lim="800000"/>
                      <a:headEnd/>
                      <a:tailEnd/>
                    </a:ln>
                  </pic:spPr>
                </pic:pic>
              </a:graphicData>
            </a:graphic>
          </wp:anchor>
        </w:drawing>
      </w:r>
    </w:p>
    <w:p w14:paraId="306DB42F" w14:textId="77777777" w:rsidR="00031EFC" w:rsidRPr="000C2B29" w:rsidRDefault="00031EFC" w:rsidP="005405A2">
      <w:pPr>
        <w:tabs>
          <w:tab w:val="left" w:pos="565"/>
        </w:tabs>
        <w:rPr>
          <w:rFonts w:ascii="Times New Roman" w:hAnsi="Times New Roman" w:cs="Times New Roman"/>
          <w:color w:val="auto"/>
          <w:sz w:val="20"/>
          <w:szCs w:val="20"/>
        </w:rPr>
      </w:pPr>
    </w:p>
    <w:p w14:paraId="7BA632A8" w14:textId="77777777" w:rsidR="00031EFC" w:rsidRPr="000C2B29" w:rsidRDefault="00031EFC" w:rsidP="005405A2">
      <w:pPr>
        <w:tabs>
          <w:tab w:val="left" w:pos="565"/>
        </w:tabs>
        <w:rPr>
          <w:rFonts w:ascii="Times New Roman" w:hAnsi="Times New Roman" w:cs="Times New Roman"/>
          <w:color w:val="auto"/>
          <w:sz w:val="20"/>
          <w:szCs w:val="20"/>
        </w:rPr>
      </w:pPr>
    </w:p>
    <w:p w14:paraId="31F25117" w14:textId="77777777" w:rsidR="00031EFC" w:rsidRPr="000C2B29" w:rsidRDefault="00031EFC" w:rsidP="005405A2">
      <w:pPr>
        <w:tabs>
          <w:tab w:val="left" w:pos="565"/>
        </w:tabs>
        <w:rPr>
          <w:rFonts w:ascii="Times New Roman" w:hAnsi="Times New Roman" w:cs="Times New Roman"/>
          <w:color w:val="auto"/>
          <w:sz w:val="20"/>
          <w:szCs w:val="20"/>
        </w:rPr>
      </w:pPr>
    </w:p>
    <w:p w14:paraId="381DB526" w14:textId="77777777" w:rsidR="00031EFC" w:rsidRPr="000C2B29" w:rsidRDefault="00031EFC" w:rsidP="005405A2">
      <w:pPr>
        <w:tabs>
          <w:tab w:val="left" w:pos="565"/>
        </w:tabs>
        <w:rPr>
          <w:rFonts w:ascii="Times New Roman" w:hAnsi="Times New Roman" w:cs="Times New Roman"/>
          <w:color w:val="auto"/>
          <w:sz w:val="20"/>
          <w:szCs w:val="20"/>
        </w:rPr>
      </w:pPr>
    </w:p>
    <w:p w14:paraId="66BB4BD1" w14:textId="77777777" w:rsidR="00031EFC" w:rsidRPr="000C2B29" w:rsidRDefault="00031EFC" w:rsidP="005405A2">
      <w:pPr>
        <w:tabs>
          <w:tab w:val="left" w:pos="565"/>
        </w:tabs>
        <w:rPr>
          <w:rFonts w:ascii="Times New Roman" w:hAnsi="Times New Roman" w:cs="Times New Roman"/>
          <w:color w:val="auto"/>
          <w:sz w:val="20"/>
          <w:szCs w:val="20"/>
        </w:rPr>
      </w:pPr>
    </w:p>
    <w:p w14:paraId="3A588909" w14:textId="77777777" w:rsidR="00031EFC" w:rsidRPr="000C2B29" w:rsidRDefault="00031EFC" w:rsidP="005405A2">
      <w:pPr>
        <w:tabs>
          <w:tab w:val="left" w:pos="565"/>
        </w:tabs>
        <w:rPr>
          <w:rFonts w:ascii="Times New Roman" w:hAnsi="Times New Roman" w:cs="Times New Roman"/>
          <w:color w:val="auto"/>
          <w:sz w:val="20"/>
          <w:szCs w:val="20"/>
        </w:rPr>
      </w:pPr>
    </w:p>
    <w:p w14:paraId="718DFEA0" w14:textId="77777777" w:rsidR="00031EFC" w:rsidRPr="000C2B29" w:rsidRDefault="00031EFC" w:rsidP="005405A2">
      <w:pPr>
        <w:tabs>
          <w:tab w:val="left" w:pos="565"/>
        </w:tabs>
        <w:rPr>
          <w:rFonts w:ascii="Times New Roman" w:hAnsi="Times New Roman" w:cs="Times New Roman"/>
          <w:color w:val="auto"/>
          <w:sz w:val="20"/>
          <w:szCs w:val="20"/>
        </w:rPr>
      </w:pPr>
    </w:p>
    <w:p w14:paraId="6F6E3097" w14:textId="77777777" w:rsidR="00031EFC" w:rsidRPr="000C2B29" w:rsidRDefault="00031EFC" w:rsidP="005405A2">
      <w:pPr>
        <w:tabs>
          <w:tab w:val="left" w:pos="565"/>
        </w:tabs>
        <w:rPr>
          <w:rFonts w:ascii="Times New Roman" w:hAnsi="Times New Roman" w:cs="Times New Roman"/>
          <w:color w:val="auto"/>
          <w:sz w:val="20"/>
          <w:szCs w:val="20"/>
        </w:rPr>
      </w:pPr>
    </w:p>
    <w:p w14:paraId="714B036B" w14:textId="77777777" w:rsidR="00031EFC" w:rsidRPr="000C2B29" w:rsidRDefault="00031EFC" w:rsidP="005405A2">
      <w:pPr>
        <w:tabs>
          <w:tab w:val="left" w:pos="565"/>
        </w:tabs>
        <w:rPr>
          <w:rFonts w:ascii="Times New Roman" w:hAnsi="Times New Roman" w:cs="Times New Roman"/>
          <w:color w:val="auto"/>
          <w:sz w:val="20"/>
          <w:szCs w:val="20"/>
        </w:rPr>
      </w:pPr>
    </w:p>
    <w:tbl>
      <w:tblPr>
        <w:tblpPr w:leftFromText="180" w:rightFromText="180" w:vertAnchor="text" w:horzAnchor="margin" w:tblpY="1020"/>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665"/>
        <w:gridCol w:w="4423"/>
      </w:tblGrid>
      <w:tr w:rsidR="00031EFC" w:rsidRPr="000C2B29" w14:paraId="591560E0" w14:textId="77777777" w:rsidTr="00222DF9">
        <w:tc>
          <w:tcPr>
            <w:tcW w:w="2830" w:type="dxa"/>
            <w:vAlign w:val="center"/>
          </w:tcPr>
          <w:p w14:paraId="65CF15BB" w14:textId="77777777" w:rsidR="00031EFC" w:rsidRPr="000C2B29" w:rsidRDefault="00031EFC" w:rsidP="005405A2">
            <w:pPr>
              <w:jc w:val="center"/>
              <w:rPr>
                <w:rFonts w:ascii="Times New Roman" w:hAnsi="Times New Roman" w:cs="Times New Roman"/>
                <w:b/>
                <w:color w:val="auto"/>
                <w:sz w:val="20"/>
                <w:szCs w:val="20"/>
              </w:rPr>
            </w:pPr>
            <w:r w:rsidRPr="000C2B29">
              <w:rPr>
                <w:rFonts w:ascii="Times New Roman" w:eastAsiaTheme="minorHAnsi" w:hAnsi="Times New Roman" w:cs="Times New Roman"/>
                <w:color w:val="auto"/>
                <w:sz w:val="20"/>
                <w:szCs w:val="20"/>
              </w:rPr>
              <w:t>Режим работы створки</w:t>
            </w:r>
          </w:p>
          <w:p w14:paraId="54819C7F" w14:textId="77777777" w:rsidR="00031EFC" w:rsidRPr="000C2B29" w:rsidRDefault="00031EFC" w:rsidP="005405A2">
            <w:pPr>
              <w:tabs>
                <w:tab w:val="left" w:pos="2383"/>
                <w:tab w:val="left" w:pos="4933"/>
              </w:tabs>
              <w:jc w:val="center"/>
              <w:rPr>
                <w:rFonts w:ascii="Times New Roman" w:hAnsi="Times New Roman" w:cs="Times New Roman"/>
                <w:b/>
                <w:color w:val="auto"/>
                <w:sz w:val="20"/>
                <w:szCs w:val="20"/>
              </w:rPr>
            </w:pPr>
          </w:p>
        </w:tc>
        <w:tc>
          <w:tcPr>
            <w:tcW w:w="2665" w:type="dxa"/>
            <w:vAlign w:val="center"/>
          </w:tcPr>
          <w:p w14:paraId="0B5D8DC1" w14:textId="77777777" w:rsidR="00031EFC" w:rsidRPr="000C2B29" w:rsidRDefault="00031EFC" w:rsidP="005405A2">
            <w:pPr>
              <w:jc w:val="center"/>
              <w:rPr>
                <w:rFonts w:ascii="Times New Roman" w:hAnsi="Times New Roman" w:cs="Times New Roman"/>
                <w:b/>
                <w:color w:val="auto"/>
                <w:sz w:val="20"/>
                <w:szCs w:val="20"/>
              </w:rPr>
            </w:pPr>
            <w:r w:rsidRPr="000C2B29">
              <w:rPr>
                <w:rFonts w:ascii="Times New Roman" w:eastAsiaTheme="minorHAnsi" w:hAnsi="Times New Roman" w:cs="Times New Roman"/>
                <w:color w:val="auto"/>
                <w:sz w:val="20"/>
                <w:szCs w:val="20"/>
              </w:rPr>
              <w:t>Положение запорной ручки относительно коробки</w:t>
            </w:r>
          </w:p>
        </w:tc>
        <w:tc>
          <w:tcPr>
            <w:tcW w:w="4423" w:type="dxa"/>
            <w:vAlign w:val="center"/>
          </w:tcPr>
          <w:p w14:paraId="1F13E1E2" w14:textId="77777777" w:rsidR="00031EFC" w:rsidRPr="000C2B29" w:rsidRDefault="00031EFC" w:rsidP="005405A2">
            <w:pPr>
              <w:jc w:val="center"/>
              <w:rPr>
                <w:rFonts w:ascii="Times New Roman" w:hAnsi="Times New Roman" w:cs="Times New Roman"/>
                <w:b/>
                <w:color w:val="auto"/>
                <w:sz w:val="20"/>
                <w:szCs w:val="20"/>
              </w:rPr>
            </w:pPr>
            <w:r w:rsidRPr="000C2B29">
              <w:rPr>
                <w:rFonts w:ascii="Times New Roman" w:eastAsiaTheme="minorHAnsi" w:hAnsi="Times New Roman" w:cs="Times New Roman"/>
                <w:color w:val="auto"/>
                <w:sz w:val="20"/>
                <w:szCs w:val="20"/>
              </w:rPr>
              <w:t>Положение створки</w:t>
            </w:r>
          </w:p>
          <w:p w14:paraId="58CD5A7D" w14:textId="77777777" w:rsidR="00031EFC" w:rsidRPr="000C2B29" w:rsidRDefault="00031EFC" w:rsidP="005405A2">
            <w:pPr>
              <w:tabs>
                <w:tab w:val="left" w:pos="2383"/>
                <w:tab w:val="left" w:pos="4933"/>
              </w:tabs>
              <w:jc w:val="center"/>
              <w:rPr>
                <w:rFonts w:ascii="Times New Roman" w:hAnsi="Times New Roman" w:cs="Times New Roman"/>
                <w:b/>
                <w:color w:val="auto"/>
                <w:sz w:val="20"/>
                <w:szCs w:val="20"/>
              </w:rPr>
            </w:pPr>
          </w:p>
        </w:tc>
      </w:tr>
      <w:tr w:rsidR="00031EFC" w:rsidRPr="000C2B29" w14:paraId="5C7F4D42" w14:textId="77777777" w:rsidTr="00222DF9">
        <w:tc>
          <w:tcPr>
            <w:tcW w:w="2830" w:type="dxa"/>
          </w:tcPr>
          <w:p w14:paraId="243247B2" w14:textId="77777777" w:rsidR="00031EFC" w:rsidRPr="000C2B29" w:rsidRDefault="00031EFC" w:rsidP="005405A2">
            <w:pPr>
              <w:rPr>
                <w:rFonts w:ascii="Times New Roman" w:hAnsi="Times New Roman" w:cs="Times New Roman"/>
                <w:color w:val="auto"/>
                <w:sz w:val="20"/>
                <w:szCs w:val="20"/>
              </w:rPr>
            </w:pPr>
            <w:r w:rsidRPr="000C2B29">
              <w:rPr>
                <w:rFonts w:ascii="Times New Roman" w:eastAsiaTheme="minorHAnsi" w:hAnsi="Times New Roman" w:cs="Times New Roman"/>
                <w:color w:val="auto"/>
                <w:sz w:val="20"/>
                <w:szCs w:val="20"/>
              </w:rPr>
              <w:t>Створка закрыта</w:t>
            </w:r>
          </w:p>
          <w:p w14:paraId="37F534BB" w14:textId="77777777" w:rsidR="00031EFC" w:rsidRPr="000C2B29" w:rsidRDefault="00031EFC" w:rsidP="005405A2">
            <w:pPr>
              <w:tabs>
                <w:tab w:val="left" w:pos="2383"/>
                <w:tab w:val="left" w:pos="4933"/>
              </w:tabs>
              <w:rPr>
                <w:rFonts w:ascii="Times New Roman" w:hAnsi="Times New Roman" w:cs="Times New Roman"/>
                <w:color w:val="auto"/>
                <w:sz w:val="20"/>
                <w:szCs w:val="20"/>
              </w:rPr>
            </w:pPr>
          </w:p>
        </w:tc>
        <w:tc>
          <w:tcPr>
            <w:tcW w:w="2665" w:type="dxa"/>
          </w:tcPr>
          <w:p w14:paraId="54F4C532" w14:textId="77777777" w:rsidR="00031EFC" w:rsidRPr="000C2B29" w:rsidRDefault="00031EFC" w:rsidP="005405A2">
            <w:pPr>
              <w:rPr>
                <w:rFonts w:ascii="Times New Roman" w:hAnsi="Times New Roman" w:cs="Times New Roman"/>
                <w:color w:val="auto"/>
                <w:sz w:val="20"/>
                <w:szCs w:val="20"/>
              </w:rPr>
            </w:pPr>
            <w:r w:rsidRPr="000C2B29">
              <w:rPr>
                <w:rFonts w:ascii="Times New Roman" w:eastAsiaTheme="minorHAnsi" w:hAnsi="Times New Roman" w:cs="Times New Roman"/>
                <w:color w:val="auto"/>
                <w:sz w:val="20"/>
                <w:szCs w:val="20"/>
              </w:rPr>
              <w:t>Ручка располагается вертикально, свободным концом вниз (фото 1)</w:t>
            </w:r>
          </w:p>
        </w:tc>
        <w:tc>
          <w:tcPr>
            <w:tcW w:w="4423" w:type="dxa"/>
          </w:tcPr>
          <w:p w14:paraId="4D3DF225" w14:textId="77777777" w:rsidR="00031EFC" w:rsidRPr="000C2B29" w:rsidRDefault="00031EFC" w:rsidP="005405A2">
            <w:pPr>
              <w:rPr>
                <w:rFonts w:ascii="Times New Roman" w:hAnsi="Times New Roman" w:cs="Times New Roman"/>
                <w:color w:val="auto"/>
                <w:sz w:val="20"/>
                <w:szCs w:val="20"/>
              </w:rPr>
            </w:pPr>
            <w:r w:rsidRPr="000C2B29">
              <w:rPr>
                <w:rFonts w:ascii="Times New Roman" w:eastAsiaTheme="minorHAnsi" w:hAnsi="Times New Roman" w:cs="Times New Roman"/>
                <w:color w:val="auto"/>
                <w:sz w:val="20"/>
                <w:szCs w:val="20"/>
              </w:rPr>
              <w:t>Створка герметично прижата к коробке по всему периметру</w:t>
            </w:r>
          </w:p>
        </w:tc>
      </w:tr>
      <w:tr w:rsidR="00031EFC" w:rsidRPr="000C2B29" w14:paraId="39E4022F" w14:textId="77777777" w:rsidTr="00222DF9">
        <w:tc>
          <w:tcPr>
            <w:tcW w:w="2830" w:type="dxa"/>
          </w:tcPr>
          <w:p w14:paraId="1AC3B253" w14:textId="77777777" w:rsidR="00031EFC" w:rsidRPr="000C2B29" w:rsidRDefault="00031EFC" w:rsidP="005405A2">
            <w:pPr>
              <w:rPr>
                <w:rFonts w:ascii="Times New Roman" w:hAnsi="Times New Roman" w:cs="Times New Roman"/>
                <w:color w:val="auto"/>
                <w:sz w:val="20"/>
                <w:szCs w:val="20"/>
              </w:rPr>
            </w:pPr>
            <w:r w:rsidRPr="000C2B29">
              <w:rPr>
                <w:rFonts w:ascii="Times New Roman" w:eastAsiaTheme="minorHAnsi" w:hAnsi="Times New Roman" w:cs="Times New Roman"/>
                <w:color w:val="auto"/>
                <w:sz w:val="20"/>
                <w:szCs w:val="20"/>
              </w:rPr>
              <w:t>Створка распахнута</w:t>
            </w:r>
          </w:p>
          <w:p w14:paraId="609CC95B" w14:textId="77777777" w:rsidR="00031EFC" w:rsidRPr="000C2B29" w:rsidRDefault="00031EFC" w:rsidP="005405A2">
            <w:pPr>
              <w:tabs>
                <w:tab w:val="left" w:pos="2383"/>
                <w:tab w:val="left" w:pos="4933"/>
              </w:tabs>
              <w:rPr>
                <w:rFonts w:ascii="Times New Roman" w:hAnsi="Times New Roman" w:cs="Times New Roman"/>
                <w:color w:val="auto"/>
                <w:sz w:val="20"/>
                <w:szCs w:val="20"/>
              </w:rPr>
            </w:pPr>
          </w:p>
        </w:tc>
        <w:tc>
          <w:tcPr>
            <w:tcW w:w="2665" w:type="dxa"/>
          </w:tcPr>
          <w:p w14:paraId="79E59287" w14:textId="77777777" w:rsidR="00031EFC" w:rsidRPr="000C2B29" w:rsidRDefault="00031EFC" w:rsidP="005405A2">
            <w:pPr>
              <w:rPr>
                <w:rFonts w:ascii="Times New Roman" w:hAnsi="Times New Roman" w:cs="Times New Roman"/>
                <w:color w:val="auto"/>
                <w:sz w:val="20"/>
                <w:szCs w:val="20"/>
              </w:rPr>
            </w:pPr>
            <w:r w:rsidRPr="000C2B29">
              <w:rPr>
                <w:rFonts w:ascii="Times New Roman" w:eastAsiaTheme="minorHAnsi" w:hAnsi="Times New Roman" w:cs="Times New Roman"/>
                <w:color w:val="auto"/>
                <w:sz w:val="20"/>
                <w:szCs w:val="20"/>
              </w:rPr>
              <w:t>Ручка располагается горизонтально (фото 2)</w:t>
            </w:r>
          </w:p>
          <w:p w14:paraId="77334983" w14:textId="77777777" w:rsidR="00031EFC" w:rsidRPr="000C2B29" w:rsidRDefault="00031EFC" w:rsidP="005405A2">
            <w:pPr>
              <w:tabs>
                <w:tab w:val="left" w:pos="2383"/>
                <w:tab w:val="left" w:pos="4933"/>
              </w:tabs>
              <w:rPr>
                <w:rFonts w:ascii="Times New Roman" w:hAnsi="Times New Roman" w:cs="Times New Roman"/>
                <w:color w:val="auto"/>
                <w:sz w:val="20"/>
                <w:szCs w:val="20"/>
              </w:rPr>
            </w:pPr>
          </w:p>
        </w:tc>
        <w:tc>
          <w:tcPr>
            <w:tcW w:w="4423" w:type="dxa"/>
          </w:tcPr>
          <w:p w14:paraId="05982C31" w14:textId="77777777" w:rsidR="00031EFC" w:rsidRPr="000C2B29" w:rsidRDefault="00031EFC" w:rsidP="005405A2">
            <w:pPr>
              <w:rPr>
                <w:rFonts w:ascii="Times New Roman" w:hAnsi="Times New Roman" w:cs="Times New Roman"/>
                <w:color w:val="auto"/>
                <w:sz w:val="20"/>
                <w:szCs w:val="20"/>
              </w:rPr>
            </w:pPr>
            <w:r w:rsidRPr="000C2B29">
              <w:rPr>
                <w:rFonts w:ascii="Times New Roman" w:eastAsiaTheme="minorHAnsi" w:hAnsi="Times New Roman" w:cs="Times New Roman"/>
                <w:color w:val="auto"/>
                <w:sz w:val="20"/>
                <w:szCs w:val="20"/>
              </w:rPr>
              <w:t>Створка может быть повёрнута относительно вертикальной петлевой оси</w:t>
            </w:r>
          </w:p>
        </w:tc>
      </w:tr>
      <w:tr w:rsidR="00031EFC" w:rsidRPr="000C2B29" w14:paraId="14157B72" w14:textId="77777777" w:rsidTr="00222DF9">
        <w:tc>
          <w:tcPr>
            <w:tcW w:w="2830" w:type="dxa"/>
          </w:tcPr>
          <w:p w14:paraId="7B348941" w14:textId="77777777" w:rsidR="00031EFC" w:rsidRPr="000C2B29" w:rsidRDefault="00031EFC" w:rsidP="005405A2">
            <w:pPr>
              <w:tabs>
                <w:tab w:val="left" w:pos="2383"/>
                <w:tab w:val="left" w:pos="4933"/>
              </w:tabs>
              <w:rPr>
                <w:rFonts w:ascii="Times New Roman" w:hAnsi="Times New Roman" w:cs="Times New Roman"/>
                <w:color w:val="auto"/>
                <w:sz w:val="20"/>
                <w:szCs w:val="20"/>
              </w:rPr>
            </w:pPr>
            <w:r w:rsidRPr="000C2B29">
              <w:rPr>
                <w:rFonts w:ascii="Times New Roman" w:hAnsi="Times New Roman" w:cs="Times New Roman"/>
                <w:color w:val="auto"/>
                <w:sz w:val="20"/>
                <w:szCs w:val="20"/>
              </w:rPr>
              <w:t>Створка откинута</w:t>
            </w:r>
          </w:p>
        </w:tc>
        <w:tc>
          <w:tcPr>
            <w:tcW w:w="2665" w:type="dxa"/>
          </w:tcPr>
          <w:p w14:paraId="29828E0E" w14:textId="77777777" w:rsidR="00031EFC" w:rsidRPr="000C2B29" w:rsidRDefault="00031EFC" w:rsidP="005405A2">
            <w:pPr>
              <w:tabs>
                <w:tab w:val="left" w:pos="2383"/>
                <w:tab w:val="left" w:pos="4933"/>
              </w:tabs>
              <w:rPr>
                <w:rFonts w:ascii="Times New Roman" w:hAnsi="Times New Roman" w:cs="Times New Roman"/>
                <w:color w:val="auto"/>
                <w:sz w:val="20"/>
                <w:szCs w:val="20"/>
              </w:rPr>
            </w:pPr>
            <w:r w:rsidRPr="000C2B29">
              <w:rPr>
                <w:rFonts w:ascii="Times New Roman" w:hAnsi="Times New Roman" w:cs="Times New Roman"/>
                <w:color w:val="auto"/>
                <w:sz w:val="20"/>
                <w:szCs w:val="20"/>
              </w:rPr>
              <w:t>Ручка располагается вертикально, свободным концом вверх (фото 3)</w:t>
            </w:r>
          </w:p>
        </w:tc>
        <w:tc>
          <w:tcPr>
            <w:tcW w:w="4423" w:type="dxa"/>
          </w:tcPr>
          <w:p w14:paraId="10908A47" w14:textId="77777777" w:rsidR="00031EFC" w:rsidRPr="000C2B29" w:rsidRDefault="00031EFC" w:rsidP="005405A2">
            <w:pPr>
              <w:tabs>
                <w:tab w:val="left" w:pos="2383"/>
                <w:tab w:val="left" w:pos="4933"/>
              </w:tabs>
              <w:rPr>
                <w:rFonts w:ascii="Times New Roman" w:hAnsi="Times New Roman" w:cs="Times New Roman"/>
                <w:color w:val="auto"/>
                <w:sz w:val="20"/>
                <w:szCs w:val="20"/>
              </w:rPr>
            </w:pPr>
            <w:r w:rsidRPr="000C2B29">
              <w:rPr>
                <w:rFonts w:ascii="Times New Roman" w:hAnsi="Times New Roman" w:cs="Times New Roman"/>
                <w:color w:val="auto"/>
                <w:sz w:val="20"/>
                <w:szCs w:val="20"/>
              </w:rPr>
              <w:t>Створка может быть повернута (откинута) относительно нижней горизонтальной оси</w:t>
            </w:r>
          </w:p>
        </w:tc>
      </w:tr>
      <w:tr w:rsidR="00031EFC" w:rsidRPr="000C2B29" w14:paraId="2CFF78BB" w14:textId="77777777" w:rsidTr="00222DF9">
        <w:tc>
          <w:tcPr>
            <w:tcW w:w="2830" w:type="dxa"/>
          </w:tcPr>
          <w:p w14:paraId="172D79FE" w14:textId="77777777" w:rsidR="00031EFC" w:rsidRPr="000C2B29" w:rsidRDefault="00031EFC" w:rsidP="005405A2">
            <w:pPr>
              <w:tabs>
                <w:tab w:val="left" w:pos="2383"/>
                <w:tab w:val="left" w:pos="4933"/>
              </w:tabs>
              <w:rPr>
                <w:rFonts w:ascii="Times New Roman" w:hAnsi="Times New Roman" w:cs="Times New Roman"/>
                <w:color w:val="auto"/>
                <w:sz w:val="20"/>
                <w:szCs w:val="20"/>
              </w:rPr>
            </w:pPr>
            <w:r w:rsidRPr="000C2B29">
              <w:rPr>
                <w:rFonts w:ascii="Times New Roman" w:hAnsi="Times New Roman" w:cs="Times New Roman"/>
                <w:color w:val="auto"/>
                <w:sz w:val="20"/>
                <w:szCs w:val="20"/>
              </w:rPr>
              <w:t xml:space="preserve">Створка разгерметизирована (щелевое </w:t>
            </w:r>
            <w:proofErr w:type="gramStart"/>
            <w:r w:rsidRPr="000C2B29">
              <w:rPr>
                <w:rFonts w:ascii="Times New Roman" w:hAnsi="Times New Roman" w:cs="Times New Roman"/>
                <w:color w:val="auto"/>
                <w:sz w:val="20"/>
                <w:szCs w:val="20"/>
              </w:rPr>
              <w:t>проветривание)*</w:t>
            </w:r>
            <w:proofErr w:type="gramEnd"/>
          </w:p>
        </w:tc>
        <w:tc>
          <w:tcPr>
            <w:tcW w:w="2665" w:type="dxa"/>
          </w:tcPr>
          <w:p w14:paraId="46ADB3E1" w14:textId="77777777" w:rsidR="00031EFC" w:rsidRPr="000C2B29" w:rsidRDefault="00031EFC" w:rsidP="005405A2">
            <w:pPr>
              <w:tabs>
                <w:tab w:val="left" w:pos="2383"/>
                <w:tab w:val="left" w:pos="4933"/>
              </w:tabs>
              <w:rPr>
                <w:rFonts w:ascii="Times New Roman" w:hAnsi="Times New Roman" w:cs="Times New Roman"/>
                <w:color w:val="auto"/>
                <w:sz w:val="20"/>
                <w:szCs w:val="20"/>
              </w:rPr>
            </w:pPr>
            <w:r w:rsidRPr="000C2B29">
              <w:rPr>
                <w:rFonts w:ascii="Times New Roman" w:hAnsi="Times New Roman" w:cs="Times New Roman"/>
                <w:color w:val="auto"/>
                <w:sz w:val="20"/>
                <w:szCs w:val="20"/>
              </w:rPr>
              <w:t>Зависит от типа установленного механизма проветривания</w:t>
            </w:r>
          </w:p>
        </w:tc>
        <w:tc>
          <w:tcPr>
            <w:tcW w:w="4423" w:type="dxa"/>
          </w:tcPr>
          <w:p w14:paraId="10DA97D5" w14:textId="77777777" w:rsidR="00031EFC" w:rsidRPr="000C2B29" w:rsidRDefault="00031EFC" w:rsidP="005405A2">
            <w:pPr>
              <w:tabs>
                <w:tab w:val="left" w:pos="2383"/>
                <w:tab w:val="left" w:pos="4933"/>
              </w:tabs>
              <w:rPr>
                <w:rFonts w:ascii="Times New Roman" w:hAnsi="Times New Roman" w:cs="Times New Roman"/>
                <w:color w:val="auto"/>
                <w:sz w:val="20"/>
                <w:szCs w:val="20"/>
              </w:rPr>
            </w:pPr>
            <w:r w:rsidRPr="000C2B29">
              <w:rPr>
                <w:rFonts w:ascii="Times New Roman" w:hAnsi="Times New Roman" w:cs="Times New Roman"/>
                <w:color w:val="auto"/>
                <w:sz w:val="20"/>
                <w:szCs w:val="20"/>
              </w:rPr>
              <w:t>Рама и створка не прижаты друг к другу по всему периметру</w:t>
            </w:r>
          </w:p>
        </w:tc>
      </w:tr>
    </w:tbl>
    <w:p w14:paraId="5FC77A2B" w14:textId="77777777" w:rsidR="00031EFC" w:rsidRPr="000C2B29" w:rsidRDefault="00031EFC" w:rsidP="005405A2">
      <w:pPr>
        <w:tabs>
          <w:tab w:val="left" w:pos="565"/>
        </w:tabs>
        <w:rPr>
          <w:rFonts w:ascii="Times New Roman" w:hAnsi="Times New Roman" w:cs="Times New Roman"/>
          <w:color w:val="auto"/>
          <w:sz w:val="20"/>
          <w:szCs w:val="20"/>
        </w:rPr>
      </w:pPr>
    </w:p>
    <w:p w14:paraId="02A6B478" w14:textId="77777777" w:rsidR="00031EFC" w:rsidRPr="000C2B29" w:rsidRDefault="00031EFC" w:rsidP="005405A2">
      <w:pPr>
        <w:tabs>
          <w:tab w:val="left" w:pos="2383"/>
          <w:tab w:val="left" w:pos="4933"/>
        </w:tabs>
        <w:rPr>
          <w:rFonts w:ascii="Times New Roman" w:hAnsi="Times New Roman" w:cs="Times New Roman"/>
          <w:color w:val="auto"/>
          <w:sz w:val="20"/>
          <w:szCs w:val="20"/>
        </w:rPr>
      </w:pPr>
      <w:r w:rsidRPr="000C2B29">
        <w:rPr>
          <w:rFonts w:ascii="Times New Roman" w:hAnsi="Times New Roman" w:cs="Times New Roman"/>
          <w:color w:val="auto"/>
          <w:sz w:val="20"/>
          <w:szCs w:val="20"/>
        </w:rPr>
        <w:tab/>
      </w:r>
      <w:r w:rsidRPr="000C2B29">
        <w:rPr>
          <w:rFonts w:ascii="Times New Roman" w:hAnsi="Times New Roman" w:cs="Times New Roman"/>
          <w:color w:val="auto"/>
          <w:sz w:val="20"/>
          <w:szCs w:val="20"/>
        </w:rPr>
        <w:tab/>
      </w:r>
    </w:p>
    <w:p w14:paraId="746148F5" w14:textId="77777777" w:rsidR="00031EFC" w:rsidRPr="000C2B29" w:rsidRDefault="00031EFC" w:rsidP="005405A2">
      <w:pPr>
        <w:rPr>
          <w:rFonts w:ascii="Times New Roman" w:hAnsi="Times New Roman" w:cs="Times New Roman"/>
          <w:color w:val="auto"/>
          <w:sz w:val="20"/>
          <w:szCs w:val="20"/>
        </w:rPr>
      </w:pPr>
    </w:p>
    <w:p w14:paraId="5338C428" w14:textId="77777777" w:rsidR="00CE3E3E" w:rsidRPr="000C2B29" w:rsidRDefault="00CE3E3E" w:rsidP="005405A2">
      <w:pPr>
        <w:tabs>
          <w:tab w:val="left" w:pos="405"/>
        </w:tabs>
        <w:contextualSpacing/>
        <w:rPr>
          <w:rFonts w:ascii="Times New Roman" w:hAnsi="Times New Roman" w:cs="Times New Roman"/>
          <w:color w:val="auto"/>
          <w:sz w:val="20"/>
          <w:szCs w:val="20"/>
        </w:rPr>
      </w:pPr>
    </w:p>
    <w:p w14:paraId="43CA14C3" w14:textId="77777777" w:rsidR="00CE3E3E" w:rsidRPr="000C2B29" w:rsidRDefault="00CE3E3E" w:rsidP="005405A2">
      <w:pPr>
        <w:tabs>
          <w:tab w:val="left" w:pos="405"/>
        </w:tabs>
        <w:contextualSpacing/>
        <w:rPr>
          <w:rFonts w:ascii="Times New Roman" w:hAnsi="Times New Roman" w:cs="Times New Roman"/>
          <w:color w:val="auto"/>
          <w:sz w:val="20"/>
          <w:szCs w:val="20"/>
        </w:rPr>
      </w:pPr>
    </w:p>
    <w:p w14:paraId="75EADF57" w14:textId="77777777" w:rsidR="00CE3E3E" w:rsidRPr="000C2B29" w:rsidRDefault="00CE3E3E" w:rsidP="005405A2">
      <w:pPr>
        <w:rPr>
          <w:rFonts w:ascii="Times New Roman" w:hAnsi="Times New Roman" w:cs="Times New Roman"/>
          <w:color w:val="auto"/>
          <w:sz w:val="20"/>
          <w:szCs w:val="20"/>
        </w:rPr>
      </w:pPr>
      <w:r w:rsidRPr="000C2B29">
        <w:rPr>
          <w:rFonts w:ascii="Times New Roman" w:hAnsi="Times New Roman" w:cs="Times New Roman"/>
          <w:color w:val="auto"/>
          <w:sz w:val="20"/>
          <w:szCs w:val="20"/>
        </w:rPr>
        <w:t>* Наличие данной функции определяется условиями заказа.</w:t>
      </w:r>
    </w:p>
    <w:p w14:paraId="4E870E15" w14:textId="77777777" w:rsidR="00CE3E3E" w:rsidRPr="000C2B29" w:rsidRDefault="00CE3E3E" w:rsidP="005405A2">
      <w:pPr>
        <w:tabs>
          <w:tab w:val="left" w:pos="405"/>
        </w:tabs>
        <w:contextualSpacing/>
        <w:rPr>
          <w:rFonts w:ascii="Times New Roman" w:hAnsi="Times New Roman" w:cs="Times New Roman"/>
          <w:b/>
          <w:color w:val="auto"/>
          <w:sz w:val="20"/>
          <w:szCs w:val="20"/>
        </w:rPr>
      </w:pPr>
    </w:p>
    <w:p w14:paraId="2E3410AD" w14:textId="77777777" w:rsidR="00031EFC" w:rsidRPr="000C2B29" w:rsidRDefault="00031EFC" w:rsidP="00222DF9">
      <w:pPr>
        <w:ind w:firstLine="560"/>
        <w:jc w:val="both"/>
        <w:rPr>
          <w:rFonts w:ascii="Times New Roman" w:eastAsia="Times New Roman" w:hAnsi="Times New Roman" w:cs="Times New Roman"/>
          <w:b/>
          <w:color w:val="auto"/>
          <w:sz w:val="20"/>
          <w:szCs w:val="20"/>
        </w:rPr>
      </w:pPr>
      <w:r w:rsidRPr="000C2B29">
        <w:rPr>
          <w:rFonts w:ascii="Times New Roman" w:eastAsia="Times New Roman" w:hAnsi="Times New Roman" w:cs="Times New Roman"/>
          <w:b/>
          <w:color w:val="auto"/>
          <w:sz w:val="20"/>
          <w:szCs w:val="20"/>
        </w:rPr>
        <w:t>Требования по безопасности и меры предосторожности</w:t>
      </w:r>
      <w:r w:rsidR="00CE3E3E" w:rsidRPr="000C2B29">
        <w:rPr>
          <w:rFonts w:ascii="Times New Roman" w:eastAsia="Times New Roman" w:hAnsi="Times New Roman" w:cs="Times New Roman"/>
          <w:b/>
          <w:color w:val="auto"/>
          <w:sz w:val="20"/>
          <w:szCs w:val="20"/>
        </w:rPr>
        <w:t>:</w:t>
      </w:r>
    </w:p>
    <w:p w14:paraId="1E70768B" w14:textId="77777777" w:rsidR="00031EFC" w:rsidRPr="000C2B29" w:rsidRDefault="00031EFC"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А) Все операции с запорной ручкой следует выполнять без чрезмерных усилий и только тогда, когда створка находится в прижатом к раме положении. Попытки изменить функцию при открытой или недостаточно прижатой к коробке створке могут привести одновременно к повороту и наклону створки - двойному открыванию. Однако если все же избежать двойного открывания не удалось, не торопитесь вызывать мастера, попытайтесь восстановить работоспособность створки самостоятельно.</w:t>
      </w:r>
    </w:p>
    <w:p w14:paraId="7821E036" w14:textId="77777777" w:rsidR="00031EFC" w:rsidRPr="000C2B29" w:rsidRDefault="00031EFC"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Б) Не нагружайте створку дополнительной нагрузкой в вертикальном направлении - рис. А.</w:t>
      </w:r>
    </w:p>
    <w:p w14:paraId="46A37BDE" w14:textId="77777777" w:rsidR="00031EFC" w:rsidRPr="000C2B29" w:rsidRDefault="00031EFC"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В) Не допускайте сильного нажима или соударения створки и откоса окна - рис. Б.</w:t>
      </w:r>
    </w:p>
    <w:p w14:paraId="08D3BE0E" w14:textId="77777777" w:rsidR="00031EFC" w:rsidRPr="000C2B29" w:rsidRDefault="00031EFC"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Г) Не вставляйте между рамой и створкой посторонние предметы - рис. В.</w:t>
      </w:r>
    </w:p>
    <w:p w14:paraId="3E2EE0B9" w14:textId="77777777" w:rsidR="00031EFC" w:rsidRPr="000C2B29" w:rsidRDefault="00753051"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noProof/>
          <w:color w:val="auto"/>
          <w:sz w:val="20"/>
          <w:szCs w:val="20"/>
          <w:lang w:bidi="ar-SA"/>
        </w:rPr>
        <w:drawing>
          <wp:anchor distT="0" distB="0" distL="114300" distR="114300" simplePos="0" relativeHeight="251649024" behindDoc="0" locked="0" layoutInCell="1" allowOverlap="1" wp14:anchorId="282C1E60" wp14:editId="3F961AEC">
            <wp:simplePos x="0" y="0"/>
            <wp:positionH relativeFrom="column">
              <wp:posOffset>323215</wp:posOffset>
            </wp:positionH>
            <wp:positionV relativeFrom="paragraph">
              <wp:posOffset>95250</wp:posOffset>
            </wp:positionV>
            <wp:extent cx="4772025" cy="1045845"/>
            <wp:effectExtent l="0" t="0" r="9525" b="190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 cstate="print">
                      <a:lum bright="10000" contrast="40000"/>
                    </a:blip>
                    <a:srcRect/>
                    <a:stretch>
                      <a:fillRect/>
                    </a:stretch>
                  </pic:blipFill>
                  <pic:spPr bwMode="auto">
                    <a:xfrm>
                      <a:off x="0" y="0"/>
                      <a:ext cx="4813315" cy="1054894"/>
                    </a:xfrm>
                    <a:prstGeom prst="rect">
                      <a:avLst/>
                    </a:prstGeom>
                    <a:noFill/>
                    <a:ln w="9525">
                      <a:noFill/>
                      <a:miter lim="800000"/>
                      <a:headEnd/>
                      <a:tailEnd/>
                    </a:ln>
                  </pic:spPr>
                </pic:pic>
              </a:graphicData>
            </a:graphic>
          </wp:anchor>
        </w:drawing>
      </w:r>
    </w:p>
    <w:p w14:paraId="276FF78B" w14:textId="77777777" w:rsidR="00031EFC" w:rsidRPr="000C2B29" w:rsidRDefault="00031EFC" w:rsidP="00222DF9">
      <w:pPr>
        <w:ind w:firstLine="560"/>
        <w:jc w:val="both"/>
        <w:rPr>
          <w:rFonts w:ascii="Times New Roman" w:eastAsia="Times New Roman" w:hAnsi="Times New Roman" w:cs="Times New Roman"/>
          <w:color w:val="auto"/>
          <w:sz w:val="20"/>
          <w:szCs w:val="20"/>
        </w:rPr>
      </w:pPr>
    </w:p>
    <w:p w14:paraId="0D785D46" w14:textId="77777777" w:rsidR="00031EFC" w:rsidRPr="000C2B29" w:rsidRDefault="00031EFC" w:rsidP="00222DF9">
      <w:pPr>
        <w:ind w:firstLine="560"/>
        <w:jc w:val="both"/>
        <w:rPr>
          <w:rFonts w:ascii="Times New Roman" w:eastAsia="Times New Roman" w:hAnsi="Times New Roman" w:cs="Times New Roman"/>
          <w:color w:val="auto"/>
          <w:sz w:val="20"/>
          <w:szCs w:val="20"/>
        </w:rPr>
      </w:pPr>
    </w:p>
    <w:p w14:paraId="5D9F0EBC" w14:textId="77777777" w:rsidR="00031EFC" w:rsidRPr="000C2B29" w:rsidRDefault="00031EFC" w:rsidP="00222DF9">
      <w:pPr>
        <w:ind w:firstLine="560"/>
        <w:jc w:val="both"/>
        <w:rPr>
          <w:rFonts w:ascii="Times New Roman" w:eastAsia="Times New Roman" w:hAnsi="Times New Roman" w:cs="Times New Roman"/>
          <w:color w:val="auto"/>
          <w:sz w:val="20"/>
          <w:szCs w:val="20"/>
        </w:rPr>
      </w:pPr>
    </w:p>
    <w:p w14:paraId="3A052700" w14:textId="77777777" w:rsidR="00031EFC" w:rsidRPr="000C2B29" w:rsidRDefault="00031EFC" w:rsidP="00222DF9">
      <w:pPr>
        <w:ind w:firstLine="560"/>
        <w:jc w:val="both"/>
        <w:rPr>
          <w:rFonts w:ascii="Times New Roman" w:eastAsia="Times New Roman" w:hAnsi="Times New Roman" w:cs="Times New Roman"/>
          <w:color w:val="auto"/>
          <w:sz w:val="20"/>
          <w:szCs w:val="20"/>
        </w:rPr>
      </w:pPr>
    </w:p>
    <w:p w14:paraId="72B609A2" w14:textId="77777777" w:rsidR="00031EFC" w:rsidRPr="000C2B29" w:rsidRDefault="00031EFC" w:rsidP="00222DF9">
      <w:pPr>
        <w:ind w:firstLine="560"/>
        <w:jc w:val="both"/>
        <w:rPr>
          <w:rFonts w:ascii="Times New Roman" w:eastAsia="Times New Roman" w:hAnsi="Times New Roman" w:cs="Times New Roman"/>
          <w:color w:val="auto"/>
          <w:sz w:val="20"/>
          <w:szCs w:val="20"/>
        </w:rPr>
      </w:pPr>
    </w:p>
    <w:p w14:paraId="4C9C7580" w14:textId="77777777" w:rsidR="00031EFC" w:rsidRPr="000C2B29" w:rsidRDefault="00031EFC" w:rsidP="00222DF9">
      <w:pPr>
        <w:ind w:firstLine="560"/>
        <w:jc w:val="both"/>
        <w:rPr>
          <w:rFonts w:ascii="Times New Roman" w:eastAsia="Times New Roman" w:hAnsi="Times New Roman" w:cs="Times New Roman"/>
          <w:color w:val="auto"/>
          <w:sz w:val="20"/>
          <w:szCs w:val="20"/>
        </w:rPr>
      </w:pPr>
    </w:p>
    <w:p w14:paraId="29548DD6" w14:textId="77777777" w:rsidR="00031EFC" w:rsidRPr="000C2B29" w:rsidRDefault="00031EFC" w:rsidP="00222DF9">
      <w:pPr>
        <w:ind w:firstLine="560"/>
        <w:jc w:val="both"/>
        <w:rPr>
          <w:rFonts w:ascii="Times New Roman" w:eastAsia="Times New Roman" w:hAnsi="Times New Roman" w:cs="Times New Roman"/>
          <w:color w:val="auto"/>
          <w:sz w:val="20"/>
          <w:szCs w:val="20"/>
        </w:rPr>
      </w:pPr>
    </w:p>
    <w:p w14:paraId="2BD21885" w14:textId="1636A4CF" w:rsidR="00031EFC" w:rsidRPr="000C2B29" w:rsidRDefault="00031EFC"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xml:space="preserve">Д) Для ограничения доступа детей заказывайте средства защиты от открывания (например, запирающиеся ключом оконные </w:t>
      </w:r>
      <w:r w:rsidR="00543808" w:rsidRPr="000C2B29">
        <w:rPr>
          <w:rFonts w:ascii="Times New Roman" w:eastAsia="Times New Roman" w:hAnsi="Times New Roman" w:cs="Times New Roman"/>
          <w:color w:val="auto"/>
          <w:sz w:val="20"/>
          <w:szCs w:val="20"/>
        </w:rPr>
        <w:t>ручки)</w:t>
      </w:r>
      <w:r w:rsidRPr="000C2B29">
        <w:rPr>
          <w:rFonts w:ascii="Times New Roman" w:eastAsia="Times New Roman" w:hAnsi="Times New Roman" w:cs="Times New Roman"/>
          <w:color w:val="auto"/>
          <w:sz w:val="20"/>
          <w:szCs w:val="20"/>
        </w:rPr>
        <w:t xml:space="preserve"> -рис. Г.</w:t>
      </w:r>
    </w:p>
    <w:p w14:paraId="36036EA0" w14:textId="77777777" w:rsidR="00031EFC" w:rsidRPr="000C2B29" w:rsidRDefault="00031EFC"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Е) Не оставляйте окно в открытом положении при сильном ветре - рис. Д.</w:t>
      </w:r>
    </w:p>
    <w:p w14:paraId="3CB7AE77" w14:textId="77777777" w:rsidR="00031EFC" w:rsidRPr="000C2B29" w:rsidRDefault="00236F12"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noProof/>
          <w:color w:val="auto"/>
          <w:sz w:val="20"/>
          <w:szCs w:val="20"/>
          <w:lang w:bidi="ar-SA"/>
        </w:rPr>
        <mc:AlternateContent>
          <mc:Choice Requires="wps">
            <w:drawing>
              <wp:anchor distT="0" distB="333375" distL="63500" distR="374650" simplePos="0" relativeHeight="251669504" behindDoc="1" locked="0" layoutInCell="1" allowOverlap="1" wp14:anchorId="7C93A599" wp14:editId="4744E4EE">
                <wp:simplePos x="0" y="0"/>
                <wp:positionH relativeFrom="margin">
                  <wp:posOffset>1080770</wp:posOffset>
                </wp:positionH>
                <wp:positionV relativeFrom="paragraph">
                  <wp:posOffset>925195</wp:posOffset>
                </wp:positionV>
                <wp:extent cx="387350" cy="263525"/>
                <wp:effectExtent l="0" t="0" r="0" b="0"/>
                <wp:wrapTopAndBottom/>
                <wp:docPr id="2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11920" w14:textId="77777777" w:rsidR="007445CE" w:rsidRPr="00F5712A" w:rsidRDefault="007445CE"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
            <w:pict>
              <v:shape w14:anchorId="7C93A599" id="Text Box 40" o:spid="_x0000_s1027" type="#_x0000_t202" style="position:absolute;left:0;text-align:left;margin-left:85.1pt;margin-top:72.85pt;width:30.5pt;height:20.75pt;z-index:-251646976;visibility:visible;mso-wrap-style:square;mso-width-percent:0;mso-height-percent:0;mso-wrap-distance-left:5pt;mso-wrap-distance-top:0;mso-wrap-distance-right:29.5pt;mso-wrap-distance-bottom:26.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" filled="f" stroked="f">
                <v:textbox style="mso-fit-shape-to-text:t" inset="0,0,0,0">
                  <w:txbxContent>
                    <w:p w14:paraId="5A711920" w14:textId="77777777" w:rsidR="007445CE" w:rsidRPr="00F5712A" w:rsidRDefault="007445CE" w:rsidP="00031EFC"/>
                  </w:txbxContent>
                </v:textbox>
                <w10:wrap type="topAndBottom" anchorx="margin"/>
              </v:shape>
            </w:pict>
          </mc:Fallback>
        </mc:AlternateContent>
      </w:r>
      <w:r w:rsidRPr="000C2B29">
        <w:rPr>
          <w:rFonts w:ascii="Times New Roman" w:eastAsia="Times New Roman" w:hAnsi="Times New Roman" w:cs="Times New Roman"/>
          <w:noProof/>
          <w:color w:val="auto"/>
          <w:sz w:val="20"/>
          <w:szCs w:val="20"/>
          <w:lang w:bidi="ar-SA"/>
        </w:rPr>
        <mc:AlternateContent>
          <mc:Choice Requires="wps">
            <w:drawing>
              <wp:anchor distT="0" distB="296545" distL="63500" distR="125095" simplePos="0" relativeHeight="251670528" behindDoc="1" locked="0" layoutInCell="1" allowOverlap="1" wp14:anchorId="390F4C2A" wp14:editId="1AE9A899">
                <wp:simplePos x="0" y="0"/>
                <wp:positionH relativeFrom="margin">
                  <wp:posOffset>2494915</wp:posOffset>
                </wp:positionH>
                <wp:positionV relativeFrom="paragraph">
                  <wp:posOffset>924560</wp:posOffset>
                </wp:positionV>
                <wp:extent cx="420370" cy="263525"/>
                <wp:effectExtent l="0" t="0" r="0" b="0"/>
                <wp:wrapTopAndBottom/>
                <wp:docPr id="2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D3F1C" w14:textId="77777777" w:rsidR="007445CE" w:rsidRPr="00F5712A" w:rsidRDefault="007445CE"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
            <w:pict>
              <v:shape w14:anchorId="390F4C2A" id="Text Box 41" o:spid="_x0000_s1028" type="#_x0000_t202" style="position:absolute;left:0;text-align:left;margin-left:196.45pt;margin-top:72.8pt;width:33.1pt;height:20.75pt;z-index:-251645952;visibility:visible;mso-wrap-style:square;mso-width-percent:0;mso-height-percent:0;mso-wrap-distance-left:5pt;mso-wrap-distance-top:0;mso-wrap-distance-right:9.85pt;mso-wrap-distance-bottom:23.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" filled="f" stroked="f">
                <v:textbox style="mso-fit-shape-to-text:t" inset="0,0,0,0">
                  <w:txbxContent>
                    <w:p w14:paraId="37BD3F1C" w14:textId="77777777" w:rsidR="007445CE" w:rsidRPr="00F5712A" w:rsidRDefault="007445CE" w:rsidP="00031EFC"/>
                  </w:txbxContent>
                </v:textbox>
                <w10:wrap type="topAndBottom" anchorx="margin"/>
              </v:shape>
            </w:pict>
          </mc:Fallback>
        </mc:AlternateContent>
      </w:r>
      <w:r w:rsidRPr="000C2B29">
        <w:rPr>
          <w:rFonts w:ascii="Times New Roman" w:eastAsia="Times New Roman" w:hAnsi="Times New Roman" w:cs="Times New Roman"/>
          <w:noProof/>
          <w:color w:val="auto"/>
          <w:sz w:val="20"/>
          <w:szCs w:val="20"/>
          <w:lang w:bidi="ar-SA"/>
        </w:rPr>
        <mc:AlternateContent>
          <mc:Choice Requires="wps">
            <w:drawing>
              <wp:anchor distT="0" distB="339090" distL="63500" distR="374650" simplePos="0" relativeHeight="251671552" behindDoc="1" locked="0" layoutInCell="1" allowOverlap="1" wp14:anchorId="10F5B80C" wp14:editId="3DA25C42">
                <wp:simplePos x="0" y="0"/>
                <wp:positionH relativeFrom="margin">
                  <wp:posOffset>4052570</wp:posOffset>
                </wp:positionH>
                <wp:positionV relativeFrom="paragraph">
                  <wp:posOffset>924560</wp:posOffset>
                </wp:positionV>
                <wp:extent cx="405130" cy="263525"/>
                <wp:effectExtent l="0" t="0" r="0" b="0"/>
                <wp:wrapTopAndBottom/>
                <wp:docPr id="2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4CE30" w14:textId="77777777" w:rsidR="007445CE" w:rsidRPr="00F5712A" w:rsidRDefault="007445CE"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
            <w:pict>
              <v:shape w14:anchorId="10F5B80C" id="Text Box 42" o:spid="_x0000_s1029" type="#_x0000_t202" style="position:absolute;left:0;text-align:left;margin-left:319.1pt;margin-top:72.8pt;width:31.9pt;height:20.75pt;z-index:-251644928;visibility:visible;mso-wrap-style:square;mso-width-percent:0;mso-height-percent:0;mso-wrap-distance-left:5pt;mso-wrap-distance-top:0;mso-wrap-distance-right:29.5pt;mso-wrap-distance-bottom:26.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" filled="f" stroked="f">
                <v:textbox style="mso-fit-shape-to-text:t" inset="0,0,0,0">
                  <w:txbxContent>
                    <w:p w14:paraId="74F4CE30" w14:textId="77777777" w:rsidR="007445CE" w:rsidRPr="00F5712A" w:rsidRDefault="007445CE" w:rsidP="00031EFC"/>
                  </w:txbxContent>
                </v:textbox>
                <w10:wrap type="topAndBottom" anchorx="margin"/>
              </v:shape>
            </w:pict>
          </mc:Fallback>
        </mc:AlternateContent>
      </w:r>
      <w:r w:rsidR="00031EFC" w:rsidRPr="000C2B29">
        <w:rPr>
          <w:rFonts w:ascii="Times New Roman" w:eastAsia="Times New Roman" w:hAnsi="Times New Roman" w:cs="Times New Roman"/>
          <w:color w:val="auto"/>
          <w:sz w:val="20"/>
          <w:szCs w:val="20"/>
        </w:rPr>
        <w:t>Ж) Осторожно! Захлопывание створки может привести к травме. При открывании или закрывании не ставьте руки между рамой и створкой - рис. Е.</w:t>
      </w:r>
    </w:p>
    <w:p w14:paraId="6DACE9DD" w14:textId="77777777" w:rsidR="00753051" w:rsidRPr="000C2B29" w:rsidRDefault="00753051"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noProof/>
          <w:color w:val="auto"/>
          <w:sz w:val="20"/>
          <w:szCs w:val="20"/>
          <w:lang w:bidi="ar-SA"/>
        </w:rPr>
        <w:drawing>
          <wp:anchor distT="0" distB="0" distL="114300" distR="114300" simplePos="0" relativeHeight="251650048" behindDoc="0" locked="0" layoutInCell="1" allowOverlap="1" wp14:anchorId="18BA16C9" wp14:editId="3608E973">
            <wp:simplePos x="0" y="0"/>
            <wp:positionH relativeFrom="column">
              <wp:posOffset>325120</wp:posOffset>
            </wp:positionH>
            <wp:positionV relativeFrom="paragraph">
              <wp:posOffset>35560</wp:posOffset>
            </wp:positionV>
            <wp:extent cx="4843780" cy="1144905"/>
            <wp:effectExtent l="1905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 cstate="print">
                      <a:lum bright="10000" contrast="40000"/>
                    </a:blip>
                    <a:srcRect/>
                    <a:stretch>
                      <a:fillRect/>
                    </a:stretch>
                  </pic:blipFill>
                  <pic:spPr bwMode="auto">
                    <a:xfrm>
                      <a:off x="0" y="0"/>
                      <a:ext cx="4843780" cy="1144905"/>
                    </a:xfrm>
                    <a:prstGeom prst="rect">
                      <a:avLst/>
                    </a:prstGeom>
                    <a:noFill/>
                    <a:ln w="9525">
                      <a:noFill/>
                      <a:miter lim="800000"/>
                      <a:headEnd/>
                      <a:tailEnd/>
                    </a:ln>
                  </pic:spPr>
                </pic:pic>
              </a:graphicData>
            </a:graphic>
          </wp:anchor>
        </w:drawing>
      </w:r>
    </w:p>
    <w:p w14:paraId="1D94ACF0" w14:textId="77777777" w:rsidR="00031EFC" w:rsidRPr="000C2B29" w:rsidRDefault="00031EFC" w:rsidP="00222DF9">
      <w:pPr>
        <w:ind w:firstLine="560"/>
        <w:jc w:val="both"/>
        <w:rPr>
          <w:rFonts w:ascii="Times New Roman" w:eastAsia="Times New Roman" w:hAnsi="Times New Roman" w:cs="Times New Roman"/>
          <w:color w:val="auto"/>
          <w:sz w:val="20"/>
          <w:szCs w:val="20"/>
        </w:rPr>
      </w:pPr>
    </w:p>
    <w:p w14:paraId="6BBB2B28" w14:textId="77777777" w:rsidR="00031EFC" w:rsidRPr="000C2B29" w:rsidRDefault="00031EFC" w:rsidP="00222DF9">
      <w:pPr>
        <w:ind w:firstLine="560"/>
        <w:jc w:val="both"/>
        <w:rPr>
          <w:rFonts w:ascii="Times New Roman" w:eastAsia="Times New Roman" w:hAnsi="Times New Roman" w:cs="Times New Roman"/>
          <w:color w:val="auto"/>
          <w:sz w:val="20"/>
          <w:szCs w:val="20"/>
        </w:rPr>
      </w:pPr>
    </w:p>
    <w:p w14:paraId="067391AD" w14:textId="77777777" w:rsidR="00031EFC" w:rsidRPr="000C2B29" w:rsidRDefault="00031EFC"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З) При ветре и сквозняке окна и двери должны быть закрыты на запор.</w:t>
      </w:r>
    </w:p>
    <w:p w14:paraId="1AA83BF1" w14:textId="77777777" w:rsidR="00031EFC" w:rsidRPr="000C2B29" w:rsidRDefault="00031EFC"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И) Фиксация открытого положения створок окон и дверей возможна только при установке дополнительных деталей фурнитуры собственником квартиры (например, при установке ограничителя наклона и поворота створки - “гребенки ". Также ограничение открывания створок окон и дверей с целью предотвращения задевания створок или клапанов приточных об откос возможно только при установке дополнительных ограничителей на откос, створку или основание окна или двери собственником квартиры.</w:t>
      </w:r>
    </w:p>
    <w:p w14:paraId="431058D4" w14:textId="77777777" w:rsidR="00031EFC" w:rsidRPr="000C2B29" w:rsidRDefault="00031EFC"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xml:space="preserve">К) Защита окон и дверей производится с помощью </w:t>
      </w:r>
      <w:proofErr w:type="spellStart"/>
      <w:r w:rsidRPr="000C2B29">
        <w:rPr>
          <w:rFonts w:ascii="Times New Roman" w:eastAsia="Times New Roman" w:hAnsi="Times New Roman" w:cs="Times New Roman"/>
          <w:color w:val="auto"/>
          <w:sz w:val="20"/>
          <w:szCs w:val="20"/>
        </w:rPr>
        <w:t>самоклеющейся</w:t>
      </w:r>
      <w:proofErr w:type="spellEnd"/>
      <w:r w:rsidRPr="000C2B29">
        <w:rPr>
          <w:rFonts w:ascii="Times New Roman" w:eastAsia="Times New Roman" w:hAnsi="Times New Roman" w:cs="Times New Roman"/>
          <w:color w:val="auto"/>
          <w:sz w:val="20"/>
          <w:szCs w:val="20"/>
        </w:rPr>
        <w:t xml:space="preserve"> пленки на производстве. Снятие защитной пленки с профиля и стеклопакетов (заполнения) со стороны помещения производится собственником квартиры. Снятие защитной пленки с профиля и стеклопакетов (заполнения) со стороны улицы производится подрядчиком по фасадным работам.</w:t>
      </w:r>
    </w:p>
    <w:p w14:paraId="652C9368" w14:textId="77777777" w:rsidR="00031EFC" w:rsidRPr="000C2B29" w:rsidRDefault="00031EFC" w:rsidP="00222DF9">
      <w:pPr>
        <w:jc w:val="both"/>
        <w:rPr>
          <w:rFonts w:ascii="Times New Roman" w:eastAsia="Times New Roman" w:hAnsi="Times New Roman" w:cs="Times New Roman"/>
          <w:b/>
          <w:color w:val="auto"/>
          <w:sz w:val="20"/>
          <w:szCs w:val="20"/>
        </w:rPr>
      </w:pPr>
    </w:p>
    <w:p w14:paraId="7A1FE72D" w14:textId="4D834C50" w:rsidR="000C19C4" w:rsidRPr="000C2B29" w:rsidRDefault="000C19C4" w:rsidP="00D426FC">
      <w:pPr>
        <w:pStyle w:val="3"/>
      </w:pPr>
      <w:bookmarkStart w:id="41" w:name="_Toc187750309"/>
      <w:r w:rsidRPr="000C2B29">
        <w:t>Правила ухода за ПВХ-окнами:</w:t>
      </w:r>
      <w:bookmarkEnd w:id="41"/>
    </w:p>
    <w:p w14:paraId="34F4A6DB" w14:textId="26AF174E" w:rsidR="000C19C4" w:rsidRPr="000C2B29" w:rsidRDefault="000C19C4" w:rsidP="00222DF9">
      <w:pPr>
        <w:ind w:firstLine="560"/>
        <w:jc w:val="both"/>
        <w:rPr>
          <w:rFonts w:ascii="Times New Roman" w:eastAsia="Times New Roman" w:hAnsi="Times New Roman" w:cs="Times New Roman"/>
          <w:b/>
          <w:color w:val="auto"/>
          <w:sz w:val="20"/>
          <w:szCs w:val="20"/>
        </w:rPr>
      </w:pPr>
      <w:r w:rsidRPr="000C2B29">
        <w:rPr>
          <w:rFonts w:ascii="Times New Roman" w:eastAsia="Times New Roman" w:hAnsi="Times New Roman" w:cs="Times New Roman"/>
          <w:b/>
          <w:color w:val="auto"/>
          <w:sz w:val="20"/>
          <w:szCs w:val="20"/>
        </w:rPr>
        <w:t>Уход за ПВХ-профилем</w:t>
      </w:r>
    </w:p>
    <w:p w14:paraId="28B1DCA0" w14:textId="77777777" w:rsidR="000C19C4" w:rsidRPr="000C2B29" w:rsidRDefault="000C19C4"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ПВХ-профиль необходимо очищать с помощью обычного мыльного раствора либо с помощью специальных моющих средств, не содержащих абразивных веществ.</w:t>
      </w:r>
    </w:p>
    <w:p w14:paraId="4A69C163" w14:textId="77777777" w:rsidR="000C19C4" w:rsidRPr="000C2B29" w:rsidRDefault="000C19C4"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Моющее средство наносится мягкой тканью на поверхность рамы и оставляется до полного высыхания.</w:t>
      </w:r>
    </w:p>
    <w:p w14:paraId="562CD5F2" w14:textId="77777777" w:rsidR="000C19C4" w:rsidRPr="000C2B29" w:rsidRDefault="000C19C4"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После этого поверхность профилей необходимо протереть влажной салфеткой.</w:t>
      </w:r>
    </w:p>
    <w:p w14:paraId="11187CBC" w14:textId="1EFF503B" w:rsidR="000C19C4" w:rsidRPr="000C2B29" w:rsidRDefault="000C19C4"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Так как ПВХ по химическому составу неустойчив</w:t>
      </w:r>
      <w:r w:rsidR="00543808" w:rsidRPr="000C2B29">
        <w:rPr>
          <w:rFonts w:ascii="Times New Roman" w:eastAsia="Times New Roman" w:hAnsi="Times New Roman" w:cs="Times New Roman"/>
          <w:color w:val="auto"/>
          <w:sz w:val="20"/>
          <w:szCs w:val="20"/>
        </w:rPr>
        <w:t xml:space="preserve">ы </w:t>
      </w:r>
      <w:r w:rsidRPr="000C2B29">
        <w:rPr>
          <w:rFonts w:ascii="Times New Roman" w:eastAsia="Times New Roman" w:hAnsi="Times New Roman" w:cs="Times New Roman"/>
          <w:color w:val="auto"/>
          <w:sz w:val="20"/>
          <w:szCs w:val="20"/>
        </w:rPr>
        <w:t>к кислотным растворам, то он не должен обрабатываться химически активными веществами (спиртом, нитролаками, органическими растворителями, ацетоном). Эти замечания также относятся и к ламинированному профилю.</w:t>
      </w:r>
    </w:p>
    <w:p w14:paraId="7375E746" w14:textId="77777777" w:rsidR="000C19C4" w:rsidRPr="000C2B29" w:rsidRDefault="000C19C4" w:rsidP="00222DF9">
      <w:pPr>
        <w:ind w:firstLine="560"/>
        <w:jc w:val="both"/>
        <w:rPr>
          <w:rFonts w:ascii="Times New Roman" w:eastAsia="Times New Roman" w:hAnsi="Times New Roman" w:cs="Times New Roman"/>
          <w:b/>
          <w:color w:val="auto"/>
          <w:sz w:val="20"/>
          <w:szCs w:val="20"/>
        </w:rPr>
      </w:pPr>
      <w:r w:rsidRPr="000C2B29">
        <w:rPr>
          <w:rFonts w:ascii="Times New Roman" w:eastAsia="Times New Roman" w:hAnsi="Times New Roman" w:cs="Times New Roman"/>
          <w:b/>
          <w:color w:val="auto"/>
          <w:sz w:val="20"/>
          <w:szCs w:val="20"/>
        </w:rPr>
        <w:t>Уход за фурнитурой ПВХ-окна</w:t>
      </w:r>
    </w:p>
    <w:p w14:paraId="0D36645D" w14:textId="77777777" w:rsidR="000C19C4" w:rsidRPr="000C2B29" w:rsidRDefault="000C19C4"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Все элементы фурнитуры следует предохранять от загрязнения или окрашивания. Следует не менее двух раз в год смазывать все подвижные составные части фурнитуры смазкой, не содержащей кислот или смол (подходят: технический вазелин или машинное масло).</w:t>
      </w:r>
    </w:p>
    <w:p w14:paraId="7AB5080B" w14:textId="77777777" w:rsidR="000C19C4" w:rsidRPr="000C2B29" w:rsidRDefault="000C19C4"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Для более качественного обслуживания оконных механизмов рекомендуется использовать средства, специально предназначенные для ухода за фурнитурой.</w:t>
      </w:r>
      <w:r w:rsidR="00EC7DDE" w:rsidRPr="000C2B29">
        <w:rPr>
          <w:rFonts w:ascii="Times New Roman" w:hAnsi="Times New Roman" w:cs="Times New Roman"/>
          <w:sz w:val="20"/>
          <w:szCs w:val="20"/>
        </w:rPr>
        <w:t xml:space="preserve"> </w:t>
      </w:r>
      <w:r w:rsidR="00EC7DDE" w:rsidRPr="000C2B29">
        <w:rPr>
          <w:rFonts w:ascii="Times New Roman" w:eastAsia="Times New Roman" w:hAnsi="Times New Roman" w:cs="Times New Roman"/>
          <w:color w:val="auto"/>
          <w:sz w:val="20"/>
          <w:szCs w:val="20"/>
        </w:rPr>
        <w:t>Не допускайте применения чистящих средств, нарушающих антикоррозийное покрытие фурнитуры.</w:t>
      </w:r>
    </w:p>
    <w:p w14:paraId="2884B0CA" w14:textId="77777777" w:rsidR="00EC7DDE" w:rsidRPr="000C2B29" w:rsidRDefault="00EC7DDE"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b/>
          <w:color w:val="auto"/>
          <w:sz w:val="20"/>
          <w:szCs w:val="20"/>
        </w:rPr>
        <w:t>Уход за уплотнителями на ПВХ-окнах</w:t>
      </w:r>
    </w:p>
    <w:p w14:paraId="057EF41A" w14:textId="77777777" w:rsidR="00EC7DDE" w:rsidRPr="000C2B29" w:rsidRDefault="00EC7DDE"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Уплотнители изготовлены из современного материала, который, тем не менее, подвержен естественному старению.</w:t>
      </w:r>
    </w:p>
    <w:p w14:paraId="72673E31" w14:textId="77777777" w:rsidR="00EC7DDE" w:rsidRPr="000C2B29" w:rsidRDefault="00EC7DDE"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Для сохранения эластичности и водоотталкивающих свойств необходимо два раза в год очищать его от грязи влажной салфеткой и протирать специальными средствами (для обработки используйте хорошо впитывающую ткань).</w:t>
      </w:r>
    </w:p>
    <w:p w14:paraId="7DC9D934" w14:textId="77777777" w:rsidR="00EC7DDE" w:rsidRPr="000C2B29" w:rsidRDefault="00EC7DDE"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Резиновые уплотнители не должны соприкасаться с концентрированными чистящими средствами или масляными субстанциями.</w:t>
      </w:r>
    </w:p>
    <w:p w14:paraId="439EA663" w14:textId="77777777" w:rsidR="00EC7DDE" w:rsidRPr="000C2B29" w:rsidRDefault="00EC7DDE" w:rsidP="00222DF9">
      <w:pPr>
        <w:ind w:firstLine="560"/>
        <w:jc w:val="both"/>
        <w:rPr>
          <w:rFonts w:ascii="Times New Roman" w:eastAsia="Times New Roman" w:hAnsi="Times New Roman" w:cs="Times New Roman"/>
          <w:b/>
          <w:color w:val="auto"/>
          <w:sz w:val="20"/>
          <w:szCs w:val="20"/>
        </w:rPr>
      </w:pPr>
      <w:r w:rsidRPr="000C2B29">
        <w:rPr>
          <w:rFonts w:ascii="Times New Roman" w:eastAsia="Times New Roman" w:hAnsi="Times New Roman" w:cs="Times New Roman"/>
          <w:b/>
          <w:color w:val="auto"/>
          <w:sz w:val="20"/>
          <w:szCs w:val="20"/>
        </w:rPr>
        <w:t>Очистка дренажных отверстий ПВХ-окна</w:t>
      </w:r>
    </w:p>
    <w:p w14:paraId="22979668" w14:textId="000B1229" w:rsidR="00EC7DDE" w:rsidRPr="000C2B29" w:rsidRDefault="00EC7DDE"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В каждом ПВХ-окне имеются дренажные отверстия для вывода наружу влаги. Они расположены в нижней наружной части рамы (их легко обнаружить, открыв створку). В процессе эксплуатации необходимо регулярно осматривать дренажные отверстия и при</w:t>
      </w:r>
      <w:r w:rsidR="00222DF9" w:rsidRPr="000C2B29">
        <w:rPr>
          <w:rFonts w:ascii="Times New Roman" w:eastAsia="Times New Roman" w:hAnsi="Times New Roman" w:cs="Times New Roman"/>
          <w:color w:val="auto"/>
          <w:sz w:val="20"/>
          <w:szCs w:val="20"/>
        </w:rPr>
        <w:t xml:space="preserve"> </w:t>
      </w:r>
      <w:r w:rsidRPr="000C2B29">
        <w:rPr>
          <w:rFonts w:ascii="Times New Roman" w:eastAsia="Times New Roman" w:hAnsi="Times New Roman" w:cs="Times New Roman"/>
          <w:color w:val="auto"/>
          <w:sz w:val="20"/>
          <w:szCs w:val="20"/>
        </w:rPr>
        <w:t>необходимости очищать их от загрязнения.</w:t>
      </w:r>
    </w:p>
    <w:p w14:paraId="5EE4F4DB" w14:textId="44DDC069" w:rsidR="00222DF9" w:rsidRPr="000C2B29" w:rsidRDefault="00222DF9"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b/>
          <w:color w:val="auto"/>
          <w:sz w:val="20"/>
          <w:szCs w:val="20"/>
        </w:rPr>
        <w:t>Конденсация влаги</w:t>
      </w:r>
      <w:r w:rsidR="00031EFC" w:rsidRPr="000C2B29">
        <w:rPr>
          <w:rFonts w:ascii="Times New Roman" w:eastAsia="Times New Roman" w:hAnsi="Times New Roman" w:cs="Times New Roman"/>
          <w:color w:val="auto"/>
          <w:sz w:val="20"/>
          <w:szCs w:val="20"/>
        </w:rPr>
        <w:t xml:space="preserve"> </w:t>
      </w:r>
    </w:p>
    <w:p w14:paraId="23AC6E45" w14:textId="43C45B07" w:rsidR="00031EFC" w:rsidRPr="000C2B29" w:rsidRDefault="00031EFC"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xml:space="preserve">Оконные конструкции из ПВХ-профиля обладают высокой герметичностью, что является одним из достоинств, поскольку обеспечивают высокие тепло - и звукоизоляционные характеристики. С другой стороны, повышенная герметичность окон может привести к изменению температурно-влажностного режима в помещении и, как следствие, к возможному </w:t>
      </w:r>
      <w:proofErr w:type="spellStart"/>
      <w:r w:rsidRPr="000C2B29">
        <w:rPr>
          <w:rFonts w:ascii="Times New Roman" w:eastAsia="Times New Roman" w:hAnsi="Times New Roman" w:cs="Times New Roman"/>
          <w:color w:val="auto"/>
          <w:sz w:val="20"/>
          <w:szCs w:val="20"/>
        </w:rPr>
        <w:t>конденсированию</w:t>
      </w:r>
      <w:proofErr w:type="spellEnd"/>
      <w:r w:rsidRPr="000C2B29">
        <w:rPr>
          <w:rFonts w:ascii="Times New Roman" w:eastAsia="Times New Roman" w:hAnsi="Times New Roman" w:cs="Times New Roman"/>
          <w:color w:val="auto"/>
          <w:sz w:val="20"/>
          <w:szCs w:val="20"/>
        </w:rPr>
        <w:t xml:space="preserve"> избыточно</w:t>
      </w:r>
      <w:r w:rsidR="00894357" w:rsidRPr="000C2B29">
        <w:rPr>
          <w:rFonts w:ascii="Times New Roman" w:eastAsia="Times New Roman" w:hAnsi="Times New Roman" w:cs="Times New Roman"/>
          <w:color w:val="auto"/>
          <w:sz w:val="20"/>
          <w:szCs w:val="20"/>
        </w:rPr>
        <w:t xml:space="preserve">й влаги на поверхностях профиля </w:t>
      </w:r>
      <w:r w:rsidRPr="000C2B29">
        <w:rPr>
          <w:rFonts w:ascii="Times New Roman" w:eastAsia="Times New Roman" w:hAnsi="Times New Roman" w:cs="Times New Roman"/>
          <w:color w:val="auto"/>
          <w:sz w:val="20"/>
          <w:szCs w:val="20"/>
        </w:rPr>
        <w:t>и стеклопакетов.</w:t>
      </w:r>
    </w:p>
    <w:p w14:paraId="290F0809" w14:textId="77777777" w:rsidR="00031EFC" w:rsidRPr="000C2B29" w:rsidRDefault="00031EFC"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Наиболее простой и эффективный способ понижения влажности - регулярное проветривание помещений. При появлении конденсата откройте окно и оставьте его на некоторое время в открытом положении. Также необходимо хорошо проветривать помещение в период интенсивного выделения влаги (приготовления пищи, стирки, сушки белья и т.д.) и сразу после этого. Достаточно провести проветривание 3-4 раза в день по 15 минут, но в каждом случае решается индивидуально, в зависимости от условий эксплуатации. Во вновь построенных домах в начальный период эксплуатации может наблюдаться некоторое повышение влажности, связанное с выделением влаги из конструкций дома. Со временем, обычно в течение одного отопительного сезона, все приходит в норму.</w:t>
      </w:r>
    </w:p>
    <w:p w14:paraId="40B4193C" w14:textId="77777777" w:rsidR="00894357" w:rsidRPr="000C2B29" w:rsidRDefault="00894357" w:rsidP="00222DF9">
      <w:pPr>
        <w:ind w:firstLine="560"/>
        <w:jc w:val="both"/>
        <w:rPr>
          <w:rFonts w:ascii="Times New Roman" w:eastAsia="Times New Roman" w:hAnsi="Times New Roman" w:cs="Times New Roman"/>
          <w:b/>
          <w:color w:val="auto"/>
          <w:sz w:val="20"/>
          <w:szCs w:val="20"/>
        </w:rPr>
      </w:pPr>
      <w:proofErr w:type="spellStart"/>
      <w:r w:rsidRPr="000C2B29">
        <w:rPr>
          <w:rFonts w:ascii="Times New Roman" w:eastAsia="Times New Roman" w:hAnsi="Times New Roman" w:cs="Times New Roman"/>
          <w:b/>
          <w:color w:val="auto"/>
          <w:sz w:val="20"/>
          <w:szCs w:val="20"/>
        </w:rPr>
        <w:t>Микропроветривание</w:t>
      </w:r>
      <w:proofErr w:type="spellEnd"/>
    </w:p>
    <w:p w14:paraId="5838F613" w14:textId="1137BBE5" w:rsidR="00894357" w:rsidRPr="000C2B29" w:rsidRDefault="00894357"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xml:space="preserve">Клапаны </w:t>
      </w:r>
      <w:proofErr w:type="spellStart"/>
      <w:r w:rsidRPr="000C2B29">
        <w:rPr>
          <w:rFonts w:ascii="Times New Roman" w:eastAsia="Times New Roman" w:hAnsi="Times New Roman" w:cs="Times New Roman"/>
          <w:color w:val="auto"/>
          <w:sz w:val="20"/>
          <w:szCs w:val="20"/>
        </w:rPr>
        <w:t>микропроветривания</w:t>
      </w:r>
      <w:proofErr w:type="spellEnd"/>
      <w:r w:rsidRPr="000C2B29">
        <w:rPr>
          <w:rFonts w:ascii="Times New Roman" w:eastAsia="Times New Roman" w:hAnsi="Times New Roman" w:cs="Times New Roman"/>
          <w:color w:val="auto"/>
          <w:sz w:val="20"/>
          <w:szCs w:val="20"/>
        </w:rPr>
        <w:t xml:space="preserve"> </w:t>
      </w:r>
      <w:r w:rsidR="003E7F8B" w:rsidRPr="000C2B29">
        <w:rPr>
          <w:rFonts w:ascii="Times New Roman" w:eastAsia="Times New Roman" w:hAnsi="Times New Roman" w:cs="Times New Roman"/>
          <w:color w:val="auto"/>
          <w:sz w:val="20"/>
          <w:szCs w:val="20"/>
        </w:rPr>
        <w:t xml:space="preserve">AIR - BOX Comfort </w:t>
      </w:r>
      <w:r w:rsidR="00ED1EA7" w:rsidRPr="000C2B29">
        <w:rPr>
          <w:rFonts w:ascii="Times New Roman" w:eastAsia="Times New Roman" w:hAnsi="Times New Roman" w:cs="Times New Roman"/>
          <w:color w:val="auto"/>
          <w:sz w:val="20"/>
          <w:szCs w:val="20"/>
        </w:rPr>
        <w:t>предназначены</w:t>
      </w:r>
      <w:r w:rsidRPr="000C2B29">
        <w:rPr>
          <w:rFonts w:ascii="Times New Roman" w:eastAsia="Times New Roman" w:hAnsi="Times New Roman" w:cs="Times New Roman"/>
          <w:color w:val="auto"/>
          <w:sz w:val="20"/>
          <w:szCs w:val="20"/>
        </w:rPr>
        <w:t xml:space="preserve"> для осуществления притока уличного воздуха с целью стабильной работы системы вытяжной вентиляции.</w:t>
      </w:r>
    </w:p>
    <w:p w14:paraId="1C452A98" w14:textId="77777777" w:rsidR="00894357" w:rsidRPr="000C2B29" w:rsidRDefault="00894357"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Работа таких клапанов заключается в разнице д</w:t>
      </w:r>
      <w:r w:rsidR="003E7F8B" w:rsidRPr="000C2B29">
        <w:rPr>
          <w:rFonts w:ascii="Times New Roman" w:eastAsia="Times New Roman" w:hAnsi="Times New Roman" w:cs="Times New Roman"/>
          <w:color w:val="auto"/>
          <w:sz w:val="20"/>
          <w:szCs w:val="20"/>
        </w:rPr>
        <w:t>ви</w:t>
      </w:r>
      <w:r w:rsidRPr="000C2B29">
        <w:rPr>
          <w:rFonts w:ascii="Times New Roman" w:eastAsia="Times New Roman" w:hAnsi="Times New Roman" w:cs="Times New Roman"/>
          <w:color w:val="auto"/>
          <w:sz w:val="20"/>
          <w:szCs w:val="20"/>
        </w:rPr>
        <w:t xml:space="preserve">жения воздушных </w:t>
      </w:r>
      <w:r w:rsidR="003E7F8B" w:rsidRPr="000C2B29">
        <w:rPr>
          <w:rFonts w:ascii="Times New Roman" w:eastAsia="Times New Roman" w:hAnsi="Times New Roman" w:cs="Times New Roman"/>
          <w:color w:val="auto"/>
          <w:sz w:val="20"/>
          <w:szCs w:val="20"/>
        </w:rPr>
        <w:t xml:space="preserve">потоков с наружной и внутренней </w:t>
      </w:r>
      <w:r w:rsidRPr="000C2B29">
        <w:rPr>
          <w:rFonts w:ascii="Times New Roman" w:eastAsia="Times New Roman" w:hAnsi="Times New Roman" w:cs="Times New Roman"/>
          <w:color w:val="auto"/>
          <w:sz w:val="20"/>
          <w:szCs w:val="20"/>
        </w:rPr>
        <w:t>сторон помещения. Т</w:t>
      </w:r>
      <w:r w:rsidR="003E7F8B" w:rsidRPr="000C2B29">
        <w:rPr>
          <w:rFonts w:ascii="Times New Roman" w:eastAsia="Times New Roman" w:hAnsi="Times New Roman" w:cs="Times New Roman"/>
          <w:color w:val="auto"/>
          <w:sz w:val="20"/>
          <w:szCs w:val="20"/>
        </w:rPr>
        <w:t>акой клапан не позволяет возду</w:t>
      </w:r>
      <w:r w:rsidRPr="000C2B29">
        <w:rPr>
          <w:rFonts w:ascii="Times New Roman" w:eastAsia="Times New Roman" w:hAnsi="Times New Roman" w:cs="Times New Roman"/>
          <w:color w:val="auto"/>
          <w:sz w:val="20"/>
          <w:szCs w:val="20"/>
        </w:rPr>
        <w:t>ху застаиваться и</w:t>
      </w:r>
      <w:r w:rsidR="003E7F8B" w:rsidRPr="000C2B29">
        <w:rPr>
          <w:rFonts w:ascii="Times New Roman" w:eastAsia="Times New Roman" w:hAnsi="Times New Roman" w:cs="Times New Roman"/>
          <w:color w:val="auto"/>
          <w:sz w:val="20"/>
          <w:szCs w:val="20"/>
        </w:rPr>
        <w:t xml:space="preserve"> тем самым улучшает микроклимат </w:t>
      </w:r>
      <w:r w:rsidRPr="000C2B29">
        <w:rPr>
          <w:rFonts w:ascii="Times New Roman" w:eastAsia="Times New Roman" w:hAnsi="Times New Roman" w:cs="Times New Roman"/>
          <w:color w:val="auto"/>
          <w:sz w:val="20"/>
          <w:szCs w:val="20"/>
        </w:rPr>
        <w:t>в квартире. При си</w:t>
      </w:r>
      <w:r w:rsidR="003E7F8B" w:rsidRPr="000C2B29">
        <w:rPr>
          <w:rFonts w:ascii="Times New Roman" w:eastAsia="Times New Roman" w:hAnsi="Times New Roman" w:cs="Times New Roman"/>
          <w:color w:val="auto"/>
          <w:sz w:val="20"/>
          <w:szCs w:val="20"/>
        </w:rPr>
        <w:t>льных порывах ветра клапан при</w:t>
      </w:r>
      <w:r w:rsidRPr="000C2B29">
        <w:rPr>
          <w:rFonts w:ascii="Times New Roman" w:eastAsia="Times New Roman" w:hAnsi="Times New Roman" w:cs="Times New Roman"/>
          <w:color w:val="auto"/>
          <w:sz w:val="20"/>
          <w:szCs w:val="20"/>
        </w:rPr>
        <w:t>крывается, и поступление воздуха дозируется.</w:t>
      </w:r>
    </w:p>
    <w:p w14:paraId="33F5AA1F" w14:textId="77777777" w:rsidR="00031EFC" w:rsidRPr="000C2B29" w:rsidRDefault="00031EFC" w:rsidP="005405A2">
      <w:pPr>
        <w:rPr>
          <w:rFonts w:ascii="Times New Roman" w:hAnsi="Times New Roman" w:cs="Times New Roman"/>
          <w:color w:val="auto"/>
          <w:sz w:val="20"/>
          <w:szCs w:val="20"/>
        </w:rPr>
      </w:pPr>
    </w:p>
    <w:p w14:paraId="5336717C" w14:textId="77777777" w:rsidR="0026061A" w:rsidRPr="000C2B29" w:rsidRDefault="0026061A" w:rsidP="005405A2">
      <w:pPr>
        <w:ind w:firstLine="560"/>
        <w:rPr>
          <w:rFonts w:ascii="Times New Roman" w:eastAsia="Times New Roman" w:hAnsi="Times New Roman" w:cs="Times New Roman"/>
          <w:color w:val="auto"/>
          <w:sz w:val="20"/>
          <w:szCs w:val="20"/>
        </w:rPr>
      </w:pPr>
    </w:p>
    <w:p w14:paraId="4CD39101" w14:textId="67F5D74A" w:rsidR="00621592" w:rsidRPr="000C2B29" w:rsidRDefault="00621592" w:rsidP="00260A00">
      <w:pPr>
        <w:pStyle w:val="1"/>
      </w:pPr>
      <w:bookmarkStart w:id="42" w:name="_Toc187750310"/>
      <w:r w:rsidRPr="000C2B29">
        <w:t>ЦЕНТРАЛЬНОЕ ОТОПЛЕНИЕ</w:t>
      </w:r>
      <w:bookmarkEnd w:id="42"/>
    </w:p>
    <w:p w14:paraId="6B6EB4B1" w14:textId="76A8672E" w:rsidR="00621592" w:rsidRPr="000C2B29" w:rsidRDefault="00621592" w:rsidP="00260A00">
      <w:pPr>
        <w:pStyle w:val="2"/>
      </w:pPr>
      <w:bookmarkStart w:id="43" w:name="_Toc187750311"/>
      <w:r w:rsidRPr="000C2B29">
        <w:t>Общая информация</w:t>
      </w:r>
      <w:bookmarkEnd w:id="43"/>
    </w:p>
    <w:p w14:paraId="1116E8A2" w14:textId="719A8BE9" w:rsidR="00DD5034" w:rsidRDefault="00BE02C3" w:rsidP="000C2B29">
      <w:pPr>
        <w:pStyle w:val="220"/>
        <w:shd w:val="clear" w:color="auto" w:fill="auto"/>
        <w:tabs>
          <w:tab w:val="left" w:pos="426"/>
        </w:tabs>
        <w:spacing w:before="0" w:line="240" w:lineRule="auto"/>
        <w:ind w:firstLine="567"/>
        <w:jc w:val="both"/>
        <w:rPr>
          <w:bCs/>
          <w:sz w:val="20"/>
          <w:szCs w:val="20"/>
        </w:rPr>
      </w:pPr>
      <w:r>
        <w:rPr>
          <w:bCs/>
          <w:sz w:val="20"/>
          <w:szCs w:val="20"/>
        </w:rPr>
        <w:t>Теплоснабжение систем отопления предусматривается от ИТП, расположенных в подвале здания. Для систем отопления служит вода с параметрами: 80-60 градусов.</w:t>
      </w:r>
    </w:p>
    <w:p w14:paraId="6B5470D2" w14:textId="3779D26D" w:rsidR="005137D3" w:rsidRDefault="005137D3" w:rsidP="004B0874">
      <w:pPr>
        <w:pStyle w:val="310"/>
        <w:shd w:val="clear" w:color="auto" w:fill="auto"/>
        <w:tabs>
          <w:tab w:val="left" w:pos="426"/>
        </w:tabs>
        <w:spacing w:line="240" w:lineRule="auto"/>
        <w:ind w:firstLine="567"/>
        <w:jc w:val="both"/>
        <w:rPr>
          <w:rFonts w:eastAsia="Arial Unicode MS"/>
          <w:b w:val="0"/>
          <w:bCs w:val="0"/>
          <w:lang w:bidi="ar-SA"/>
        </w:rPr>
      </w:pPr>
      <w:r>
        <w:rPr>
          <w:rFonts w:eastAsia="Arial Unicode MS"/>
          <w:b w:val="0"/>
          <w:bCs w:val="0"/>
          <w:lang w:bidi="ar-SA"/>
        </w:rPr>
        <w:lastRenderedPageBreak/>
        <w:t>Система отопления двухтрубная, горизонтальная с попутным движением теплоносителя.</w:t>
      </w:r>
    </w:p>
    <w:p w14:paraId="439C9CF9" w14:textId="368F8811" w:rsidR="005137D3" w:rsidRDefault="005137D3" w:rsidP="004B0874">
      <w:pPr>
        <w:pStyle w:val="310"/>
        <w:shd w:val="clear" w:color="auto" w:fill="auto"/>
        <w:tabs>
          <w:tab w:val="left" w:pos="426"/>
        </w:tabs>
        <w:spacing w:line="240" w:lineRule="auto"/>
        <w:ind w:firstLine="567"/>
        <w:jc w:val="both"/>
        <w:rPr>
          <w:rFonts w:eastAsia="Arial Unicode MS"/>
          <w:b w:val="0"/>
          <w:bCs w:val="0"/>
          <w:lang w:bidi="ar-SA"/>
        </w:rPr>
      </w:pPr>
      <w:r>
        <w:rPr>
          <w:rFonts w:eastAsia="Arial Unicode MS"/>
          <w:b w:val="0"/>
          <w:bCs w:val="0"/>
          <w:lang w:bidi="ar-SA"/>
        </w:rPr>
        <w:t xml:space="preserve">Для каждого арендатора предусмотрено устройство регулировочного узлы в пределах арендуемой площади. В регулировочном узле предусмотрена запорная арматура, балансировочные клапаны, регуляторы перепада давления, механические счетчики с импульсивным выходом. </w:t>
      </w:r>
    </w:p>
    <w:p w14:paraId="3B63BA29" w14:textId="7B2856F3" w:rsidR="005137D3" w:rsidRDefault="005137D3" w:rsidP="004B0874">
      <w:pPr>
        <w:pStyle w:val="310"/>
        <w:shd w:val="clear" w:color="auto" w:fill="auto"/>
        <w:tabs>
          <w:tab w:val="left" w:pos="426"/>
        </w:tabs>
        <w:spacing w:line="240" w:lineRule="auto"/>
        <w:ind w:firstLine="567"/>
        <w:jc w:val="both"/>
        <w:rPr>
          <w:rFonts w:eastAsia="Arial Unicode MS"/>
          <w:b w:val="0"/>
          <w:bCs w:val="0"/>
          <w:lang w:bidi="ar-SA"/>
        </w:rPr>
      </w:pPr>
      <w:r>
        <w:rPr>
          <w:rFonts w:eastAsia="Arial Unicode MS"/>
          <w:b w:val="0"/>
          <w:bCs w:val="0"/>
          <w:lang w:bidi="ar-SA"/>
        </w:rPr>
        <w:t xml:space="preserve">Разводящие трубопроводы из </w:t>
      </w:r>
      <w:r>
        <w:rPr>
          <w:rFonts w:eastAsia="Arial Unicode MS"/>
          <w:b w:val="0"/>
          <w:bCs w:val="0"/>
          <w:lang w:val="en-US" w:bidi="ar-SA"/>
        </w:rPr>
        <w:t>PEX</w:t>
      </w:r>
      <w:r>
        <w:rPr>
          <w:rFonts w:eastAsia="Arial Unicode MS"/>
          <w:b w:val="0"/>
          <w:bCs w:val="0"/>
          <w:lang w:bidi="ar-SA"/>
        </w:rPr>
        <w:t>-а в гофрированных защитных трубках, проложены скрыто в стяжке пола.</w:t>
      </w:r>
    </w:p>
    <w:p w14:paraId="559C9E4A" w14:textId="3CC981F3" w:rsidR="005137D3" w:rsidRDefault="005137D3" w:rsidP="004B0874">
      <w:pPr>
        <w:pStyle w:val="310"/>
        <w:shd w:val="clear" w:color="auto" w:fill="auto"/>
        <w:tabs>
          <w:tab w:val="left" w:pos="426"/>
        </w:tabs>
        <w:spacing w:line="240" w:lineRule="auto"/>
        <w:ind w:firstLine="567"/>
        <w:jc w:val="both"/>
        <w:rPr>
          <w:rFonts w:eastAsia="Arial Unicode MS"/>
          <w:b w:val="0"/>
          <w:bCs w:val="0"/>
          <w:lang w:bidi="ar-SA"/>
        </w:rPr>
      </w:pPr>
      <w:r>
        <w:rPr>
          <w:rFonts w:eastAsia="Arial Unicode MS"/>
          <w:b w:val="0"/>
          <w:bCs w:val="0"/>
          <w:lang w:bidi="ar-SA"/>
        </w:rPr>
        <w:t xml:space="preserve">В помещениях предусмотрена установка стальных радиаторов с нижним подключением. </w:t>
      </w:r>
    </w:p>
    <w:p w14:paraId="714096D4" w14:textId="5DDC667B" w:rsidR="00D5548A" w:rsidRPr="000C2B29" w:rsidRDefault="00621592" w:rsidP="004B0874">
      <w:pPr>
        <w:pStyle w:val="310"/>
        <w:shd w:val="clear" w:color="auto" w:fill="auto"/>
        <w:tabs>
          <w:tab w:val="left" w:pos="426"/>
        </w:tabs>
        <w:spacing w:line="240" w:lineRule="auto"/>
        <w:ind w:firstLine="567"/>
        <w:jc w:val="both"/>
      </w:pPr>
      <w:r w:rsidRPr="000C2B29">
        <w:t>Неравномерный прогрев нагревательных прибора</w:t>
      </w:r>
      <w:r w:rsidR="004B0874">
        <w:t xml:space="preserve"> </w:t>
      </w:r>
      <w:r w:rsidRPr="000C2B29">
        <w:t xml:space="preserve">является нормальным для принятой системы отопления и свидетельствует о </w:t>
      </w:r>
      <w:proofErr w:type="spellStart"/>
      <w:r w:rsidRPr="000C2B29">
        <w:t>завоздушивании</w:t>
      </w:r>
      <w:proofErr w:type="spellEnd"/>
      <w:r w:rsidRPr="000C2B29">
        <w:t xml:space="preserve"> нагревательных приборов.</w:t>
      </w:r>
    </w:p>
    <w:p w14:paraId="55E74132" w14:textId="6CFA35A0" w:rsidR="008321E5" w:rsidRPr="000C2B29" w:rsidRDefault="004B0874" w:rsidP="004B0874">
      <w:pPr>
        <w:pStyle w:val="310"/>
        <w:shd w:val="clear" w:color="auto" w:fill="auto"/>
        <w:tabs>
          <w:tab w:val="left" w:pos="426"/>
        </w:tabs>
        <w:spacing w:after="120" w:line="240" w:lineRule="auto"/>
        <w:ind w:firstLine="567"/>
        <w:jc w:val="both"/>
        <w:rPr>
          <w:rFonts w:eastAsia="Arial"/>
          <w:b w:val="0"/>
          <w:bCs w:val="0"/>
          <w:color w:val="FF0000"/>
        </w:rPr>
      </w:pPr>
      <w:r>
        <w:rPr>
          <w:rStyle w:val="35"/>
          <w:rFonts w:eastAsia="Arial"/>
          <w:sz w:val="20"/>
          <w:szCs w:val="20"/>
        </w:rPr>
        <w:t>П</w:t>
      </w:r>
      <w:r w:rsidR="00621592" w:rsidRPr="000C2B29">
        <w:rPr>
          <w:rStyle w:val="35"/>
          <w:rFonts w:eastAsia="Arial"/>
          <w:sz w:val="20"/>
          <w:szCs w:val="20"/>
        </w:rPr>
        <w:t xml:space="preserve">рофилактические действия по устранению этой проблемы отражены в разделах </w:t>
      </w:r>
      <w:r w:rsidR="00EE0A98" w:rsidRPr="000C2B29">
        <w:rPr>
          <w:rStyle w:val="35"/>
          <w:rFonts w:eastAsia="Arial"/>
          <w:color w:val="auto"/>
          <w:sz w:val="20"/>
          <w:szCs w:val="20"/>
        </w:rPr>
        <w:t>5</w:t>
      </w:r>
      <w:r w:rsidR="00621592" w:rsidRPr="000C2B29">
        <w:rPr>
          <w:rStyle w:val="35"/>
          <w:rFonts w:eastAsia="Arial"/>
          <w:color w:val="auto"/>
          <w:sz w:val="20"/>
          <w:szCs w:val="20"/>
        </w:rPr>
        <w:t>.2-</w:t>
      </w:r>
      <w:r w:rsidR="00EE0A98" w:rsidRPr="000C2B29">
        <w:rPr>
          <w:rStyle w:val="35"/>
          <w:rFonts w:eastAsia="Arial"/>
          <w:color w:val="auto"/>
          <w:sz w:val="20"/>
          <w:szCs w:val="20"/>
        </w:rPr>
        <w:t>5</w:t>
      </w:r>
      <w:r w:rsidR="00621592" w:rsidRPr="000C2B29">
        <w:rPr>
          <w:rStyle w:val="35"/>
          <w:rFonts w:eastAsia="Arial"/>
          <w:color w:val="auto"/>
          <w:sz w:val="20"/>
          <w:szCs w:val="20"/>
        </w:rPr>
        <w:t>.</w:t>
      </w:r>
      <w:r>
        <w:rPr>
          <w:rStyle w:val="35"/>
          <w:rFonts w:eastAsia="Arial"/>
          <w:color w:val="auto"/>
          <w:sz w:val="20"/>
          <w:szCs w:val="20"/>
        </w:rPr>
        <w:t>3</w:t>
      </w:r>
      <w:r w:rsidR="00621592" w:rsidRPr="000C2B29">
        <w:rPr>
          <w:rStyle w:val="35"/>
          <w:rFonts w:eastAsia="Arial"/>
          <w:color w:val="auto"/>
          <w:sz w:val="20"/>
          <w:szCs w:val="20"/>
        </w:rPr>
        <w:t xml:space="preserve"> настоящего документа.</w:t>
      </w:r>
    </w:p>
    <w:p w14:paraId="5E50D638" w14:textId="77777777" w:rsidR="00AB0B62" w:rsidRPr="000C2B29" w:rsidRDefault="008321E5" w:rsidP="004B0874">
      <w:pPr>
        <w:ind w:firstLine="567"/>
        <w:jc w:val="both"/>
        <w:rPr>
          <w:rStyle w:val="2Arial"/>
          <w:rFonts w:ascii="Times New Roman" w:eastAsia="Arial Unicode MS" w:hAnsi="Times New Roman" w:cs="Times New Roman"/>
          <w:b w:val="0"/>
          <w:color w:val="auto"/>
          <w:sz w:val="20"/>
          <w:szCs w:val="20"/>
        </w:rPr>
      </w:pPr>
      <w:r w:rsidRPr="000C2B29">
        <w:rPr>
          <w:rStyle w:val="2Arial"/>
          <w:rFonts w:ascii="Times New Roman" w:eastAsia="Arial Unicode MS" w:hAnsi="Times New Roman" w:cs="Times New Roman"/>
          <w:color w:val="auto"/>
          <w:sz w:val="20"/>
          <w:szCs w:val="20"/>
        </w:rPr>
        <w:t>ВНИМАНИЕ:</w:t>
      </w:r>
      <w:r w:rsidRPr="000C2B29">
        <w:rPr>
          <w:rStyle w:val="2Arial"/>
          <w:rFonts w:ascii="Times New Roman" w:eastAsia="Arial Unicode MS" w:hAnsi="Times New Roman" w:cs="Times New Roman"/>
          <w:b w:val="0"/>
          <w:color w:val="auto"/>
          <w:sz w:val="20"/>
          <w:szCs w:val="20"/>
        </w:rPr>
        <w:t xml:space="preserve"> </w:t>
      </w:r>
    </w:p>
    <w:p w14:paraId="5E370074" w14:textId="77777777" w:rsidR="008321E5" w:rsidRPr="000C2B29" w:rsidRDefault="00AB0B62" w:rsidP="004B0874">
      <w:pPr>
        <w:ind w:firstLine="567"/>
        <w:jc w:val="both"/>
        <w:rPr>
          <w:rFonts w:ascii="Times New Roman" w:eastAsia="Times New Roman" w:hAnsi="Times New Roman" w:cs="Times New Roman"/>
          <w:sz w:val="20"/>
          <w:szCs w:val="20"/>
        </w:rPr>
      </w:pPr>
      <w:r w:rsidRPr="000C2B29">
        <w:rPr>
          <w:rFonts w:ascii="Times New Roman" w:eastAsia="Times New Roman" w:hAnsi="Times New Roman" w:cs="Times New Roman"/>
          <w:sz w:val="20"/>
          <w:szCs w:val="20"/>
        </w:rPr>
        <w:t xml:space="preserve">- </w:t>
      </w:r>
      <w:r w:rsidR="008321E5" w:rsidRPr="000C2B29">
        <w:rPr>
          <w:rFonts w:ascii="Times New Roman" w:eastAsia="Times New Roman" w:hAnsi="Times New Roman" w:cs="Times New Roman"/>
          <w:sz w:val="20"/>
          <w:szCs w:val="20"/>
        </w:rPr>
        <w:t>не допускается оказывать значительные нагрузки на приборы отопления (нельзя, например, вставать на них);</w:t>
      </w:r>
    </w:p>
    <w:p w14:paraId="7F19415F" w14:textId="77777777" w:rsidR="008321E5" w:rsidRPr="000C2B29" w:rsidRDefault="00AB0B62" w:rsidP="004B0874">
      <w:pPr>
        <w:ind w:firstLine="567"/>
        <w:jc w:val="both"/>
        <w:rPr>
          <w:rFonts w:ascii="Times New Roman" w:eastAsia="Times New Roman" w:hAnsi="Times New Roman" w:cs="Times New Roman"/>
          <w:sz w:val="20"/>
          <w:szCs w:val="20"/>
        </w:rPr>
      </w:pPr>
      <w:r w:rsidRPr="000C2B29">
        <w:rPr>
          <w:rFonts w:ascii="Times New Roman" w:eastAsia="Times New Roman" w:hAnsi="Times New Roman" w:cs="Times New Roman"/>
          <w:sz w:val="20"/>
          <w:szCs w:val="20"/>
        </w:rPr>
        <w:t xml:space="preserve">- </w:t>
      </w:r>
      <w:r w:rsidR="008321E5" w:rsidRPr="000C2B29">
        <w:rPr>
          <w:rFonts w:ascii="Times New Roman" w:eastAsia="Times New Roman" w:hAnsi="Times New Roman" w:cs="Times New Roman"/>
          <w:b/>
          <w:sz w:val="20"/>
          <w:szCs w:val="20"/>
        </w:rPr>
        <w:t>не допускается заменять отопительные приборы, увеличивать поверхность или количество отопительных приборов без согласования с организацией, обслуживающей жилой дом, так как любое вмешательство в систему отопления приводит к ее разбалансировке</w:t>
      </w:r>
      <w:r w:rsidR="008321E5" w:rsidRPr="000C2B29">
        <w:rPr>
          <w:rFonts w:ascii="Times New Roman" w:eastAsia="Times New Roman" w:hAnsi="Times New Roman" w:cs="Times New Roman"/>
          <w:sz w:val="20"/>
          <w:szCs w:val="20"/>
        </w:rPr>
        <w:t>. В первый, после ввода дома в эксплуатацию, отопительный период на системе отопления ведутся наладочные работы по ее тепловой балансировке. Любое вмешательство в систему отопления в этот период недопустимо;</w:t>
      </w:r>
    </w:p>
    <w:p w14:paraId="6CFFBC39" w14:textId="77777777" w:rsidR="00BF6210" w:rsidRPr="00C96F21" w:rsidRDefault="00BF6210" w:rsidP="004B0874">
      <w:pPr>
        <w:ind w:firstLine="567"/>
        <w:jc w:val="both"/>
        <w:rPr>
          <w:rFonts w:ascii="Times New Roman" w:eastAsia="Times New Roman" w:hAnsi="Times New Roman" w:cs="Times New Roman"/>
          <w:color w:val="auto"/>
          <w:sz w:val="20"/>
          <w:szCs w:val="20"/>
        </w:rPr>
      </w:pPr>
      <w:r w:rsidRPr="00C96F21">
        <w:rPr>
          <w:rFonts w:ascii="Times New Roman" w:eastAsia="Times New Roman" w:hAnsi="Times New Roman" w:cs="Times New Roman"/>
          <w:color w:val="auto"/>
          <w:sz w:val="20"/>
          <w:szCs w:val="20"/>
        </w:rPr>
        <w:t>-</w:t>
      </w:r>
      <w:r w:rsidRPr="00C96F21">
        <w:rPr>
          <w:rFonts w:ascii="Times New Roman" w:eastAsia="Times New Roman" w:hAnsi="Times New Roman" w:cs="Times New Roman"/>
          <w:bCs/>
          <w:color w:val="auto"/>
          <w:sz w:val="20"/>
          <w:szCs w:val="20"/>
        </w:rPr>
        <w:t xml:space="preserve"> не допускается </w:t>
      </w:r>
      <w:r w:rsidR="001E0B05" w:rsidRPr="00C96F21">
        <w:rPr>
          <w:rFonts w:ascii="Times New Roman" w:eastAsia="Times New Roman" w:hAnsi="Times New Roman" w:cs="Times New Roman"/>
          <w:bCs/>
          <w:color w:val="auto"/>
          <w:sz w:val="20"/>
          <w:szCs w:val="20"/>
        </w:rPr>
        <w:t>закрывать радиаторы</w:t>
      </w:r>
      <w:r w:rsidRPr="00C96F21">
        <w:rPr>
          <w:rFonts w:ascii="Times New Roman" w:eastAsia="Times New Roman" w:hAnsi="Times New Roman" w:cs="Times New Roman"/>
          <w:bCs/>
          <w:color w:val="auto"/>
          <w:sz w:val="20"/>
          <w:szCs w:val="20"/>
        </w:rPr>
        <w:t xml:space="preserve"> мокрым бельём </w:t>
      </w:r>
      <w:r w:rsidR="001E0B05" w:rsidRPr="00C96F21">
        <w:rPr>
          <w:rFonts w:ascii="Times New Roman" w:eastAsia="Times New Roman" w:hAnsi="Times New Roman" w:cs="Times New Roman"/>
          <w:bCs/>
          <w:color w:val="auto"/>
          <w:sz w:val="20"/>
          <w:szCs w:val="20"/>
        </w:rPr>
        <w:t>и закладывать</w:t>
      </w:r>
      <w:r w:rsidRPr="00C96F21">
        <w:rPr>
          <w:rFonts w:ascii="Times New Roman" w:eastAsia="Times New Roman" w:hAnsi="Times New Roman" w:cs="Times New Roman"/>
          <w:bCs/>
          <w:color w:val="auto"/>
          <w:sz w:val="20"/>
          <w:szCs w:val="20"/>
        </w:rPr>
        <w:t xml:space="preserve"> вещами;</w:t>
      </w:r>
    </w:p>
    <w:p w14:paraId="749E1F8A" w14:textId="77777777" w:rsidR="00260A00" w:rsidRDefault="00AB0B62" w:rsidP="00260A00">
      <w:pPr>
        <w:spacing w:after="120"/>
        <w:ind w:firstLine="567"/>
        <w:jc w:val="both"/>
        <w:rPr>
          <w:rFonts w:ascii="Times New Roman" w:eastAsia="Times New Roman" w:hAnsi="Times New Roman" w:cs="Times New Roman"/>
          <w:color w:val="auto"/>
          <w:sz w:val="20"/>
          <w:szCs w:val="20"/>
        </w:rPr>
      </w:pPr>
      <w:r w:rsidRPr="00C96F21">
        <w:rPr>
          <w:rFonts w:ascii="Times New Roman" w:eastAsia="Times New Roman" w:hAnsi="Times New Roman" w:cs="Times New Roman"/>
          <w:color w:val="auto"/>
          <w:sz w:val="20"/>
          <w:szCs w:val="20"/>
        </w:rPr>
        <w:t xml:space="preserve">- </w:t>
      </w:r>
      <w:r w:rsidR="008321E5" w:rsidRPr="00C96F21">
        <w:rPr>
          <w:rFonts w:ascii="Times New Roman" w:eastAsia="Times New Roman" w:hAnsi="Times New Roman" w:cs="Times New Roman"/>
          <w:color w:val="auto"/>
          <w:sz w:val="20"/>
          <w:szCs w:val="20"/>
        </w:rPr>
        <w:t>не допускается заделывать отопительные приборы в конструкции стен, закрывать к ним доступ воздуха, наращивать ширину подоконных досок (перекрывать поднимающийся поток теплого воздуха). Теплоотдача отопительных приборов в этом случае значительно уменьшается за счет нарушения циркуляции воздуха.</w:t>
      </w:r>
    </w:p>
    <w:p w14:paraId="49B9AA1D" w14:textId="1A9F842B" w:rsidR="00621592" w:rsidRPr="00260A00" w:rsidRDefault="00621592" w:rsidP="00260A00">
      <w:pPr>
        <w:pStyle w:val="2"/>
        <w:rPr>
          <w:rFonts w:eastAsia="Times New Roman"/>
        </w:rPr>
      </w:pPr>
      <w:bookmarkStart w:id="44" w:name="_Toc187750312"/>
      <w:r w:rsidRPr="000C2B29">
        <w:t>Терморегуляторы: настройка и эксплуатация</w:t>
      </w:r>
      <w:bookmarkEnd w:id="44"/>
    </w:p>
    <w:p w14:paraId="72C001C9" w14:textId="77777777" w:rsidR="00621592" w:rsidRPr="000C2B29" w:rsidRDefault="00621592" w:rsidP="004B0874">
      <w:pPr>
        <w:pStyle w:val="220"/>
        <w:shd w:val="clear" w:color="auto" w:fill="auto"/>
        <w:spacing w:before="0" w:line="240" w:lineRule="auto"/>
        <w:ind w:firstLine="567"/>
        <w:jc w:val="both"/>
        <w:rPr>
          <w:sz w:val="20"/>
          <w:szCs w:val="20"/>
        </w:rPr>
      </w:pPr>
      <w:r w:rsidRPr="000C2B29">
        <w:rPr>
          <w:sz w:val="20"/>
          <w:szCs w:val="20"/>
        </w:rPr>
        <w:t>Главная задача любой системы отопления— обеспечить в отапливаемом помещении комфортную температуру воздуха. Эта температура может быть разной, в зависимости от назначения помещения, но одним из обязательных условий является её неизменность в тече</w:t>
      </w:r>
      <w:r w:rsidRPr="000C2B29">
        <w:rPr>
          <w:sz w:val="20"/>
          <w:szCs w:val="20"/>
        </w:rPr>
        <w:softHyphen/>
        <w:t>ние дня.</w:t>
      </w:r>
    </w:p>
    <w:p w14:paraId="4B116166" w14:textId="77777777" w:rsidR="00621592" w:rsidRPr="000C2B29" w:rsidRDefault="00621592" w:rsidP="004B0874">
      <w:pPr>
        <w:pStyle w:val="220"/>
        <w:shd w:val="clear" w:color="auto" w:fill="auto"/>
        <w:spacing w:before="0" w:line="240" w:lineRule="auto"/>
        <w:ind w:firstLine="567"/>
        <w:jc w:val="both"/>
        <w:rPr>
          <w:sz w:val="20"/>
          <w:szCs w:val="20"/>
        </w:rPr>
      </w:pPr>
      <w:r w:rsidRPr="000C2B29">
        <w:rPr>
          <w:sz w:val="20"/>
          <w:szCs w:val="20"/>
        </w:rPr>
        <w:t>Тепловая энергия поступает в помещение от системы отопления через отопительные приборы. Количество тепловой энергии, отдаваемое отопительными приборами, регулирует</w:t>
      </w:r>
      <w:r w:rsidRPr="000C2B29">
        <w:rPr>
          <w:sz w:val="20"/>
          <w:szCs w:val="20"/>
        </w:rPr>
        <w:softHyphen/>
        <w:t xml:space="preserve">ся объёмом теплоносителя, поступающего в них. Устройством, которое регулирует поток теплоносителя, поступающего в радиатор, является вентиль или клапан (от немецкого </w:t>
      </w:r>
      <w:r w:rsidRPr="000C2B29">
        <w:rPr>
          <w:sz w:val="20"/>
          <w:szCs w:val="20"/>
          <w:lang w:val="en-US" w:eastAsia="en-US" w:bidi="en-US"/>
        </w:rPr>
        <w:t>ventil</w:t>
      </w:r>
      <w:r w:rsidRPr="000C2B29">
        <w:rPr>
          <w:sz w:val="20"/>
          <w:szCs w:val="20"/>
          <w:lang w:eastAsia="en-US" w:bidi="en-US"/>
        </w:rPr>
        <w:t xml:space="preserve"> </w:t>
      </w:r>
      <w:r w:rsidRPr="000C2B29">
        <w:rPr>
          <w:sz w:val="20"/>
          <w:szCs w:val="20"/>
        </w:rPr>
        <w:t>— клапан), который может быть ручным или автоматическим.</w:t>
      </w:r>
    </w:p>
    <w:p w14:paraId="74D256C0" w14:textId="77777777" w:rsidR="00621592" w:rsidRPr="000C2B29" w:rsidRDefault="00621592" w:rsidP="004B0874">
      <w:pPr>
        <w:pStyle w:val="220"/>
        <w:shd w:val="clear" w:color="auto" w:fill="auto"/>
        <w:spacing w:before="0" w:line="240" w:lineRule="auto"/>
        <w:ind w:firstLine="567"/>
        <w:jc w:val="both"/>
        <w:rPr>
          <w:sz w:val="20"/>
          <w:szCs w:val="20"/>
        </w:rPr>
      </w:pPr>
      <w:r w:rsidRPr="000C2B29">
        <w:rPr>
          <w:sz w:val="20"/>
          <w:szCs w:val="20"/>
        </w:rPr>
        <w:t>В реальных условиях, в помещении всегда происходит теплообмен с окружающим про</w:t>
      </w:r>
      <w:r w:rsidRPr="000C2B29">
        <w:rPr>
          <w:sz w:val="20"/>
          <w:szCs w:val="20"/>
        </w:rPr>
        <w:softHyphen/>
        <w:t>странством. Это приводит к притоку или оттоку тепла из помещения и, следовательно, к по</w:t>
      </w:r>
      <w:r w:rsidRPr="000C2B29">
        <w:rPr>
          <w:sz w:val="20"/>
          <w:szCs w:val="20"/>
        </w:rPr>
        <w:softHyphen/>
        <w:t>вышению или понижению температуры воздуха в нём.</w:t>
      </w:r>
    </w:p>
    <w:p w14:paraId="4456F5A4" w14:textId="77777777" w:rsidR="00621592" w:rsidRPr="000C2B29" w:rsidRDefault="00621592" w:rsidP="004B0874">
      <w:pPr>
        <w:pStyle w:val="220"/>
        <w:shd w:val="clear" w:color="auto" w:fill="auto"/>
        <w:spacing w:before="0" w:line="240" w:lineRule="auto"/>
        <w:ind w:firstLine="567"/>
        <w:jc w:val="both"/>
        <w:rPr>
          <w:color w:val="auto"/>
          <w:sz w:val="20"/>
          <w:szCs w:val="20"/>
        </w:rPr>
      </w:pPr>
      <w:r w:rsidRPr="000C2B29">
        <w:rPr>
          <w:color w:val="auto"/>
          <w:sz w:val="20"/>
          <w:szCs w:val="20"/>
        </w:rPr>
        <w:t xml:space="preserve">Для того чтобы восстановить тепловой баланс в помещении, необходимо уменьшить или увеличить количество теплоты, поступающее в помещение от тепловых приборов. Эту задачу выполняют </w:t>
      </w:r>
      <w:r w:rsidRPr="000C2B29">
        <w:rPr>
          <w:rStyle w:val="2a"/>
          <w:color w:val="auto"/>
          <w:sz w:val="20"/>
          <w:szCs w:val="20"/>
        </w:rPr>
        <w:t xml:space="preserve">регулировочные вентили, </w:t>
      </w:r>
      <w:r w:rsidRPr="000C2B29">
        <w:rPr>
          <w:color w:val="auto"/>
          <w:sz w:val="20"/>
          <w:szCs w:val="20"/>
        </w:rPr>
        <w:t>которые устанавливают на подводящих тру</w:t>
      </w:r>
      <w:r w:rsidRPr="000C2B29">
        <w:rPr>
          <w:color w:val="auto"/>
          <w:sz w:val="20"/>
          <w:szCs w:val="20"/>
        </w:rPr>
        <w:softHyphen/>
        <w:t>бах отопительных приборов.</w:t>
      </w:r>
      <w:r w:rsidR="002C215D" w:rsidRPr="000C2B29">
        <w:rPr>
          <w:color w:val="auto"/>
          <w:sz w:val="20"/>
          <w:szCs w:val="20"/>
        </w:rPr>
        <w:t xml:space="preserve"> Так на Вашем радиаторе имеется клапан с ручным управлением (крышка клапана), который обеспечивает увеличение потока теплоносителя (температуры радиатора) при откручивании крышки клапана по часовой стрелке </w:t>
      </w:r>
      <w:r w:rsidR="000A7F91" w:rsidRPr="000C2B29">
        <w:rPr>
          <w:color w:val="auto"/>
          <w:sz w:val="20"/>
          <w:szCs w:val="20"/>
        </w:rPr>
        <w:t>(</w:t>
      </w:r>
      <w:r w:rsidR="002C215D" w:rsidRPr="000C2B29">
        <w:rPr>
          <w:color w:val="auto"/>
          <w:sz w:val="20"/>
          <w:szCs w:val="20"/>
        </w:rPr>
        <w:t>вплоть до ее снятия</w:t>
      </w:r>
      <w:r w:rsidR="000A7F91" w:rsidRPr="000C2B29">
        <w:rPr>
          <w:color w:val="auto"/>
          <w:sz w:val="20"/>
          <w:szCs w:val="20"/>
        </w:rPr>
        <w:t>)</w:t>
      </w:r>
      <w:r w:rsidR="002C215D" w:rsidRPr="000C2B29">
        <w:rPr>
          <w:color w:val="auto"/>
          <w:sz w:val="20"/>
          <w:szCs w:val="20"/>
        </w:rPr>
        <w:t xml:space="preserve"> </w:t>
      </w:r>
      <w:r w:rsidR="000A7F91" w:rsidRPr="000C2B29">
        <w:rPr>
          <w:color w:val="auto"/>
          <w:sz w:val="20"/>
          <w:szCs w:val="20"/>
        </w:rPr>
        <w:t>и</w:t>
      </w:r>
      <w:r w:rsidR="002C215D" w:rsidRPr="000C2B29">
        <w:rPr>
          <w:color w:val="auto"/>
          <w:sz w:val="20"/>
          <w:szCs w:val="20"/>
        </w:rPr>
        <w:t>ли уменьшени</w:t>
      </w:r>
      <w:r w:rsidR="000A7F91" w:rsidRPr="000C2B29">
        <w:rPr>
          <w:color w:val="auto"/>
          <w:sz w:val="20"/>
          <w:szCs w:val="20"/>
        </w:rPr>
        <w:t>е</w:t>
      </w:r>
      <w:r w:rsidR="002C215D" w:rsidRPr="000C2B29">
        <w:rPr>
          <w:color w:val="auto"/>
          <w:sz w:val="20"/>
          <w:szCs w:val="20"/>
        </w:rPr>
        <w:t xml:space="preserve"> потока теплоносителя (температуры радиатора) при </w:t>
      </w:r>
      <w:r w:rsidR="000A7F91" w:rsidRPr="000C2B29">
        <w:rPr>
          <w:color w:val="auto"/>
          <w:sz w:val="20"/>
          <w:szCs w:val="20"/>
        </w:rPr>
        <w:t>за</w:t>
      </w:r>
      <w:r w:rsidR="002C215D" w:rsidRPr="000C2B29">
        <w:rPr>
          <w:color w:val="auto"/>
          <w:sz w:val="20"/>
          <w:szCs w:val="20"/>
        </w:rPr>
        <w:t>кручивании крышки клапана п</w:t>
      </w:r>
      <w:r w:rsidR="000A7F91" w:rsidRPr="000C2B29">
        <w:rPr>
          <w:color w:val="auto"/>
          <w:sz w:val="20"/>
          <w:szCs w:val="20"/>
        </w:rPr>
        <w:t>р</w:t>
      </w:r>
      <w:r w:rsidR="002C215D" w:rsidRPr="000C2B29">
        <w:rPr>
          <w:color w:val="auto"/>
          <w:sz w:val="20"/>
          <w:szCs w:val="20"/>
        </w:rPr>
        <w:t>о</w:t>
      </w:r>
      <w:r w:rsidR="000A7F91" w:rsidRPr="000C2B29">
        <w:rPr>
          <w:color w:val="auto"/>
          <w:sz w:val="20"/>
          <w:szCs w:val="20"/>
        </w:rPr>
        <w:t>тив</w:t>
      </w:r>
      <w:r w:rsidR="002C215D" w:rsidRPr="000C2B29">
        <w:rPr>
          <w:color w:val="auto"/>
          <w:sz w:val="20"/>
          <w:szCs w:val="20"/>
        </w:rPr>
        <w:t xml:space="preserve"> часовой стрелк</w:t>
      </w:r>
      <w:r w:rsidR="000A7F91" w:rsidRPr="000C2B29">
        <w:rPr>
          <w:color w:val="auto"/>
          <w:sz w:val="20"/>
          <w:szCs w:val="20"/>
        </w:rPr>
        <w:t>и.</w:t>
      </w:r>
    </w:p>
    <w:p w14:paraId="571A7203" w14:textId="77777777" w:rsidR="000A7F91" w:rsidRPr="004B0874" w:rsidRDefault="000A7F91" w:rsidP="004B0874">
      <w:pPr>
        <w:pStyle w:val="220"/>
        <w:shd w:val="clear" w:color="auto" w:fill="auto"/>
        <w:spacing w:before="0" w:line="240" w:lineRule="auto"/>
        <w:ind w:firstLine="567"/>
        <w:jc w:val="both"/>
        <w:rPr>
          <w:color w:val="auto"/>
          <w:sz w:val="20"/>
          <w:szCs w:val="20"/>
        </w:rPr>
      </w:pPr>
      <w:r w:rsidRPr="000C2B29">
        <w:rPr>
          <w:rStyle w:val="2a"/>
          <w:color w:val="auto"/>
          <w:sz w:val="20"/>
          <w:szCs w:val="20"/>
        </w:rPr>
        <w:t xml:space="preserve">Принцип работы регулировочного вентиля </w:t>
      </w:r>
      <w:r w:rsidRPr="000C2B29">
        <w:rPr>
          <w:rStyle w:val="2a"/>
          <w:b w:val="0"/>
          <w:color w:val="auto"/>
          <w:sz w:val="20"/>
          <w:szCs w:val="20"/>
          <w:u w:val="none"/>
        </w:rPr>
        <w:t xml:space="preserve">основан на перемещении штока при откручивании-закручивании крышки клапана, который открывает-перекрывает канал с теплоносителем. При установки соответствующей термоголовки </w:t>
      </w:r>
      <w:r w:rsidRPr="004B0874">
        <w:rPr>
          <w:rStyle w:val="2a"/>
          <w:b w:val="0"/>
          <w:color w:val="auto"/>
          <w:sz w:val="20"/>
          <w:szCs w:val="20"/>
          <w:u w:val="none"/>
        </w:rPr>
        <w:t>данный процесс можно автоматизировать.</w:t>
      </w:r>
    </w:p>
    <w:p w14:paraId="34D14D93" w14:textId="73A96089" w:rsidR="00207B17" w:rsidRPr="004B0874" w:rsidRDefault="00621592" w:rsidP="00310511">
      <w:pPr>
        <w:pStyle w:val="TableParagraph"/>
        <w:ind w:firstLine="516"/>
      </w:pPr>
      <w:r w:rsidRPr="004B0874">
        <w:rPr>
          <w:b/>
          <w:bCs/>
        </w:rPr>
        <w:t>По окончании отопительного сезона:</w:t>
      </w:r>
      <w:r w:rsidR="004B0874" w:rsidRPr="004B0874">
        <w:rPr>
          <w:b/>
          <w:bCs/>
        </w:rPr>
        <w:t xml:space="preserve"> </w:t>
      </w:r>
      <w:r w:rsidR="004B0874" w:rsidRPr="004B0874">
        <w:t>м</w:t>
      </w:r>
      <w:r w:rsidRPr="004B0874">
        <w:t xml:space="preserve">аксимально откройте клапан терморегулятора, повернув головку влево до упора. Канал будет открыт, иголка штока из него выйдет, и засориться он не сможет. </w:t>
      </w:r>
    </w:p>
    <w:p w14:paraId="5C99C81B" w14:textId="21DE297A" w:rsidR="00621592" w:rsidRPr="004B0874" w:rsidRDefault="00621592" w:rsidP="00310511">
      <w:pPr>
        <w:pStyle w:val="TableParagraph"/>
        <w:ind w:firstLine="516"/>
      </w:pPr>
      <w:r w:rsidRPr="004B0874">
        <w:t>Для долговременной эксплуатации радиаторов и во избежание проблем в системе ото</w:t>
      </w:r>
      <w:r w:rsidRPr="004B0874">
        <w:softHyphen/>
        <w:t>пления, необходимо периодически стравливать воздух через кран Маевского.</w:t>
      </w:r>
    </w:p>
    <w:p w14:paraId="1372D62C" w14:textId="77777777" w:rsidR="00207B17" w:rsidRPr="000C2B29" w:rsidRDefault="00207B17" w:rsidP="004B0874">
      <w:pPr>
        <w:pStyle w:val="220"/>
        <w:shd w:val="clear" w:color="auto" w:fill="auto"/>
        <w:spacing w:before="0" w:line="240" w:lineRule="auto"/>
        <w:ind w:firstLine="620"/>
        <w:jc w:val="both"/>
        <w:rPr>
          <w:sz w:val="20"/>
          <w:szCs w:val="20"/>
        </w:rPr>
      </w:pPr>
    </w:p>
    <w:p w14:paraId="378F08CA" w14:textId="181D329B" w:rsidR="00621592" w:rsidRPr="000C2B29" w:rsidRDefault="00621592" w:rsidP="00260A00">
      <w:pPr>
        <w:pStyle w:val="2"/>
      </w:pPr>
      <w:bookmarkStart w:id="45" w:name="_Toc187750313"/>
      <w:r w:rsidRPr="000C2B29">
        <w:t>Эксплуатация системы отопления</w:t>
      </w:r>
      <w:bookmarkEnd w:id="45"/>
    </w:p>
    <w:p w14:paraId="0550FDB6" w14:textId="5F6A5E00" w:rsidR="00621592" w:rsidRPr="00ED7BAF" w:rsidRDefault="00621592" w:rsidP="004B0874">
      <w:pPr>
        <w:pStyle w:val="220"/>
        <w:shd w:val="clear" w:color="auto" w:fill="auto"/>
        <w:spacing w:before="0" w:line="240" w:lineRule="auto"/>
        <w:ind w:firstLine="620"/>
        <w:jc w:val="both"/>
        <w:rPr>
          <w:sz w:val="20"/>
          <w:szCs w:val="20"/>
        </w:rPr>
      </w:pPr>
      <w:r w:rsidRPr="00ED7BAF">
        <w:rPr>
          <w:sz w:val="20"/>
          <w:szCs w:val="20"/>
        </w:rPr>
        <w:t>Эксплуатационный персонал УК в течение первых дней отопительного провер</w:t>
      </w:r>
      <w:r w:rsidR="004B0874" w:rsidRPr="00ED7BAF">
        <w:rPr>
          <w:sz w:val="20"/>
          <w:szCs w:val="20"/>
        </w:rPr>
        <w:t>яет</w:t>
      </w:r>
      <w:r w:rsidRPr="00ED7BAF">
        <w:rPr>
          <w:sz w:val="20"/>
          <w:szCs w:val="20"/>
        </w:rPr>
        <w:t xml:space="preserve"> и </w:t>
      </w:r>
      <w:r w:rsidR="004B0874" w:rsidRPr="00ED7BAF">
        <w:rPr>
          <w:sz w:val="20"/>
          <w:szCs w:val="20"/>
        </w:rPr>
        <w:t>производит</w:t>
      </w:r>
      <w:r w:rsidRPr="00ED7BAF">
        <w:rPr>
          <w:sz w:val="20"/>
          <w:szCs w:val="20"/>
        </w:rPr>
        <w:t xml:space="preserve"> правильное распределение тепл</w:t>
      </w:r>
      <w:r w:rsidR="000761D3" w:rsidRPr="00ED7BAF">
        <w:rPr>
          <w:sz w:val="20"/>
          <w:szCs w:val="20"/>
        </w:rPr>
        <w:t>оносителя по системам отопления</w:t>
      </w:r>
      <w:r w:rsidRPr="00ED7BAF">
        <w:rPr>
          <w:sz w:val="20"/>
          <w:szCs w:val="20"/>
        </w:rPr>
        <w:t>. Распределение теплоносителя должно производиться по температурам возвращаемой (обратной) воды по данным проектной или наладочной органи</w:t>
      </w:r>
      <w:r w:rsidRPr="00ED7BAF">
        <w:rPr>
          <w:sz w:val="20"/>
          <w:szCs w:val="20"/>
        </w:rPr>
        <w:softHyphen/>
        <w:t>зации.</w:t>
      </w:r>
    </w:p>
    <w:p w14:paraId="0F21D7CE" w14:textId="77777777" w:rsidR="00621592" w:rsidRPr="00ED7BAF" w:rsidRDefault="00621592" w:rsidP="004B0874">
      <w:pPr>
        <w:pStyle w:val="220"/>
        <w:shd w:val="clear" w:color="auto" w:fill="auto"/>
        <w:spacing w:before="0" w:line="240" w:lineRule="auto"/>
        <w:ind w:firstLine="640"/>
        <w:jc w:val="both"/>
        <w:rPr>
          <w:sz w:val="20"/>
          <w:szCs w:val="20"/>
        </w:rPr>
      </w:pPr>
      <w:r w:rsidRPr="00ED7BAF">
        <w:rPr>
          <w:sz w:val="20"/>
          <w:szCs w:val="20"/>
        </w:rPr>
        <w:t>При текущем и капитальном ремонте пришедшие в негодность нагревательные прибо</w:t>
      </w:r>
      <w:r w:rsidRPr="00ED7BAF">
        <w:rPr>
          <w:sz w:val="20"/>
          <w:szCs w:val="20"/>
        </w:rPr>
        <w:softHyphen/>
        <w:t>ры, трубопроводы, запорно-регулирующая арматура, воздуховыпускные устройства и другое оборудование должно быть заменено.</w:t>
      </w:r>
    </w:p>
    <w:p w14:paraId="2060C584" w14:textId="77777777" w:rsidR="00621592" w:rsidRPr="00ED7BAF" w:rsidRDefault="00621592" w:rsidP="004B0874">
      <w:pPr>
        <w:pStyle w:val="220"/>
        <w:shd w:val="clear" w:color="auto" w:fill="auto"/>
        <w:spacing w:before="0" w:line="240" w:lineRule="auto"/>
        <w:ind w:firstLine="640"/>
        <w:jc w:val="both"/>
        <w:rPr>
          <w:b/>
          <w:color w:val="FF0000"/>
          <w:sz w:val="20"/>
          <w:szCs w:val="20"/>
        </w:rPr>
      </w:pPr>
      <w:r w:rsidRPr="00ED7BAF">
        <w:rPr>
          <w:sz w:val="20"/>
          <w:szCs w:val="20"/>
        </w:rPr>
        <w:t>Промывка систем теплопотребления должна производиться ежегодно после окончания отопительного периода, а также монтажа, капитального ремонта, текущего ремонта с заме</w:t>
      </w:r>
      <w:r w:rsidRPr="00ED7BAF">
        <w:rPr>
          <w:sz w:val="20"/>
          <w:szCs w:val="20"/>
        </w:rPr>
        <w:softHyphen/>
        <w:t>ной труб (в открытых системах до ввода в эксплуатацию системы также должны быть под</w:t>
      </w:r>
      <w:r w:rsidRPr="00ED7BAF">
        <w:rPr>
          <w:sz w:val="20"/>
          <w:szCs w:val="20"/>
        </w:rPr>
        <w:softHyphen/>
        <w:t>вергнуты дезинфекции).</w:t>
      </w:r>
    </w:p>
    <w:p w14:paraId="57929130" w14:textId="77777777" w:rsidR="00D73906" w:rsidRPr="00ED7BAF" w:rsidRDefault="00D73906" w:rsidP="005405A2">
      <w:pPr>
        <w:pStyle w:val="220"/>
        <w:shd w:val="clear" w:color="auto" w:fill="auto"/>
        <w:tabs>
          <w:tab w:val="left" w:pos="567"/>
        </w:tabs>
        <w:spacing w:before="0" w:line="240" w:lineRule="auto"/>
        <w:ind w:firstLine="0"/>
        <w:rPr>
          <w:sz w:val="20"/>
          <w:szCs w:val="20"/>
        </w:rPr>
      </w:pPr>
    </w:p>
    <w:p w14:paraId="2CD8D367" w14:textId="62F21AAA" w:rsidR="00D73906" w:rsidRPr="00ED7BAF" w:rsidRDefault="00621592" w:rsidP="00260A00">
      <w:pPr>
        <w:pStyle w:val="1"/>
      </w:pPr>
      <w:bookmarkStart w:id="46" w:name="_Toc187750314"/>
      <w:r w:rsidRPr="00ED7BAF">
        <w:t>ВНУТРЕН</w:t>
      </w:r>
      <w:r w:rsidR="00D73906" w:rsidRPr="00ED7BAF">
        <w:t>НИЙ ВОДОПРОВОД И КАНАЛИЗАЦИЯ</w:t>
      </w:r>
      <w:bookmarkEnd w:id="46"/>
      <w:r w:rsidR="00D73906" w:rsidRPr="00ED7BAF">
        <w:t xml:space="preserve"> </w:t>
      </w:r>
    </w:p>
    <w:p w14:paraId="1532DEA7" w14:textId="6AD89EA8" w:rsidR="00621592" w:rsidRPr="00ED7BAF" w:rsidRDefault="00621592" w:rsidP="00260A00">
      <w:pPr>
        <w:pStyle w:val="2"/>
      </w:pPr>
      <w:bookmarkStart w:id="47" w:name="_Toc187750315"/>
      <w:r w:rsidRPr="00ED7BAF">
        <w:t>ОБЩАЯ ИНФОРМАЦИЯ</w:t>
      </w:r>
      <w:bookmarkEnd w:id="47"/>
      <w:r w:rsidRPr="00ED7BAF">
        <w:t xml:space="preserve"> </w:t>
      </w:r>
    </w:p>
    <w:p w14:paraId="5B94640A" w14:textId="49451F60" w:rsidR="00D73906" w:rsidRPr="00ED7BAF" w:rsidRDefault="00D73906" w:rsidP="00200787">
      <w:pPr>
        <w:pStyle w:val="ab"/>
        <w:shd w:val="clear" w:color="auto" w:fill="auto"/>
        <w:tabs>
          <w:tab w:val="left" w:leader="underscore" w:pos="638"/>
          <w:tab w:val="left" w:leader="underscore" w:pos="9619"/>
        </w:tabs>
        <w:spacing w:line="240" w:lineRule="auto"/>
        <w:ind w:firstLine="567"/>
        <w:rPr>
          <w:i w:val="0"/>
        </w:rPr>
      </w:pPr>
      <w:r w:rsidRPr="00ED7BAF">
        <w:rPr>
          <w:rFonts w:eastAsia="MS Reference Sans Serif"/>
          <w:b/>
          <w:bCs/>
          <w:i w:val="0"/>
        </w:rPr>
        <w:t xml:space="preserve">Памятка для </w:t>
      </w:r>
      <w:r w:rsidR="008D6AD9">
        <w:rPr>
          <w:rFonts w:eastAsia="MS Reference Sans Serif"/>
          <w:b/>
          <w:bCs/>
          <w:i w:val="0"/>
        </w:rPr>
        <w:t>собственников</w:t>
      </w:r>
      <w:r w:rsidRPr="00ED7BAF">
        <w:rPr>
          <w:rFonts w:eastAsia="MS Reference Sans Serif"/>
          <w:b/>
          <w:bCs/>
          <w:i w:val="0"/>
        </w:rPr>
        <w:t>:</w:t>
      </w:r>
    </w:p>
    <w:p w14:paraId="66CEB663" w14:textId="236DF7AE" w:rsidR="00D73906" w:rsidRPr="00ED7BAF" w:rsidRDefault="00D73906" w:rsidP="00734632">
      <w:pPr>
        <w:pStyle w:val="29"/>
        <w:numPr>
          <w:ilvl w:val="0"/>
          <w:numId w:val="28"/>
        </w:numPr>
        <w:shd w:val="clear" w:color="auto" w:fill="auto"/>
        <w:tabs>
          <w:tab w:val="left" w:pos="850"/>
        </w:tabs>
        <w:spacing w:line="240" w:lineRule="auto"/>
        <w:ind w:firstLine="567"/>
        <w:jc w:val="both"/>
        <w:rPr>
          <w:rFonts w:ascii="Times New Roman" w:hAnsi="Times New Roman" w:cs="Times New Roman"/>
          <w:sz w:val="20"/>
          <w:szCs w:val="20"/>
        </w:rPr>
      </w:pPr>
      <w:r w:rsidRPr="00ED7BAF">
        <w:rPr>
          <w:rFonts w:ascii="Times New Roman" w:hAnsi="Times New Roman" w:cs="Times New Roman"/>
          <w:sz w:val="20"/>
          <w:szCs w:val="20"/>
        </w:rPr>
        <w:t>О протечках смесителей или сантехнических приборов сообщайте представителю УК.</w:t>
      </w:r>
    </w:p>
    <w:p w14:paraId="2337DD3E" w14:textId="4CC38F2C" w:rsidR="00D73906" w:rsidRPr="00ED7BAF" w:rsidRDefault="00D73906" w:rsidP="00734632">
      <w:pPr>
        <w:pStyle w:val="29"/>
        <w:numPr>
          <w:ilvl w:val="0"/>
          <w:numId w:val="28"/>
        </w:numPr>
        <w:shd w:val="clear" w:color="auto" w:fill="auto"/>
        <w:tabs>
          <w:tab w:val="left" w:pos="845"/>
        </w:tabs>
        <w:spacing w:line="240" w:lineRule="auto"/>
        <w:ind w:firstLine="567"/>
        <w:jc w:val="both"/>
        <w:rPr>
          <w:rFonts w:ascii="Times New Roman" w:hAnsi="Times New Roman" w:cs="Times New Roman"/>
          <w:sz w:val="20"/>
          <w:szCs w:val="20"/>
        </w:rPr>
      </w:pPr>
      <w:r w:rsidRPr="00ED7BAF">
        <w:rPr>
          <w:rFonts w:ascii="Times New Roman" w:hAnsi="Times New Roman" w:cs="Times New Roman"/>
          <w:sz w:val="20"/>
          <w:szCs w:val="20"/>
        </w:rPr>
        <w:t>Для полоскания посуды не используйте проточную воду, удаляйте с тарелок остатки пищи, прежде чем мыть их.</w:t>
      </w:r>
    </w:p>
    <w:p w14:paraId="312F4EDE" w14:textId="77777777" w:rsidR="00D73906" w:rsidRPr="00ED7BAF" w:rsidRDefault="00D73906" w:rsidP="00734632">
      <w:pPr>
        <w:pStyle w:val="29"/>
        <w:numPr>
          <w:ilvl w:val="0"/>
          <w:numId w:val="28"/>
        </w:numPr>
        <w:shd w:val="clear" w:color="auto" w:fill="auto"/>
        <w:tabs>
          <w:tab w:val="left" w:pos="923"/>
        </w:tabs>
        <w:spacing w:line="240" w:lineRule="auto"/>
        <w:ind w:firstLine="567"/>
        <w:jc w:val="both"/>
        <w:rPr>
          <w:rFonts w:ascii="Times New Roman" w:hAnsi="Times New Roman" w:cs="Times New Roman"/>
          <w:sz w:val="20"/>
          <w:szCs w:val="20"/>
        </w:rPr>
      </w:pPr>
      <w:r w:rsidRPr="00ED7BAF">
        <w:rPr>
          <w:rFonts w:ascii="Times New Roman" w:hAnsi="Times New Roman" w:cs="Times New Roman"/>
          <w:sz w:val="20"/>
          <w:szCs w:val="20"/>
        </w:rPr>
        <w:t>Регулярно прочищайте на смесителе насадку-рассекатель.</w:t>
      </w:r>
    </w:p>
    <w:p w14:paraId="7EF16F17" w14:textId="77777777" w:rsidR="00D73906" w:rsidRPr="00ED7BAF" w:rsidRDefault="00D73906" w:rsidP="00734632">
      <w:pPr>
        <w:pStyle w:val="29"/>
        <w:numPr>
          <w:ilvl w:val="0"/>
          <w:numId w:val="28"/>
        </w:numPr>
        <w:shd w:val="clear" w:color="auto" w:fill="auto"/>
        <w:tabs>
          <w:tab w:val="left" w:pos="854"/>
        </w:tabs>
        <w:spacing w:line="240" w:lineRule="auto"/>
        <w:ind w:firstLine="567"/>
        <w:jc w:val="both"/>
        <w:rPr>
          <w:rFonts w:ascii="Times New Roman" w:hAnsi="Times New Roman" w:cs="Times New Roman"/>
          <w:sz w:val="20"/>
          <w:szCs w:val="20"/>
        </w:rPr>
      </w:pPr>
      <w:r w:rsidRPr="00ED7BAF">
        <w:rPr>
          <w:rFonts w:ascii="Times New Roman" w:hAnsi="Times New Roman" w:cs="Times New Roman"/>
          <w:sz w:val="20"/>
          <w:szCs w:val="20"/>
        </w:rPr>
        <w:t>Чтобы выявить неисправность сливного механизма унитаза, поместите кусочек туалетной бумаги на заднюю стенку чаши и посмотрите, намокает он или нет?</w:t>
      </w:r>
    </w:p>
    <w:p w14:paraId="0F3FBA66" w14:textId="77777777" w:rsidR="00D73906" w:rsidRPr="00ED7BAF" w:rsidRDefault="00D73906" w:rsidP="00734632">
      <w:pPr>
        <w:pStyle w:val="29"/>
        <w:numPr>
          <w:ilvl w:val="0"/>
          <w:numId w:val="28"/>
        </w:numPr>
        <w:shd w:val="clear" w:color="auto" w:fill="auto"/>
        <w:tabs>
          <w:tab w:val="left" w:pos="845"/>
        </w:tabs>
        <w:spacing w:line="240" w:lineRule="auto"/>
        <w:ind w:firstLine="567"/>
        <w:jc w:val="both"/>
        <w:rPr>
          <w:rFonts w:ascii="Times New Roman" w:hAnsi="Times New Roman" w:cs="Times New Roman"/>
          <w:sz w:val="20"/>
          <w:szCs w:val="20"/>
        </w:rPr>
      </w:pPr>
      <w:r w:rsidRPr="00ED7BAF">
        <w:rPr>
          <w:rFonts w:ascii="Times New Roman" w:hAnsi="Times New Roman" w:cs="Times New Roman"/>
          <w:sz w:val="20"/>
          <w:szCs w:val="20"/>
        </w:rPr>
        <w:t>Помните, что горячая вода дороже холодной!</w:t>
      </w:r>
    </w:p>
    <w:p w14:paraId="1ADE840B" w14:textId="77777777" w:rsidR="00A07110" w:rsidRPr="00ED7BAF" w:rsidRDefault="00A07110" w:rsidP="00200787">
      <w:pPr>
        <w:pStyle w:val="29"/>
        <w:shd w:val="clear" w:color="auto" w:fill="auto"/>
        <w:tabs>
          <w:tab w:val="left" w:pos="845"/>
        </w:tabs>
        <w:spacing w:line="240" w:lineRule="auto"/>
        <w:ind w:firstLine="567"/>
        <w:jc w:val="both"/>
        <w:rPr>
          <w:rFonts w:ascii="Times New Roman" w:hAnsi="Times New Roman" w:cs="Times New Roman"/>
          <w:i/>
          <w:sz w:val="20"/>
          <w:szCs w:val="20"/>
        </w:rPr>
      </w:pPr>
    </w:p>
    <w:p w14:paraId="657C5B2F" w14:textId="74258C08" w:rsidR="00A07110" w:rsidRPr="00ED7BAF" w:rsidRDefault="00A07110" w:rsidP="00200787">
      <w:pPr>
        <w:pStyle w:val="29"/>
        <w:shd w:val="clear" w:color="auto" w:fill="auto"/>
        <w:tabs>
          <w:tab w:val="left" w:pos="567"/>
        </w:tabs>
        <w:spacing w:line="240" w:lineRule="auto"/>
        <w:ind w:firstLine="567"/>
        <w:jc w:val="both"/>
        <w:rPr>
          <w:rFonts w:ascii="Times New Roman" w:hAnsi="Times New Roman" w:cs="Times New Roman"/>
          <w:sz w:val="20"/>
          <w:szCs w:val="20"/>
        </w:rPr>
      </w:pPr>
      <w:r w:rsidRPr="00ED7BAF">
        <w:rPr>
          <w:rFonts w:ascii="Times New Roman" w:hAnsi="Times New Roman" w:cs="Times New Roman"/>
          <w:sz w:val="20"/>
          <w:szCs w:val="20"/>
        </w:rPr>
        <w:t>Внимание! В конструкциях стен и перегородок проход</w:t>
      </w:r>
      <w:r w:rsidR="00ED7BAF" w:rsidRPr="00ED7BAF">
        <w:rPr>
          <w:rFonts w:ascii="Times New Roman" w:hAnsi="Times New Roman" w:cs="Times New Roman"/>
          <w:sz w:val="20"/>
          <w:szCs w:val="20"/>
        </w:rPr>
        <w:t>я</w:t>
      </w:r>
      <w:r w:rsidRPr="00ED7BAF">
        <w:rPr>
          <w:rFonts w:ascii="Times New Roman" w:hAnsi="Times New Roman" w:cs="Times New Roman"/>
          <w:sz w:val="20"/>
          <w:szCs w:val="20"/>
        </w:rPr>
        <w:t>т сет</w:t>
      </w:r>
      <w:r w:rsidR="00ED7BAF" w:rsidRPr="00ED7BAF">
        <w:rPr>
          <w:rFonts w:ascii="Times New Roman" w:hAnsi="Times New Roman" w:cs="Times New Roman"/>
          <w:sz w:val="20"/>
          <w:szCs w:val="20"/>
        </w:rPr>
        <w:t>и</w:t>
      </w:r>
      <w:r w:rsidRPr="00ED7BAF">
        <w:rPr>
          <w:rFonts w:ascii="Times New Roman" w:hAnsi="Times New Roman" w:cs="Times New Roman"/>
          <w:sz w:val="20"/>
          <w:szCs w:val="20"/>
        </w:rPr>
        <w:t xml:space="preserve"> инженерных коммуникаций.</w:t>
      </w:r>
    </w:p>
    <w:p w14:paraId="6EC2F4F6" w14:textId="3F1F501A" w:rsidR="00A07110" w:rsidRPr="00ED7BAF" w:rsidRDefault="00A07110" w:rsidP="00200787">
      <w:pPr>
        <w:pStyle w:val="29"/>
        <w:shd w:val="clear" w:color="auto" w:fill="auto"/>
        <w:tabs>
          <w:tab w:val="left" w:pos="567"/>
        </w:tabs>
        <w:spacing w:line="240" w:lineRule="auto"/>
        <w:ind w:firstLine="567"/>
        <w:jc w:val="both"/>
        <w:rPr>
          <w:rFonts w:ascii="Times New Roman" w:hAnsi="Times New Roman" w:cs="Times New Roman"/>
          <w:sz w:val="20"/>
          <w:szCs w:val="20"/>
        </w:rPr>
      </w:pPr>
      <w:r w:rsidRPr="00ED7BAF">
        <w:rPr>
          <w:rFonts w:ascii="Times New Roman" w:hAnsi="Times New Roman" w:cs="Times New Roman"/>
          <w:sz w:val="20"/>
          <w:szCs w:val="20"/>
        </w:rPr>
        <w:t>Внимание! Для исключения аварийной ситуации:</w:t>
      </w:r>
    </w:p>
    <w:p w14:paraId="483C67DE" w14:textId="164089C6" w:rsidR="00A07110" w:rsidRPr="00ED7BAF" w:rsidRDefault="00A07110" w:rsidP="00200787">
      <w:pPr>
        <w:pStyle w:val="310"/>
        <w:shd w:val="clear" w:color="auto" w:fill="auto"/>
        <w:spacing w:line="240" w:lineRule="auto"/>
        <w:ind w:firstLine="567"/>
        <w:jc w:val="both"/>
      </w:pPr>
      <w:r w:rsidRPr="00ED7BAF">
        <w:t>Перед выполнением работ</w:t>
      </w:r>
      <w:r w:rsidR="007669C9" w:rsidRPr="00ED7BAF">
        <w:t>,</w:t>
      </w:r>
      <w:r w:rsidRPr="00ED7BAF">
        <w:t xml:space="preserve"> связанных с:</w:t>
      </w:r>
    </w:p>
    <w:p w14:paraId="50699C12" w14:textId="77777777" w:rsidR="00A07110" w:rsidRPr="00ED7BAF" w:rsidRDefault="00A07110" w:rsidP="00734632">
      <w:pPr>
        <w:pStyle w:val="310"/>
        <w:numPr>
          <w:ilvl w:val="0"/>
          <w:numId w:val="38"/>
        </w:numPr>
        <w:shd w:val="clear" w:color="auto" w:fill="auto"/>
        <w:spacing w:line="240" w:lineRule="auto"/>
        <w:ind w:left="0" w:firstLine="567"/>
        <w:jc w:val="both"/>
        <w:rPr>
          <w:b w:val="0"/>
        </w:rPr>
      </w:pPr>
      <w:r w:rsidRPr="00ED7BAF">
        <w:rPr>
          <w:b w:val="0"/>
        </w:rPr>
        <w:t>переустройством (установкой, заменой или переносом инженерных сетей, санитарно-технического, электрического и другого оборудования);</w:t>
      </w:r>
    </w:p>
    <w:p w14:paraId="7E953201" w14:textId="44F22B99" w:rsidR="00A07110" w:rsidRPr="00ED7BAF" w:rsidRDefault="00A07110" w:rsidP="00734632">
      <w:pPr>
        <w:pStyle w:val="310"/>
        <w:numPr>
          <w:ilvl w:val="0"/>
          <w:numId w:val="38"/>
        </w:numPr>
        <w:shd w:val="clear" w:color="auto" w:fill="auto"/>
        <w:spacing w:line="240" w:lineRule="auto"/>
        <w:ind w:left="0" w:firstLine="567"/>
        <w:jc w:val="both"/>
      </w:pPr>
      <w:r w:rsidRPr="00ED7BAF">
        <w:rPr>
          <w:b w:val="0"/>
        </w:rPr>
        <w:t>перепланировкой (изменением конфигурации) жилого помещения</w:t>
      </w:r>
      <w:r w:rsidR="007669C9" w:rsidRPr="00ED7BAF">
        <w:t>,</w:t>
      </w:r>
      <w:r w:rsidRPr="00ED7BAF">
        <w:t xml:space="preserve"> необходимо получить в УК разрешение на выполнение работ</w:t>
      </w:r>
      <w:r w:rsidR="005C3192" w:rsidRPr="00ED7BAF">
        <w:t>.</w:t>
      </w:r>
    </w:p>
    <w:p w14:paraId="3B9B4567" w14:textId="77777777" w:rsidR="005C3192" w:rsidRPr="00ED7BAF" w:rsidRDefault="005C3192" w:rsidP="00200787">
      <w:pPr>
        <w:pStyle w:val="310"/>
        <w:shd w:val="clear" w:color="auto" w:fill="auto"/>
        <w:spacing w:line="240" w:lineRule="auto"/>
        <w:ind w:firstLine="567"/>
        <w:jc w:val="both"/>
      </w:pPr>
      <w:r w:rsidRPr="00ED7BAF">
        <w:t>Перед выполнением р</w:t>
      </w:r>
      <w:r w:rsidR="00574C29" w:rsidRPr="00ED7BAF">
        <w:t>абот с вязанных с</w:t>
      </w:r>
      <w:r w:rsidRPr="00ED7BAF">
        <w:t>:</w:t>
      </w:r>
    </w:p>
    <w:p w14:paraId="1155446B" w14:textId="6DEA9510" w:rsidR="00621592" w:rsidRPr="00ED7BAF" w:rsidRDefault="00621592" w:rsidP="00734632">
      <w:pPr>
        <w:pStyle w:val="310"/>
        <w:numPr>
          <w:ilvl w:val="0"/>
          <w:numId w:val="38"/>
        </w:numPr>
        <w:shd w:val="clear" w:color="auto" w:fill="auto"/>
        <w:spacing w:line="240" w:lineRule="auto"/>
        <w:ind w:left="0" w:firstLine="567"/>
        <w:jc w:val="both"/>
      </w:pPr>
      <w:r w:rsidRPr="00ED7BAF">
        <w:rPr>
          <w:b w:val="0"/>
        </w:rPr>
        <w:t xml:space="preserve">сверлением отверстий, </w:t>
      </w:r>
      <w:proofErr w:type="spellStart"/>
      <w:r w:rsidRPr="00ED7BAF">
        <w:rPr>
          <w:b w:val="0"/>
        </w:rPr>
        <w:t>штроблением</w:t>
      </w:r>
      <w:proofErr w:type="spellEnd"/>
      <w:r w:rsidRPr="00ED7BAF">
        <w:rPr>
          <w:b w:val="0"/>
        </w:rPr>
        <w:t xml:space="preserve"> борозд или выпили</w:t>
      </w:r>
      <w:r w:rsidR="00A07110" w:rsidRPr="00ED7BAF">
        <w:rPr>
          <w:b w:val="0"/>
        </w:rPr>
        <w:t>ванием гнезд (про</w:t>
      </w:r>
      <w:r w:rsidR="00A07110" w:rsidRPr="00ED7BAF">
        <w:rPr>
          <w:b w:val="0"/>
        </w:rPr>
        <w:softHyphen/>
        <w:t xml:space="preserve">емов) в любых </w:t>
      </w:r>
      <w:r w:rsidRPr="00ED7BAF">
        <w:rPr>
          <w:b w:val="0"/>
        </w:rPr>
        <w:t>строительных конструкциях (стенах, колоннах, перегородках, полах, потолках и др.),</w:t>
      </w:r>
      <w:r w:rsidR="00ED7BAF" w:rsidRPr="00ED7BAF">
        <w:rPr>
          <w:b w:val="0"/>
        </w:rPr>
        <w:t xml:space="preserve"> </w:t>
      </w:r>
      <w:r w:rsidRPr="00ED7BAF">
        <w:t>необходимо уточнить в УК возможность и определить (при необходимости с ис</w:t>
      </w:r>
      <w:r w:rsidRPr="00ED7BAF">
        <w:softHyphen/>
        <w:t>пользованием приборов) рекомендуемые места для выполнения этих работ.</w:t>
      </w:r>
    </w:p>
    <w:p w14:paraId="5E4594CE" w14:textId="77777777" w:rsidR="00621592" w:rsidRPr="00ED7BAF" w:rsidRDefault="00621592" w:rsidP="00200787">
      <w:pPr>
        <w:pStyle w:val="42"/>
        <w:shd w:val="clear" w:color="auto" w:fill="auto"/>
        <w:spacing w:line="240" w:lineRule="auto"/>
        <w:jc w:val="both"/>
        <w:rPr>
          <w:rFonts w:ascii="Times New Roman" w:hAnsi="Times New Roman" w:cs="Times New Roman"/>
          <w:sz w:val="20"/>
          <w:szCs w:val="20"/>
        </w:rPr>
      </w:pPr>
    </w:p>
    <w:p w14:paraId="2E6A84C5" w14:textId="134B8C0B" w:rsidR="00621592" w:rsidRPr="002B56A8" w:rsidRDefault="00621592" w:rsidP="00260A00">
      <w:pPr>
        <w:pStyle w:val="2"/>
      </w:pPr>
      <w:bookmarkStart w:id="48" w:name="_Toc187750316"/>
      <w:r w:rsidRPr="00ED7BAF">
        <w:t>ВОДОСНАБЖЕНИЕ И ВОДООТВЕДЕНИЕ</w:t>
      </w:r>
      <w:bookmarkEnd w:id="48"/>
    </w:p>
    <w:p w14:paraId="47743C8D" w14:textId="1DCA5233" w:rsidR="00621592" w:rsidRPr="002B56A8" w:rsidRDefault="00621592" w:rsidP="00260A00">
      <w:pPr>
        <w:pStyle w:val="3"/>
      </w:pPr>
      <w:bookmarkStart w:id="49" w:name="_Toc187750317"/>
      <w:r w:rsidRPr="002B56A8">
        <w:t>Общая информация</w:t>
      </w:r>
      <w:bookmarkEnd w:id="49"/>
    </w:p>
    <w:p w14:paraId="49DFEF56" w14:textId="77777777" w:rsidR="00DD7FAE" w:rsidRPr="002B56A8" w:rsidRDefault="00621592" w:rsidP="002B56A8">
      <w:pPr>
        <w:pStyle w:val="220"/>
        <w:shd w:val="clear" w:color="auto" w:fill="auto"/>
        <w:spacing w:before="0" w:line="240" w:lineRule="auto"/>
        <w:ind w:firstLine="567"/>
        <w:jc w:val="both"/>
        <w:rPr>
          <w:sz w:val="20"/>
          <w:szCs w:val="20"/>
        </w:rPr>
      </w:pPr>
      <w:r w:rsidRPr="002B56A8">
        <w:rPr>
          <w:sz w:val="20"/>
          <w:szCs w:val="20"/>
        </w:rPr>
        <w:t>В жил</w:t>
      </w:r>
      <w:r w:rsidR="00DD7FAE" w:rsidRPr="002B56A8">
        <w:rPr>
          <w:sz w:val="20"/>
          <w:szCs w:val="20"/>
        </w:rPr>
        <w:t>ом</w:t>
      </w:r>
      <w:r w:rsidRPr="002B56A8">
        <w:rPr>
          <w:sz w:val="20"/>
          <w:szCs w:val="20"/>
        </w:rPr>
        <w:t xml:space="preserve"> дом</w:t>
      </w:r>
      <w:r w:rsidR="00DD7FAE" w:rsidRPr="002B56A8">
        <w:rPr>
          <w:sz w:val="20"/>
          <w:szCs w:val="20"/>
        </w:rPr>
        <w:t>е предусмотрены:</w:t>
      </w:r>
    </w:p>
    <w:p w14:paraId="6B2C8A0C" w14:textId="4633CF9E" w:rsidR="00DD7FAE" w:rsidRPr="002B56A8" w:rsidRDefault="00DD7FAE" w:rsidP="002B56A8">
      <w:pPr>
        <w:pStyle w:val="220"/>
        <w:shd w:val="clear" w:color="auto" w:fill="auto"/>
        <w:spacing w:before="0" w:line="240" w:lineRule="auto"/>
        <w:ind w:firstLine="567"/>
        <w:jc w:val="both"/>
        <w:rPr>
          <w:sz w:val="20"/>
          <w:szCs w:val="20"/>
        </w:rPr>
      </w:pPr>
      <w:r w:rsidRPr="002B56A8">
        <w:rPr>
          <w:sz w:val="20"/>
          <w:szCs w:val="20"/>
        </w:rPr>
        <w:t>1. Система хозяйственно-бытовой и ливневой канализации.</w:t>
      </w:r>
    </w:p>
    <w:p w14:paraId="155EE657" w14:textId="03DFD557" w:rsidR="002B56A8" w:rsidRPr="002B56A8" w:rsidRDefault="002B56A8" w:rsidP="002B56A8">
      <w:pPr>
        <w:ind w:left="57" w:right="57" w:firstLine="510"/>
        <w:jc w:val="both"/>
        <w:rPr>
          <w:rFonts w:ascii="Times New Roman" w:hAnsi="Times New Roman" w:cs="Times New Roman"/>
          <w:sz w:val="20"/>
          <w:szCs w:val="20"/>
        </w:rPr>
      </w:pPr>
      <w:r w:rsidRPr="002B56A8">
        <w:rPr>
          <w:rFonts w:ascii="Times New Roman" w:hAnsi="Times New Roman" w:cs="Times New Roman"/>
          <w:sz w:val="20"/>
          <w:szCs w:val="20"/>
        </w:rPr>
        <w:t>Хозяйственно-бытовая канализация отводится самотеком по отдельной системе, выпуски во внутриплощадочную сеть организованы в подвале. Приемниками бытовых сточных вод служат приборы, установленные в санитарно-бытовых помещениях. Стояки и отводящие трубопроводы прокладываются скрыто</w:t>
      </w:r>
      <w:r w:rsidR="008D6AD9">
        <w:rPr>
          <w:rFonts w:ascii="Times New Roman" w:hAnsi="Times New Roman" w:cs="Times New Roman"/>
          <w:sz w:val="20"/>
          <w:szCs w:val="20"/>
        </w:rPr>
        <w:t>.</w:t>
      </w:r>
      <w:r w:rsidRPr="002B56A8">
        <w:rPr>
          <w:rFonts w:ascii="Times New Roman" w:hAnsi="Times New Roman" w:cs="Times New Roman"/>
          <w:sz w:val="20"/>
          <w:szCs w:val="20"/>
        </w:rPr>
        <w:t xml:space="preserve"> Сети оборудуются ревизиями и прочистками.</w:t>
      </w:r>
    </w:p>
    <w:p w14:paraId="74B75591" w14:textId="77777777" w:rsidR="002B56A8" w:rsidRPr="002B56A8" w:rsidRDefault="002B56A8" w:rsidP="002B56A8">
      <w:pPr>
        <w:ind w:left="57" w:right="57" w:firstLine="510"/>
        <w:jc w:val="both"/>
        <w:rPr>
          <w:rFonts w:ascii="Times New Roman" w:hAnsi="Times New Roman" w:cs="Times New Roman"/>
          <w:sz w:val="20"/>
          <w:szCs w:val="20"/>
        </w:rPr>
      </w:pPr>
      <w:r w:rsidRPr="002B56A8">
        <w:rPr>
          <w:rFonts w:ascii="Times New Roman" w:hAnsi="Times New Roman" w:cs="Times New Roman"/>
          <w:sz w:val="20"/>
          <w:szCs w:val="20"/>
        </w:rPr>
        <w:t xml:space="preserve">Материал магистральных трубопроводов, стояков и отводные трубопроводы от сантехнических приборов – полипропилен. </w:t>
      </w:r>
    </w:p>
    <w:p w14:paraId="385AA432" w14:textId="45BF599A" w:rsidR="002B56A8" w:rsidRPr="002B56A8" w:rsidRDefault="002B56A8" w:rsidP="002B56A8">
      <w:pPr>
        <w:ind w:left="57" w:right="57" w:firstLine="510"/>
        <w:jc w:val="both"/>
        <w:rPr>
          <w:rFonts w:ascii="Times New Roman" w:hAnsi="Times New Roman" w:cs="Times New Roman"/>
          <w:sz w:val="20"/>
          <w:szCs w:val="20"/>
        </w:rPr>
      </w:pPr>
      <w:r w:rsidRPr="002B56A8">
        <w:rPr>
          <w:rFonts w:ascii="Times New Roman" w:hAnsi="Times New Roman" w:cs="Times New Roman"/>
          <w:sz w:val="20"/>
          <w:szCs w:val="20"/>
        </w:rPr>
        <w:t>Дождевая канализация самотеком с кровли здания отводится по выпускам во внутриплощадочную сеть канализации. Материал труб дождевой канализации</w:t>
      </w:r>
      <w:r>
        <w:rPr>
          <w:rFonts w:ascii="Times New Roman" w:hAnsi="Times New Roman" w:cs="Times New Roman"/>
          <w:sz w:val="20"/>
          <w:szCs w:val="20"/>
        </w:rPr>
        <w:t xml:space="preserve"> </w:t>
      </w:r>
      <w:r w:rsidRPr="002B56A8">
        <w:rPr>
          <w:rFonts w:ascii="Times New Roman" w:hAnsi="Times New Roman" w:cs="Times New Roman"/>
          <w:sz w:val="20"/>
          <w:szCs w:val="20"/>
        </w:rPr>
        <w:t>– стальные электросварные трубы.</w:t>
      </w:r>
    </w:p>
    <w:p w14:paraId="0859EA35" w14:textId="006C3AF0" w:rsidR="002B56A8" w:rsidRPr="002B56A8" w:rsidRDefault="002B56A8" w:rsidP="002B56A8">
      <w:pPr>
        <w:pStyle w:val="ConsPlusCell"/>
        <w:widowControl/>
        <w:ind w:left="57" w:right="57" w:firstLine="510"/>
        <w:jc w:val="both"/>
        <w:rPr>
          <w:rFonts w:ascii="Times New Roman" w:hAnsi="Times New Roman" w:cs="Times New Roman"/>
        </w:rPr>
      </w:pPr>
      <w:r w:rsidRPr="002B56A8">
        <w:rPr>
          <w:rFonts w:ascii="Times New Roman" w:hAnsi="Times New Roman" w:cs="Times New Roman"/>
        </w:rPr>
        <w:t>В случае появления запаха канализации в помещениях следует проверить наличие засора в трубопроводах вытяжной части стояка, а в зимний период – наличие обмерзания верхней части вытяжки стояка.</w:t>
      </w:r>
    </w:p>
    <w:p w14:paraId="7C7AB723" w14:textId="77777777" w:rsidR="002B56A8" w:rsidRPr="002B56A8" w:rsidRDefault="002B56A8" w:rsidP="002B56A8">
      <w:pPr>
        <w:pStyle w:val="ConsPlusCell"/>
        <w:widowControl/>
        <w:ind w:left="57" w:right="57" w:firstLine="510"/>
        <w:jc w:val="both"/>
        <w:rPr>
          <w:rFonts w:ascii="Times New Roman" w:hAnsi="Times New Roman" w:cs="Times New Roman"/>
        </w:rPr>
      </w:pPr>
      <w:r w:rsidRPr="002B56A8">
        <w:rPr>
          <w:rFonts w:ascii="Times New Roman" w:hAnsi="Times New Roman" w:cs="Times New Roman"/>
        </w:rPr>
        <w:t xml:space="preserve">Канализационные сети предназначены для перемещения далеко не всех видов отходов. Ниже приеден перечень предметов и веществ, которые, во избежание образования засоров и в целях экологический безопасности, запрещается выбрасывать в канализацию: </w:t>
      </w:r>
    </w:p>
    <w:p w14:paraId="0AD0A949" w14:textId="77777777" w:rsidR="002B56A8" w:rsidRPr="002B56A8" w:rsidRDefault="002B56A8" w:rsidP="00734632">
      <w:pPr>
        <w:pStyle w:val="ConsPlusCell"/>
        <w:widowControl/>
        <w:numPr>
          <w:ilvl w:val="0"/>
          <w:numId w:val="42"/>
        </w:numPr>
        <w:ind w:left="993" w:right="57" w:hanging="426"/>
        <w:jc w:val="both"/>
        <w:rPr>
          <w:rFonts w:ascii="Times New Roman" w:hAnsi="Times New Roman" w:cs="Times New Roman"/>
        </w:rPr>
      </w:pPr>
      <w:r w:rsidRPr="002B56A8">
        <w:rPr>
          <w:rFonts w:ascii="Times New Roman" w:hAnsi="Times New Roman" w:cs="Times New Roman"/>
          <w:color w:val="000000"/>
        </w:rPr>
        <w:t>твердые хозяйственные отходы (очистки картофельные, овощные и пр.);</w:t>
      </w:r>
    </w:p>
    <w:p w14:paraId="01FB1AD5" w14:textId="77777777" w:rsidR="002B56A8" w:rsidRPr="002B56A8" w:rsidRDefault="002B56A8" w:rsidP="00734632">
      <w:pPr>
        <w:pStyle w:val="Bodytext20"/>
        <w:numPr>
          <w:ilvl w:val="0"/>
          <w:numId w:val="42"/>
        </w:numPr>
        <w:shd w:val="clear" w:color="auto" w:fill="auto"/>
        <w:tabs>
          <w:tab w:val="left" w:pos="0"/>
        </w:tabs>
        <w:spacing w:line="240" w:lineRule="auto"/>
        <w:ind w:left="993" w:hanging="426"/>
        <w:jc w:val="both"/>
        <w:rPr>
          <w:rFonts w:ascii="Times New Roman" w:hAnsi="Times New Roman" w:cs="Times New Roman"/>
          <w:sz w:val="20"/>
          <w:szCs w:val="20"/>
        </w:rPr>
      </w:pPr>
      <w:r w:rsidRPr="002B56A8">
        <w:rPr>
          <w:rFonts w:ascii="Times New Roman" w:hAnsi="Times New Roman" w:cs="Times New Roman"/>
          <w:color w:val="000000"/>
          <w:sz w:val="20"/>
          <w:szCs w:val="20"/>
        </w:rPr>
        <w:t>кофейную гущу, сигаретные окурки;</w:t>
      </w:r>
    </w:p>
    <w:p w14:paraId="19411188" w14:textId="77777777" w:rsidR="002B56A8" w:rsidRPr="002B56A8" w:rsidRDefault="002B56A8" w:rsidP="00734632">
      <w:pPr>
        <w:pStyle w:val="Bodytext20"/>
        <w:numPr>
          <w:ilvl w:val="0"/>
          <w:numId w:val="42"/>
        </w:numPr>
        <w:shd w:val="clear" w:color="auto" w:fill="auto"/>
        <w:spacing w:line="240" w:lineRule="auto"/>
        <w:ind w:left="993" w:hanging="426"/>
        <w:jc w:val="both"/>
        <w:rPr>
          <w:rFonts w:ascii="Times New Roman" w:hAnsi="Times New Roman" w:cs="Times New Roman"/>
          <w:sz w:val="20"/>
          <w:szCs w:val="20"/>
        </w:rPr>
      </w:pPr>
      <w:r w:rsidRPr="002B56A8">
        <w:rPr>
          <w:rFonts w:ascii="Times New Roman" w:hAnsi="Times New Roman" w:cs="Times New Roman"/>
          <w:color w:val="000000"/>
          <w:sz w:val="20"/>
          <w:szCs w:val="20"/>
        </w:rPr>
        <w:t>газетную и оберточную бумагу;</w:t>
      </w:r>
    </w:p>
    <w:p w14:paraId="704A5211" w14:textId="77777777" w:rsidR="002B56A8" w:rsidRPr="002B56A8" w:rsidRDefault="002B56A8" w:rsidP="00734632">
      <w:pPr>
        <w:pStyle w:val="Bodytext20"/>
        <w:numPr>
          <w:ilvl w:val="0"/>
          <w:numId w:val="42"/>
        </w:numPr>
        <w:shd w:val="clear" w:color="auto" w:fill="auto"/>
        <w:spacing w:line="240" w:lineRule="auto"/>
        <w:ind w:left="993" w:hanging="426"/>
        <w:jc w:val="both"/>
        <w:rPr>
          <w:rFonts w:ascii="Times New Roman" w:hAnsi="Times New Roman" w:cs="Times New Roman"/>
          <w:sz w:val="20"/>
          <w:szCs w:val="20"/>
        </w:rPr>
      </w:pPr>
      <w:r w:rsidRPr="002B56A8">
        <w:rPr>
          <w:rFonts w:ascii="Times New Roman" w:hAnsi="Times New Roman" w:cs="Times New Roman"/>
          <w:color w:val="000000"/>
          <w:sz w:val="20"/>
          <w:szCs w:val="20"/>
        </w:rPr>
        <w:t>текстиль, песок, строительные отходы;</w:t>
      </w:r>
    </w:p>
    <w:p w14:paraId="6E3B47D7" w14:textId="77777777" w:rsidR="002B56A8" w:rsidRPr="002B56A8" w:rsidRDefault="002B56A8" w:rsidP="00734632">
      <w:pPr>
        <w:pStyle w:val="Bodytext20"/>
        <w:numPr>
          <w:ilvl w:val="0"/>
          <w:numId w:val="42"/>
        </w:numPr>
        <w:shd w:val="clear" w:color="auto" w:fill="auto"/>
        <w:spacing w:line="240" w:lineRule="auto"/>
        <w:ind w:left="993" w:hanging="426"/>
        <w:jc w:val="both"/>
        <w:rPr>
          <w:rFonts w:ascii="Times New Roman" w:hAnsi="Times New Roman" w:cs="Times New Roman"/>
          <w:sz w:val="20"/>
          <w:szCs w:val="20"/>
        </w:rPr>
      </w:pPr>
      <w:r w:rsidRPr="002B56A8">
        <w:rPr>
          <w:rFonts w:ascii="Times New Roman" w:hAnsi="Times New Roman" w:cs="Times New Roman"/>
          <w:color w:val="000000"/>
          <w:sz w:val="20"/>
          <w:szCs w:val="20"/>
        </w:rPr>
        <w:t>жир, масло, бензин, растворитель и пр.;</w:t>
      </w:r>
    </w:p>
    <w:p w14:paraId="733FF212" w14:textId="77777777" w:rsidR="002B56A8" w:rsidRPr="002B56A8" w:rsidRDefault="002B56A8" w:rsidP="00734632">
      <w:pPr>
        <w:pStyle w:val="Bodytext20"/>
        <w:numPr>
          <w:ilvl w:val="0"/>
          <w:numId w:val="42"/>
        </w:numPr>
        <w:shd w:val="clear" w:color="auto" w:fill="auto"/>
        <w:spacing w:line="240" w:lineRule="auto"/>
        <w:ind w:left="993" w:hanging="426"/>
        <w:jc w:val="both"/>
        <w:rPr>
          <w:rFonts w:ascii="Times New Roman" w:hAnsi="Times New Roman" w:cs="Times New Roman"/>
          <w:sz w:val="20"/>
          <w:szCs w:val="20"/>
        </w:rPr>
      </w:pPr>
      <w:r w:rsidRPr="002B56A8">
        <w:rPr>
          <w:rFonts w:ascii="Times New Roman" w:hAnsi="Times New Roman" w:cs="Times New Roman"/>
          <w:color w:val="000000"/>
          <w:sz w:val="20"/>
          <w:szCs w:val="20"/>
        </w:rPr>
        <w:t>проблемные отходы (растворители, кислоты, лаки и т.д.);</w:t>
      </w:r>
    </w:p>
    <w:p w14:paraId="77369D30" w14:textId="77777777" w:rsidR="002B56A8" w:rsidRPr="002B56A8" w:rsidRDefault="002B56A8" w:rsidP="00734632">
      <w:pPr>
        <w:pStyle w:val="Bodytext20"/>
        <w:numPr>
          <w:ilvl w:val="0"/>
          <w:numId w:val="42"/>
        </w:numPr>
        <w:shd w:val="clear" w:color="auto" w:fill="auto"/>
        <w:spacing w:line="240" w:lineRule="auto"/>
        <w:ind w:left="993" w:hanging="426"/>
        <w:jc w:val="both"/>
        <w:rPr>
          <w:rFonts w:ascii="Times New Roman" w:hAnsi="Times New Roman" w:cs="Times New Roman"/>
          <w:sz w:val="20"/>
          <w:szCs w:val="20"/>
        </w:rPr>
      </w:pPr>
      <w:r w:rsidRPr="002B56A8">
        <w:rPr>
          <w:rFonts w:ascii="Times New Roman" w:hAnsi="Times New Roman" w:cs="Times New Roman"/>
          <w:color w:val="000000"/>
          <w:sz w:val="20"/>
          <w:szCs w:val="20"/>
        </w:rPr>
        <w:t>прокладки, ватные тампоны, подгузники;</w:t>
      </w:r>
    </w:p>
    <w:p w14:paraId="05393600" w14:textId="77777777" w:rsidR="002B56A8" w:rsidRPr="002B56A8" w:rsidRDefault="002B56A8" w:rsidP="00734632">
      <w:pPr>
        <w:pStyle w:val="Bodytext20"/>
        <w:numPr>
          <w:ilvl w:val="0"/>
          <w:numId w:val="42"/>
        </w:numPr>
        <w:shd w:val="clear" w:color="auto" w:fill="auto"/>
        <w:spacing w:line="240" w:lineRule="auto"/>
        <w:ind w:left="993" w:hanging="426"/>
        <w:jc w:val="both"/>
        <w:rPr>
          <w:rFonts w:ascii="Times New Roman" w:hAnsi="Times New Roman" w:cs="Times New Roman"/>
          <w:sz w:val="20"/>
          <w:szCs w:val="20"/>
        </w:rPr>
      </w:pPr>
      <w:r w:rsidRPr="002B56A8">
        <w:rPr>
          <w:rFonts w:ascii="Times New Roman" w:hAnsi="Times New Roman" w:cs="Times New Roman"/>
          <w:color w:val="000000"/>
          <w:sz w:val="20"/>
          <w:szCs w:val="20"/>
        </w:rPr>
        <w:t>наполнители для кошачьих туалетов;</w:t>
      </w:r>
    </w:p>
    <w:p w14:paraId="7ED93F57" w14:textId="77777777" w:rsidR="002B56A8" w:rsidRPr="002B56A8" w:rsidRDefault="002B56A8" w:rsidP="00734632">
      <w:pPr>
        <w:pStyle w:val="ConsPlusCell"/>
        <w:widowControl/>
        <w:numPr>
          <w:ilvl w:val="0"/>
          <w:numId w:val="42"/>
        </w:numPr>
        <w:ind w:left="992" w:right="57" w:hanging="425"/>
        <w:jc w:val="both"/>
        <w:rPr>
          <w:rFonts w:ascii="Times New Roman" w:hAnsi="Times New Roman" w:cs="Times New Roman"/>
        </w:rPr>
      </w:pPr>
      <w:r w:rsidRPr="002B56A8">
        <w:rPr>
          <w:rFonts w:ascii="Times New Roman" w:hAnsi="Times New Roman" w:cs="Times New Roman"/>
          <w:color w:val="000000"/>
        </w:rPr>
        <w:t>освежители для унитаза, упаковки из-под лекарств и пр.</w:t>
      </w:r>
    </w:p>
    <w:p w14:paraId="6F5FE649" w14:textId="77777777" w:rsidR="002B56A8" w:rsidRPr="007D317E" w:rsidRDefault="002B56A8" w:rsidP="002B56A8">
      <w:pPr>
        <w:pStyle w:val="ConsPlusCell"/>
        <w:widowControl/>
        <w:ind w:left="57" w:right="57" w:firstLine="510"/>
        <w:jc w:val="both"/>
        <w:rPr>
          <w:rFonts w:ascii="Times New Roman" w:hAnsi="Times New Roman" w:cs="Times New Roman"/>
        </w:rPr>
      </w:pPr>
      <w:r w:rsidRPr="002B56A8">
        <w:rPr>
          <w:rFonts w:ascii="Times New Roman" w:hAnsi="Times New Roman" w:cs="Times New Roman"/>
          <w:b/>
        </w:rPr>
        <w:t xml:space="preserve">Не допускается </w:t>
      </w:r>
      <w:r w:rsidRPr="002B56A8">
        <w:rPr>
          <w:rFonts w:ascii="Times New Roman" w:hAnsi="Times New Roman" w:cs="Times New Roman"/>
        </w:rPr>
        <w:t xml:space="preserve">проведение работ на общих стояках канализации. При необходимости проведения таких работ Собственник </w:t>
      </w:r>
      <w:r w:rsidRPr="007D317E">
        <w:rPr>
          <w:rFonts w:ascii="Times New Roman" w:hAnsi="Times New Roman" w:cs="Times New Roman"/>
        </w:rPr>
        <w:t>заблаговременно подает письменную заявку в диспетчерскую для определения возможности, перечня работ и времени.</w:t>
      </w:r>
    </w:p>
    <w:p w14:paraId="4CB0C600" w14:textId="248A6290" w:rsidR="00DD7FAE" w:rsidRPr="007D317E" w:rsidRDefault="002B56A8" w:rsidP="002B56A8">
      <w:pPr>
        <w:pStyle w:val="220"/>
        <w:shd w:val="clear" w:color="auto" w:fill="auto"/>
        <w:spacing w:before="0" w:line="240" w:lineRule="auto"/>
        <w:ind w:firstLine="510"/>
        <w:jc w:val="both"/>
        <w:rPr>
          <w:sz w:val="20"/>
          <w:szCs w:val="20"/>
        </w:rPr>
      </w:pPr>
      <w:r w:rsidRPr="007D317E">
        <w:rPr>
          <w:b/>
          <w:sz w:val="20"/>
          <w:szCs w:val="20"/>
        </w:rPr>
        <w:t>Запрещается</w:t>
      </w:r>
      <w:r w:rsidRPr="007D317E">
        <w:rPr>
          <w:sz w:val="20"/>
          <w:szCs w:val="20"/>
        </w:rPr>
        <w:t xml:space="preserve"> перекрывать доступ к ревизиям канализационных стояков, предназначенных для прочистки.</w:t>
      </w:r>
    </w:p>
    <w:p w14:paraId="4D7F8CD1" w14:textId="2A0BD714" w:rsidR="00DD7FAE" w:rsidRPr="007D317E" w:rsidRDefault="00DD7FAE" w:rsidP="002B56A8">
      <w:pPr>
        <w:pStyle w:val="220"/>
        <w:shd w:val="clear" w:color="auto" w:fill="auto"/>
        <w:spacing w:before="0" w:line="240" w:lineRule="auto"/>
        <w:ind w:firstLine="510"/>
        <w:jc w:val="both"/>
        <w:rPr>
          <w:sz w:val="20"/>
          <w:szCs w:val="20"/>
        </w:rPr>
      </w:pPr>
      <w:r w:rsidRPr="007D317E">
        <w:rPr>
          <w:sz w:val="20"/>
          <w:szCs w:val="20"/>
        </w:rPr>
        <w:t xml:space="preserve">2. Система хозяйственно-питьевого </w:t>
      </w:r>
      <w:r w:rsidR="00962ACB" w:rsidRPr="007D317E">
        <w:rPr>
          <w:sz w:val="20"/>
          <w:szCs w:val="20"/>
        </w:rPr>
        <w:t>и противопожарного водопровода.</w:t>
      </w:r>
    </w:p>
    <w:p w14:paraId="36592D0D" w14:textId="4DC1E0DF" w:rsidR="00184509" w:rsidRPr="007D317E" w:rsidRDefault="00184509" w:rsidP="002B56A8">
      <w:pPr>
        <w:pStyle w:val="220"/>
        <w:shd w:val="clear" w:color="auto" w:fill="auto"/>
        <w:spacing w:before="0" w:line="240" w:lineRule="auto"/>
        <w:ind w:firstLine="510"/>
        <w:jc w:val="both"/>
        <w:rPr>
          <w:sz w:val="20"/>
          <w:szCs w:val="20"/>
        </w:rPr>
      </w:pPr>
      <w:r w:rsidRPr="007D317E">
        <w:rPr>
          <w:sz w:val="20"/>
          <w:szCs w:val="20"/>
        </w:rPr>
        <w:t xml:space="preserve">Система хозяйственно-питьевого водопровода – тупиковая, </w:t>
      </w:r>
      <w:proofErr w:type="spellStart"/>
      <w:r w:rsidRPr="007D317E">
        <w:rPr>
          <w:sz w:val="20"/>
          <w:szCs w:val="20"/>
        </w:rPr>
        <w:t>однозонная</w:t>
      </w:r>
      <w:proofErr w:type="spellEnd"/>
      <w:r w:rsidRPr="007D317E">
        <w:rPr>
          <w:sz w:val="20"/>
          <w:szCs w:val="20"/>
        </w:rPr>
        <w:t>, с нижней разводкой</w:t>
      </w:r>
      <w:r w:rsidR="008D6AD9">
        <w:rPr>
          <w:sz w:val="20"/>
          <w:szCs w:val="20"/>
        </w:rPr>
        <w:t xml:space="preserve">. </w:t>
      </w:r>
    </w:p>
    <w:p w14:paraId="0BEE44BC" w14:textId="68CE2A85" w:rsidR="00962ACB" w:rsidRPr="007D317E" w:rsidRDefault="00962ACB" w:rsidP="002B56A8">
      <w:pPr>
        <w:pStyle w:val="220"/>
        <w:shd w:val="clear" w:color="auto" w:fill="auto"/>
        <w:spacing w:before="0" w:line="240" w:lineRule="auto"/>
        <w:ind w:firstLine="510"/>
        <w:jc w:val="both"/>
        <w:rPr>
          <w:sz w:val="20"/>
          <w:szCs w:val="20"/>
        </w:rPr>
      </w:pPr>
      <w:r w:rsidRPr="007D317E">
        <w:rPr>
          <w:sz w:val="20"/>
          <w:szCs w:val="20"/>
        </w:rPr>
        <w:t>Магистральные трубопроводы, стояки выполняется из полипропиленовых труб.</w:t>
      </w:r>
    </w:p>
    <w:p w14:paraId="3271A8E1" w14:textId="0E540E8F" w:rsidR="008E5E1D" w:rsidRPr="007D317E" w:rsidRDefault="00621592" w:rsidP="002B56A8">
      <w:pPr>
        <w:pStyle w:val="220"/>
        <w:shd w:val="clear" w:color="auto" w:fill="auto"/>
        <w:spacing w:before="0" w:line="240" w:lineRule="auto"/>
        <w:ind w:firstLine="510"/>
        <w:jc w:val="both"/>
        <w:rPr>
          <w:color w:val="auto"/>
          <w:sz w:val="20"/>
          <w:szCs w:val="20"/>
        </w:rPr>
      </w:pPr>
      <w:r w:rsidRPr="007D317E">
        <w:rPr>
          <w:sz w:val="20"/>
          <w:szCs w:val="20"/>
        </w:rPr>
        <w:t xml:space="preserve">На всех водопроводных </w:t>
      </w:r>
      <w:r w:rsidRPr="007D317E">
        <w:rPr>
          <w:color w:val="auto"/>
          <w:sz w:val="20"/>
          <w:szCs w:val="20"/>
        </w:rPr>
        <w:t>стояках в подполье установлены вентили для отключения стояка на случай ремонта.</w:t>
      </w:r>
    </w:p>
    <w:p w14:paraId="4D688ECA" w14:textId="414D7486" w:rsidR="002B56A8" w:rsidRPr="00DE1FB7" w:rsidRDefault="00962ACB" w:rsidP="002B56A8">
      <w:pPr>
        <w:pStyle w:val="220"/>
        <w:shd w:val="clear" w:color="auto" w:fill="auto"/>
        <w:spacing w:before="0" w:line="240" w:lineRule="auto"/>
        <w:ind w:firstLine="510"/>
        <w:jc w:val="both"/>
        <w:rPr>
          <w:color w:val="auto"/>
          <w:sz w:val="20"/>
          <w:szCs w:val="20"/>
        </w:rPr>
      </w:pPr>
      <w:r w:rsidRPr="007D317E">
        <w:rPr>
          <w:color w:val="auto"/>
          <w:sz w:val="20"/>
          <w:szCs w:val="20"/>
        </w:rPr>
        <w:t>Горячее водоснабжение обеспечивается по закрытой схеме с приготовлением воды в ИТП жилой части. Для жилой части предусмотрена циркуляционная системы горячего</w:t>
      </w:r>
      <w:r w:rsidRPr="002B56A8">
        <w:rPr>
          <w:color w:val="auto"/>
          <w:sz w:val="20"/>
          <w:szCs w:val="20"/>
        </w:rPr>
        <w:t xml:space="preserve"> водоснабжения, состоящая из стояков с нижней подачей</w:t>
      </w:r>
      <w:r w:rsidR="000A5FE4" w:rsidRPr="002B56A8">
        <w:rPr>
          <w:color w:val="auto"/>
          <w:sz w:val="20"/>
          <w:szCs w:val="20"/>
        </w:rPr>
        <w:t xml:space="preserve">. </w:t>
      </w:r>
      <w:r w:rsidR="002B56A8" w:rsidRPr="002B56A8">
        <w:rPr>
          <w:color w:val="auto"/>
          <w:sz w:val="20"/>
          <w:szCs w:val="20"/>
        </w:rPr>
        <w:t xml:space="preserve">Разводка предусмотрена по аналогии с холодным водоснабжением. </w:t>
      </w:r>
    </w:p>
    <w:p w14:paraId="5E57EA1B" w14:textId="52E5C713" w:rsidR="00621592" w:rsidRPr="00200787" w:rsidRDefault="00621592" w:rsidP="00260A00">
      <w:pPr>
        <w:pStyle w:val="3"/>
      </w:pPr>
      <w:bookmarkStart w:id="50" w:name="_Toc187750318"/>
      <w:r w:rsidRPr="00200787">
        <w:t>Эксплуатация систем</w:t>
      </w:r>
      <w:bookmarkEnd w:id="50"/>
    </w:p>
    <w:p w14:paraId="6DBCF6DB" w14:textId="7FCFCEF6" w:rsidR="00621592" w:rsidRPr="00200787" w:rsidRDefault="00621592" w:rsidP="00200787">
      <w:pPr>
        <w:pStyle w:val="220"/>
        <w:shd w:val="clear" w:color="auto" w:fill="auto"/>
        <w:spacing w:before="0" w:line="240" w:lineRule="auto"/>
        <w:ind w:firstLine="620"/>
        <w:jc w:val="both"/>
        <w:rPr>
          <w:sz w:val="20"/>
          <w:szCs w:val="20"/>
        </w:rPr>
      </w:pPr>
      <w:r w:rsidRPr="00200787">
        <w:rPr>
          <w:sz w:val="20"/>
          <w:szCs w:val="20"/>
        </w:rPr>
        <w:t>Для возможности осмотра и ремонта арматуры и трубопроводов водоснабжения и канализации должен быть обеспечен свободный доступ в шахты, в которых проходят стояки.</w:t>
      </w:r>
    </w:p>
    <w:p w14:paraId="055722BA" w14:textId="07DFBBDA" w:rsidR="00D125DB" w:rsidRPr="00200787" w:rsidRDefault="00D125DB" w:rsidP="00200787">
      <w:pPr>
        <w:pStyle w:val="220"/>
        <w:spacing w:before="0" w:line="240" w:lineRule="auto"/>
        <w:ind w:firstLine="620"/>
        <w:jc w:val="both"/>
        <w:rPr>
          <w:sz w:val="20"/>
          <w:szCs w:val="20"/>
        </w:rPr>
      </w:pPr>
      <w:r w:rsidRPr="00200787">
        <w:rPr>
          <w:sz w:val="20"/>
          <w:szCs w:val="20"/>
        </w:rPr>
        <w:t xml:space="preserve">ДЛЯ ОБЕСПЕЧЕНИЯ КАЧЕСТВЕННОЙ РАБОТЫ И </w:t>
      </w:r>
      <w:r w:rsidR="008958FC" w:rsidRPr="00200787">
        <w:rPr>
          <w:sz w:val="20"/>
          <w:szCs w:val="20"/>
        </w:rPr>
        <w:t>УВЕЛИЧЕНИЯ СРОКА СЛУЖБЫ,</w:t>
      </w:r>
      <w:r w:rsidRPr="00200787">
        <w:rPr>
          <w:sz w:val="20"/>
          <w:szCs w:val="20"/>
        </w:rPr>
        <w:t xml:space="preserve"> УСТАНОВЛЕННОГО В ВАШЕЙ </w:t>
      </w:r>
      <w:r w:rsidR="00D60B60" w:rsidRPr="00200787">
        <w:rPr>
          <w:sz w:val="20"/>
          <w:szCs w:val="20"/>
        </w:rPr>
        <w:t>КВАРТИРЕ САНТЕХОБОРУДОВАНИЯ</w:t>
      </w:r>
      <w:r w:rsidRPr="00200787">
        <w:rPr>
          <w:sz w:val="20"/>
          <w:szCs w:val="20"/>
        </w:rPr>
        <w:t xml:space="preserve">, недопущения нанесения ущерба другим квартирам, </w:t>
      </w:r>
      <w:r w:rsidRPr="00200787">
        <w:rPr>
          <w:b/>
          <w:sz w:val="20"/>
          <w:szCs w:val="20"/>
        </w:rPr>
        <w:t xml:space="preserve">собственники </w:t>
      </w:r>
      <w:r w:rsidR="000D6444">
        <w:rPr>
          <w:b/>
          <w:sz w:val="20"/>
          <w:szCs w:val="20"/>
        </w:rPr>
        <w:t>помещений</w:t>
      </w:r>
      <w:r w:rsidR="000D6444" w:rsidRPr="00200787">
        <w:rPr>
          <w:b/>
          <w:sz w:val="20"/>
          <w:szCs w:val="20"/>
        </w:rPr>
        <w:t xml:space="preserve"> </w:t>
      </w:r>
      <w:r w:rsidRPr="00200787">
        <w:rPr>
          <w:b/>
          <w:sz w:val="20"/>
          <w:szCs w:val="20"/>
        </w:rPr>
        <w:t>обязаны</w:t>
      </w:r>
      <w:r w:rsidRPr="00200787">
        <w:rPr>
          <w:sz w:val="20"/>
          <w:szCs w:val="20"/>
        </w:rPr>
        <w:t xml:space="preserve">: </w:t>
      </w:r>
    </w:p>
    <w:p w14:paraId="7ADBF416" w14:textId="2D364C40" w:rsidR="00D125DB" w:rsidRPr="00200787" w:rsidRDefault="00D125DB" w:rsidP="00200787">
      <w:pPr>
        <w:pStyle w:val="220"/>
        <w:spacing w:before="0" w:line="240" w:lineRule="auto"/>
        <w:ind w:firstLine="567"/>
        <w:jc w:val="both"/>
        <w:rPr>
          <w:sz w:val="20"/>
          <w:szCs w:val="20"/>
        </w:rPr>
      </w:pPr>
      <w:r w:rsidRPr="00200787">
        <w:rPr>
          <w:sz w:val="20"/>
          <w:szCs w:val="20"/>
        </w:rPr>
        <w:t xml:space="preserve">- не допускать поломок установленных в </w:t>
      </w:r>
      <w:r w:rsidR="000D6444">
        <w:rPr>
          <w:sz w:val="20"/>
          <w:szCs w:val="20"/>
        </w:rPr>
        <w:t>помещении</w:t>
      </w:r>
      <w:r w:rsidR="000D6444" w:rsidRPr="00200787">
        <w:rPr>
          <w:sz w:val="20"/>
          <w:szCs w:val="20"/>
        </w:rPr>
        <w:t xml:space="preserve"> </w:t>
      </w:r>
      <w:r w:rsidRPr="00200787">
        <w:rPr>
          <w:sz w:val="20"/>
          <w:szCs w:val="20"/>
        </w:rPr>
        <w:t>санитарных приборов и арматуры, оберегать их от ударов, падений на них каких-либо предметов и от механических нагрузок;</w:t>
      </w:r>
    </w:p>
    <w:p w14:paraId="632FEADF" w14:textId="5ADF5344" w:rsidR="00D125DB" w:rsidRPr="00200787" w:rsidRDefault="00200787" w:rsidP="00200787">
      <w:pPr>
        <w:pStyle w:val="220"/>
        <w:spacing w:before="0" w:line="240" w:lineRule="auto"/>
        <w:ind w:firstLine="567"/>
        <w:jc w:val="both"/>
        <w:rPr>
          <w:sz w:val="20"/>
          <w:szCs w:val="20"/>
        </w:rPr>
      </w:pPr>
      <w:r w:rsidRPr="00200787">
        <w:rPr>
          <w:sz w:val="20"/>
          <w:szCs w:val="20"/>
        </w:rPr>
        <w:t xml:space="preserve">- </w:t>
      </w:r>
      <w:r w:rsidR="00D125DB" w:rsidRPr="00200787">
        <w:rPr>
          <w:sz w:val="20"/>
          <w:szCs w:val="20"/>
        </w:rPr>
        <w:t>регулярно осматривать, в том числе через смотровые лючки, состояние трубопроводов и их сопряжений, санитарных приборов и гибких подводок к ним, примыкания ванны или душевого поддона к стенам – нет ли протечек, капанья, луж, сырости;</w:t>
      </w:r>
    </w:p>
    <w:p w14:paraId="40526905" w14:textId="77777777" w:rsidR="00D125DB" w:rsidRPr="00200787" w:rsidRDefault="00D125DB" w:rsidP="00200787">
      <w:pPr>
        <w:pStyle w:val="220"/>
        <w:spacing w:before="0" w:line="240" w:lineRule="auto"/>
        <w:ind w:firstLine="567"/>
        <w:jc w:val="both"/>
        <w:rPr>
          <w:sz w:val="20"/>
          <w:szCs w:val="20"/>
        </w:rPr>
      </w:pPr>
      <w:r w:rsidRPr="00200787">
        <w:rPr>
          <w:sz w:val="20"/>
          <w:szCs w:val="20"/>
        </w:rPr>
        <w:t>- при обнаружении неисправностей немедленно принимать возможные меры к их устранению;</w:t>
      </w:r>
    </w:p>
    <w:p w14:paraId="3493AFE5" w14:textId="1717F39E" w:rsidR="00D125DB" w:rsidRPr="00200787" w:rsidRDefault="00D125DB" w:rsidP="00200787">
      <w:pPr>
        <w:pStyle w:val="220"/>
        <w:spacing w:before="0" w:line="240" w:lineRule="auto"/>
        <w:ind w:firstLine="567"/>
        <w:jc w:val="both"/>
        <w:rPr>
          <w:sz w:val="20"/>
          <w:szCs w:val="20"/>
        </w:rPr>
      </w:pPr>
      <w:r w:rsidRPr="00200787">
        <w:rPr>
          <w:sz w:val="20"/>
          <w:szCs w:val="20"/>
        </w:rPr>
        <w:t xml:space="preserve">- содержать в чистоте унитазы, раковины моек, умывальники и ванны. Моющие средства, применяемые для чистки </w:t>
      </w:r>
      <w:r w:rsidRPr="00200787">
        <w:rPr>
          <w:sz w:val="20"/>
          <w:szCs w:val="20"/>
        </w:rPr>
        <w:lastRenderedPageBreak/>
        <w:t>эмалированных поверхностей (ванна, душевой поддон), не должны содержать кислот, растворителей и абразивных частиц, в противном случае после чистки эмалевое покрытие может потерять гладкость и блеск; изделия из санитарной керамики (унитаз, умывальник и пр.) рекомендуется чистить только средствами, предназначенными для керамических изделий. Для предотвращения повреждения эмали не рекомендуется использовать химически активные вещества, содержащие кислоту;</w:t>
      </w:r>
    </w:p>
    <w:p w14:paraId="20CFBE2F" w14:textId="77777777" w:rsidR="00D125DB" w:rsidRPr="00200787" w:rsidRDefault="00D125DB" w:rsidP="00200787">
      <w:pPr>
        <w:pStyle w:val="220"/>
        <w:spacing w:before="0" w:line="240" w:lineRule="auto"/>
        <w:ind w:firstLine="567"/>
        <w:jc w:val="both"/>
        <w:rPr>
          <w:sz w:val="20"/>
          <w:szCs w:val="20"/>
        </w:rPr>
      </w:pPr>
      <w:r w:rsidRPr="00200787">
        <w:rPr>
          <w:sz w:val="20"/>
          <w:szCs w:val="20"/>
        </w:rPr>
        <w:t>- к коробам с сантехническим оборудованием должен быть обеспечен доступ для производства их осмотра и необходимого ремонта;</w:t>
      </w:r>
    </w:p>
    <w:p w14:paraId="5CBFCA51" w14:textId="0CE9A900" w:rsidR="00D125DB" w:rsidRPr="00200787" w:rsidRDefault="00D125DB" w:rsidP="00200787">
      <w:pPr>
        <w:pStyle w:val="220"/>
        <w:spacing w:before="0" w:line="240" w:lineRule="auto"/>
        <w:ind w:firstLine="567"/>
        <w:jc w:val="both"/>
        <w:rPr>
          <w:sz w:val="20"/>
          <w:szCs w:val="20"/>
        </w:rPr>
      </w:pPr>
      <w:r w:rsidRPr="00200787">
        <w:rPr>
          <w:sz w:val="20"/>
          <w:szCs w:val="20"/>
        </w:rPr>
        <w:t xml:space="preserve">- для предупреждения протечек в Ваше отсутствие </w:t>
      </w:r>
      <w:proofErr w:type="gramStart"/>
      <w:r w:rsidRPr="00200787">
        <w:rPr>
          <w:sz w:val="20"/>
          <w:szCs w:val="20"/>
        </w:rPr>
        <w:t xml:space="preserve">в </w:t>
      </w:r>
      <w:r w:rsidR="000D6444">
        <w:rPr>
          <w:sz w:val="20"/>
          <w:szCs w:val="20"/>
        </w:rPr>
        <w:t>помещений</w:t>
      </w:r>
      <w:proofErr w:type="gramEnd"/>
      <w:r w:rsidRPr="00200787">
        <w:rPr>
          <w:sz w:val="20"/>
          <w:szCs w:val="20"/>
        </w:rPr>
        <w:t>, обязательно перекрывать отсечные краны на вводах в квартиру.</w:t>
      </w:r>
    </w:p>
    <w:p w14:paraId="44C17CF0" w14:textId="77777777" w:rsidR="00D125DB" w:rsidRPr="00200787" w:rsidRDefault="00D125DB" w:rsidP="00200787">
      <w:pPr>
        <w:pStyle w:val="220"/>
        <w:spacing w:before="0" w:line="240" w:lineRule="auto"/>
        <w:ind w:firstLine="567"/>
        <w:jc w:val="both"/>
        <w:rPr>
          <w:sz w:val="20"/>
          <w:szCs w:val="20"/>
        </w:rPr>
      </w:pPr>
      <w:r w:rsidRPr="00200787">
        <w:rPr>
          <w:b/>
          <w:sz w:val="20"/>
          <w:szCs w:val="20"/>
        </w:rPr>
        <w:t>ВНИМАНИЕ:</w:t>
      </w:r>
      <w:r w:rsidRPr="00200787">
        <w:rPr>
          <w:sz w:val="20"/>
          <w:szCs w:val="20"/>
        </w:rPr>
        <w:t xml:space="preserve"> </w:t>
      </w:r>
    </w:p>
    <w:p w14:paraId="4DE2D229" w14:textId="77777777" w:rsidR="00D125DB" w:rsidRPr="00200787" w:rsidRDefault="00D125DB" w:rsidP="00200787">
      <w:pPr>
        <w:pStyle w:val="220"/>
        <w:spacing w:before="0" w:line="240" w:lineRule="auto"/>
        <w:ind w:firstLine="567"/>
        <w:jc w:val="both"/>
        <w:rPr>
          <w:sz w:val="20"/>
          <w:szCs w:val="20"/>
        </w:rPr>
      </w:pPr>
      <w:r w:rsidRPr="00200787">
        <w:rPr>
          <w:sz w:val="20"/>
          <w:szCs w:val="20"/>
        </w:rPr>
        <w:t>- не допускается перенос, замена инженерных сетей, санитарно-технического оборудования без согласования с управляющей домом компанией;</w:t>
      </w:r>
    </w:p>
    <w:p w14:paraId="11A559F8" w14:textId="34196076" w:rsidR="00D125DB" w:rsidRPr="00200787" w:rsidRDefault="00D125DB" w:rsidP="00200787">
      <w:pPr>
        <w:pStyle w:val="220"/>
        <w:spacing w:before="0" w:line="240" w:lineRule="auto"/>
        <w:ind w:firstLine="567"/>
        <w:jc w:val="both"/>
        <w:rPr>
          <w:sz w:val="20"/>
          <w:szCs w:val="20"/>
        </w:rPr>
      </w:pPr>
      <w:r w:rsidRPr="00200787">
        <w:rPr>
          <w:sz w:val="20"/>
          <w:szCs w:val="20"/>
        </w:rPr>
        <w:t>- не допускается красить трубы и привязывать к ним веревки;</w:t>
      </w:r>
    </w:p>
    <w:p w14:paraId="0F79483A" w14:textId="7B052C1B" w:rsidR="00D125DB" w:rsidRPr="00200787" w:rsidRDefault="00D125DB" w:rsidP="00200787">
      <w:pPr>
        <w:pStyle w:val="220"/>
        <w:spacing w:before="0" w:line="240" w:lineRule="auto"/>
        <w:ind w:firstLine="567"/>
        <w:jc w:val="both"/>
        <w:rPr>
          <w:sz w:val="20"/>
          <w:szCs w:val="20"/>
        </w:rPr>
      </w:pPr>
      <w:r w:rsidRPr="00200787">
        <w:rPr>
          <w:sz w:val="20"/>
          <w:szCs w:val="20"/>
        </w:rPr>
        <w:t>- не допускается прикладывать нагрузки, на которые сантехоборудование не рассчитано (например, вставать на край ванны, на унитаз, ронять тяжёлые предметы и пр.);</w:t>
      </w:r>
    </w:p>
    <w:p w14:paraId="3AD49756" w14:textId="77777777" w:rsidR="00D125DB" w:rsidRPr="00200787" w:rsidRDefault="00D125DB" w:rsidP="00200787">
      <w:pPr>
        <w:pStyle w:val="220"/>
        <w:spacing w:before="0" w:line="240" w:lineRule="auto"/>
        <w:ind w:firstLine="567"/>
        <w:jc w:val="both"/>
        <w:rPr>
          <w:sz w:val="20"/>
          <w:szCs w:val="20"/>
        </w:rPr>
      </w:pPr>
      <w:r w:rsidRPr="00200787">
        <w:rPr>
          <w:sz w:val="20"/>
          <w:szCs w:val="20"/>
        </w:rPr>
        <w:t>- не допускается выливать в унитазы, раковины и умывальники легковоспламеняющиеся жидкости и кислоты;</w:t>
      </w:r>
    </w:p>
    <w:p w14:paraId="08BE95E9" w14:textId="77777777" w:rsidR="00D125DB" w:rsidRPr="00200787" w:rsidRDefault="00D125DB" w:rsidP="00200787">
      <w:pPr>
        <w:pStyle w:val="220"/>
        <w:spacing w:before="0" w:line="240" w:lineRule="auto"/>
        <w:ind w:firstLine="567"/>
        <w:jc w:val="both"/>
        <w:rPr>
          <w:sz w:val="20"/>
          <w:szCs w:val="20"/>
        </w:rPr>
      </w:pPr>
      <w:r w:rsidRPr="00200787">
        <w:rPr>
          <w:sz w:val="20"/>
          <w:szCs w:val="20"/>
        </w:rPr>
        <w:t xml:space="preserve">- не допускается бросать в унитазы песок, строительный и бытовой мусор: тряпки, кости, стекло, жир, масло, подгузники, гигиенические прокладки, металлические, деревянные и </w:t>
      </w:r>
      <w:r w:rsidR="001E0B05" w:rsidRPr="00200787">
        <w:rPr>
          <w:sz w:val="20"/>
          <w:szCs w:val="20"/>
        </w:rPr>
        <w:t>прочие твердые предметы,</w:t>
      </w:r>
      <w:r w:rsidRPr="00200787">
        <w:rPr>
          <w:sz w:val="20"/>
          <w:szCs w:val="20"/>
        </w:rPr>
        <w:t xml:space="preserve"> и предметы, способные увеличиваться в объёме при соприкосновении с водой (например, наполнители туалетов для животных);</w:t>
      </w:r>
    </w:p>
    <w:p w14:paraId="1289D30E" w14:textId="57D976B1" w:rsidR="00D125DB" w:rsidRPr="00200787" w:rsidRDefault="00200787" w:rsidP="00200787">
      <w:pPr>
        <w:pStyle w:val="220"/>
        <w:spacing w:before="0" w:line="240" w:lineRule="auto"/>
        <w:ind w:firstLine="567"/>
        <w:jc w:val="both"/>
        <w:rPr>
          <w:b/>
          <w:sz w:val="20"/>
          <w:szCs w:val="20"/>
        </w:rPr>
      </w:pPr>
      <w:r w:rsidRPr="00200787">
        <w:rPr>
          <w:b/>
          <w:sz w:val="20"/>
          <w:szCs w:val="20"/>
        </w:rPr>
        <w:t xml:space="preserve">- </w:t>
      </w:r>
      <w:r w:rsidR="00D125DB" w:rsidRPr="00200787">
        <w:rPr>
          <w:b/>
          <w:sz w:val="20"/>
          <w:szCs w:val="20"/>
        </w:rPr>
        <w:t xml:space="preserve">в случае засора канализационной сети не допускается использовать санитарные приборы до восстановления ее работоспособности.  </w:t>
      </w:r>
    </w:p>
    <w:p w14:paraId="7528D729" w14:textId="77777777" w:rsidR="00200787" w:rsidRPr="00200787" w:rsidRDefault="00D125DB" w:rsidP="00200787">
      <w:pPr>
        <w:pStyle w:val="220"/>
        <w:spacing w:before="0" w:line="240" w:lineRule="auto"/>
        <w:ind w:firstLine="567"/>
        <w:jc w:val="both"/>
        <w:rPr>
          <w:sz w:val="20"/>
          <w:szCs w:val="20"/>
        </w:rPr>
      </w:pPr>
      <w:r w:rsidRPr="00200787">
        <w:rPr>
          <w:sz w:val="20"/>
          <w:szCs w:val="20"/>
        </w:rPr>
        <w:t xml:space="preserve">В КАЖДОЙ ТОЧКЕ КАНАЛИЗАЦИОННОГО СЛИВА: выпуски умывальников, кухонных раковин, ванн, душевых кабин, в унитазах имеется водяной затвор, препятствующий распространению запахов. Собственники квартиры должны самостоятельно выполнять прочистку водяных затворов в местах канализационного слива: умывальники, кухонные раковины, унитазы, ванны, душевые кабины. </w:t>
      </w:r>
    </w:p>
    <w:p w14:paraId="4C727788" w14:textId="65C94354" w:rsidR="00D125DB" w:rsidRPr="00200787" w:rsidRDefault="00D125DB" w:rsidP="00200787">
      <w:pPr>
        <w:pStyle w:val="220"/>
        <w:spacing w:before="0" w:line="240" w:lineRule="auto"/>
        <w:ind w:firstLine="567"/>
        <w:jc w:val="both"/>
        <w:rPr>
          <w:sz w:val="20"/>
          <w:szCs w:val="20"/>
        </w:rPr>
      </w:pPr>
      <w:r w:rsidRPr="00200787">
        <w:rPr>
          <w:sz w:val="20"/>
          <w:szCs w:val="20"/>
        </w:rPr>
        <w:t xml:space="preserve">Если Вы длительное время (более месяца, а при высокой температуре в квартире и менее) не пользуетесь водой, то водяной затвор может пересохнуть, и в помещении появится неприятный запах. На время длительного отсутствия рекомендуем предпринять меры, предотвращающие высыхание водяного затвора: держать крышку унитаза в закрытом положении, на сливные отверстия раковин, ванной, душевой кабины установить штатные резиновые пробки.  Если пересыхание случилось (для появления запаха из канализационного стояка достаточно водному столбу опуститься на несколько сантиметров), то необходимо несколько раз слить воду в </w:t>
      </w:r>
      <w:proofErr w:type="spellStart"/>
      <w:r w:rsidRPr="00200787">
        <w:rPr>
          <w:sz w:val="20"/>
          <w:szCs w:val="20"/>
        </w:rPr>
        <w:t>сантехприборах</w:t>
      </w:r>
      <w:proofErr w:type="spellEnd"/>
      <w:r w:rsidRPr="00200787">
        <w:rPr>
          <w:sz w:val="20"/>
          <w:szCs w:val="20"/>
        </w:rPr>
        <w:t xml:space="preserve"> и неоднократно проветрить помещение для нормализации микроклимата в квартире. При отключении </w:t>
      </w:r>
      <w:proofErr w:type="spellStart"/>
      <w:r w:rsidRPr="00200787">
        <w:rPr>
          <w:sz w:val="20"/>
          <w:szCs w:val="20"/>
        </w:rPr>
        <w:t>сантехприборов</w:t>
      </w:r>
      <w:proofErr w:type="spellEnd"/>
      <w:r w:rsidRPr="00200787">
        <w:rPr>
          <w:sz w:val="20"/>
          <w:szCs w:val="20"/>
        </w:rPr>
        <w:t xml:space="preserve"> от снабжения водой на длительный период (более месяца) возможно </w:t>
      </w:r>
      <w:proofErr w:type="spellStart"/>
      <w:r w:rsidRPr="00200787">
        <w:rPr>
          <w:sz w:val="20"/>
          <w:szCs w:val="20"/>
        </w:rPr>
        <w:t>рассыхание</w:t>
      </w:r>
      <w:proofErr w:type="spellEnd"/>
      <w:r w:rsidRPr="00200787">
        <w:rPr>
          <w:sz w:val="20"/>
          <w:szCs w:val="20"/>
        </w:rPr>
        <w:t xml:space="preserve"> уплотнительных прокладок и их последующее протекание. После включения водоснабжения изначальная функция прокладок должна восстановиться. Если это не происходит необходимо произвести их замену.</w:t>
      </w:r>
    </w:p>
    <w:p w14:paraId="0736ADA5" w14:textId="77777777" w:rsidR="00A27DB7" w:rsidRPr="009A6FD8" w:rsidRDefault="00A27DB7" w:rsidP="005405A2">
      <w:pPr>
        <w:pStyle w:val="42"/>
        <w:shd w:val="clear" w:color="auto" w:fill="auto"/>
        <w:spacing w:line="240" w:lineRule="auto"/>
        <w:ind w:firstLine="620"/>
        <w:rPr>
          <w:rFonts w:ascii="Times New Roman" w:hAnsi="Times New Roman" w:cs="Times New Roman"/>
          <w:b/>
          <w:sz w:val="20"/>
          <w:szCs w:val="20"/>
        </w:rPr>
      </w:pPr>
    </w:p>
    <w:p w14:paraId="57B035DB" w14:textId="1305567F" w:rsidR="00621592" w:rsidRPr="007D317E" w:rsidRDefault="00621592" w:rsidP="00260A00">
      <w:pPr>
        <w:pStyle w:val="1"/>
      </w:pPr>
      <w:bookmarkStart w:id="51" w:name="_Toc187750319"/>
      <w:r w:rsidRPr="007D317E">
        <w:t>ВЕНТИЛЯЦИЯ</w:t>
      </w:r>
      <w:bookmarkEnd w:id="51"/>
    </w:p>
    <w:p w14:paraId="7A13B16C" w14:textId="68E0D64D" w:rsidR="00DE1FB7" w:rsidRDefault="00FC1228" w:rsidP="00DE1FB7">
      <w:pPr>
        <w:pStyle w:val="220"/>
        <w:shd w:val="clear" w:color="auto" w:fill="auto"/>
        <w:spacing w:before="0" w:line="240" w:lineRule="auto"/>
        <w:ind w:firstLine="620"/>
        <w:jc w:val="both"/>
        <w:rPr>
          <w:sz w:val="20"/>
          <w:szCs w:val="20"/>
        </w:rPr>
      </w:pPr>
      <w:r w:rsidRPr="007D317E">
        <w:rPr>
          <w:sz w:val="20"/>
          <w:szCs w:val="20"/>
        </w:rPr>
        <w:t xml:space="preserve">Помещения Вашего дома оснащены </w:t>
      </w:r>
      <w:r w:rsidR="00DE1FB7" w:rsidRPr="007D317E">
        <w:rPr>
          <w:sz w:val="20"/>
          <w:szCs w:val="20"/>
        </w:rPr>
        <w:t>механической</w:t>
      </w:r>
      <w:r w:rsidRPr="007D317E">
        <w:rPr>
          <w:sz w:val="20"/>
          <w:szCs w:val="20"/>
        </w:rPr>
        <w:t xml:space="preserve"> вытяжной вентиляцией. </w:t>
      </w:r>
      <w:r w:rsidR="001F70CE" w:rsidRPr="007D317E">
        <w:rPr>
          <w:sz w:val="20"/>
          <w:szCs w:val="20"/>
        </w:rPr>
        <w:t>Она спроектирована и выполнена в соответствии с требованиями СНиП</w:t>
      </w:r>
      <w:r w:rsidRPr="007D317E">
        <w:rPr>
          <w:sz w:val="20"/>
          <w:szCs w:val="20"/>
        </w:rPr>
        <w:t>,</w:t>
      </w:r>
      <w:r w:rsidR="004B5565" w:rsidRPr="007D317E">
        <w:rPr>
          <w:sz w:val="20"/>
          <w:szCs w:val="20"/>
        </w:rPr>
        <w:t xml:space="preserve"> а объем проходящего через вентиляционное отверстие </w:t>
      </w:r>
      <w:r w:rsidR="00B6482C" w:rsidRPr="007D317E">
        <w:rPr>
          <w:sz w:val="20"/>
          <w:szCs w:val="20"/>
        </w:rPr>
        <w:t>принимается по кратностям воздухообмена в помещениях</w:t>
      </w:r>
      <w:r w:rsidR="001F70CE" w:rsidRPr="007D317E">
        <w:rPr>
          <w:sz w:val="20"/>
          <w:szCs w:val="20"/>
        </w:rPr>
        <w:t>. Вентиляционные отверстия располагаются в санитарных узлах.</w:t>
      </w:r>
    </w:p>
    <w:p w14:paraId="148A3AFE" w14:textId="175ECB67" w:rsidR="000D6444" w:rsidRPr="007D317E" w:rsidRDefault="000D6444" w:rsidP="00DE1FB7">
      <w:pPr>
        <w:pStyle w:val="220"/>
        <w:shd w:val="clear" w:color="auto" w:fill="auto"/>
        <w:spacing w:before="0" w:line="240" w:lineRule="auto"/>
        <w:ind w:firstLine="620"/>
        <w:jc w:val="both"/>
        <w:rPr>
          <w:sz w:val="20"/>
          <w:szCs w:val="20"/>
        </w:rPr>
      </w:pPr>
      <w:r>
        <w:rPr>
          <w:sz w:val="20"/>
          <w:szCs w:val="20"/>
        </w:rPr>
        <w:t>Проект трассировки и закупка оборудования производится силами собственника помещения.</w:t>
      </w:r>
    </w:p>
    <w:p w14:paraId="26DA8C9D" w14:textId="77777777" w:rsidR="00961FA5" w:rsidRPr="007D317E" w:rsidRDefault="00961FA5" w:rsidP="00961FA5">
      <w:pPr>
        <w:pStyle w:val="220"/>
        <w:shd w:val="clear" w:color="auto" w:fill="auto"/>
        <w:spacing w:before="0" w:line="240" w:lineRule="auto"/>
        <w:ind w:firstLine="620"/>
        <w:rPr>
          <w:b/>
          <w:bCs/>
          <w:color w:val="auto"/>
          <w:sz w:val="20"/>
          <w:szCs w:val="20"/>
        </w:rPr>
      </w:pPr>
      <w:r w:rsidRPr="007D317E">
        <w:rPr>
          <w:b/>
          <w:bCs/>
          <w:color w:val="auto"/>
          <w:sz w:val="20"/>
          <w:szCs w:val="20"/>
        </w:rPr>
        <w:t>ВНИМАНИЕ ЗАПРЕЩАЕТСЯ:</w:t>
      </w:r>
    </w:p>
    <w:p w14:paraId="2951366F" w14:textId="4C0100F0" w:rsidR="00961FA5" w:rsidRPr="007D317E" w:rsidRDefault="00961FA5" w:rsidP="00B31D21">
      <w:pPr>
        <w:pStyle w:val="220"/>
        <w:shd w:val="clear" w:color="auto" w:fill="auto"/>
        <w:spacing w:before="0" w:line="240" w:lineRule="auto"/>
        <w:ind w:firstLine="620"/>
        <w:jc w:val="both"/>
        <w:rPr>
          <w:b/>
          <w:bCs/>
          <w:color w:val="auto"/>
          <w:sz w:val="20"/>
          <w:szCs w:val="20"/>
        </w:rPr>
      </w:pPr>
      <w:r w:rsidRPr="007D317E">
        <w:rPr>
          <w:b/>
          <w:bCs/>
          <w:color w:val="auto"/>
          <w:sz w:val="20"/>
          <w:szCs w:val="20"/>
        </w:rPr>
        <w:t>1. Закрывать, либо частично перекрывать отверстия для вентиляции.</w:t>
      </w:r>
    </w:p>
    <w:p w14:paraId="5D1CC7D7" w14:textId="7D0E1B1B" w:rsidR="00961FA5" w:rsidRPr="007D317E" w:rsidRDefault="000D6444" w:rsidP="00B31D21">
      <w:pPr>
        <w:pStyle w:val="220"/>
        <w:shd w:val="clear" w:color="auto" w:fill="auto"/>
        <w:spacing w:before="0" w:line="240" w:lineRule="auto"/>
        <w:ind w:firstLine="620"/>
        <w:jc w:val="both"/>
        <w:rPr>
          <w:b/>
          <w:bCs/>
          <w:color w:val="auto"/>
          <w:sz w:val="20"/>
          <w:szCs w:val="20"/>
        </w:rPr>
      </w:pPr>
      <w:r>
        <w:rPr>
          <w:b/>
          <w:bCs/>
          <w:color w:val="auto"/>
          <w:sz w:val="20"/>
          <w:szCs w:val="20"/>
        </w:rPr>
        <w:t>2</w:t>
      </w:r>
      <w:r w:rsidR="00961FA5" w:rsidRPr="007D317E">
        <w:rPr>
          <w:b/>
          <w:bCs/>
          <w:color w:val="auto"/>
          <w:sz w:val="20"/>
          <w:szCs w:val="20"/>
        </w:rPr>
        <w:t>. Подключать индивидуальные вытяжки и другие устройства с встроенным вентилятором к воздуховодам вытяжных систем.</w:t>
      </w:r>
    </w:p>
    <w:p w14:paraId="78F1F6E0" w14:textId="1057C46C" w:rsidR="003B1B0D" w:rsidRPr="007D317E" w:rsidRDefault="001F70CE" w:rsidP="00B31D21">
      <w:pPr>
        <w:pStyle w:val="220"/>
        <w:shd w:val="clear" w:color="auto" w:fill="auto"/>
        <w:spacing w:before="0" w:line="240" w:lineRule="auto"/>
        <w:ind w:firstLine="620"/>
        <w:jc w:val="both"/>
        <w:rPr>
          <w:sz w:val="20"/>
          <w:szCs w:val="20"/>
        </w:rPr>
      </w:pPr>
      <w:r w:rsidRPr="007D317E">
        <w:rPr>
          <w:sz w:val="20"/>
          <w:szCs w:val="20"/>
        </w:rPr>
        <w:t xml:space="preserve">Перемещение воздуха в ней происходит за счет </w:t>
      </w:r>
      <w:r w:rsidR="00961FA5" w:rsidRPr="007D317E">
        <w:rPr>
          <w:sz w:val="20"/>
          <w:szCs w:val="20"/>
        </w:rPr>
        <w:t>работы вентиляционного оборудования, которое размещается на кровле здания.</w:t>
      </w:r>
      <w:r w:rsidRPr="007D317E">
        <w:rPr>
          <w:sz w:val="20"/>
          <w:szCs w:val="20"/>
        </w:rPr>
        <w:t xml:space="preserve"> Отработанный воздух удаляется непосредственно из зоны его наибольшего загрязнения, санитарных помещений. Его замещение происходит за счет наружного воздуха, поступающего через не герметичности наружных ограждений (главным образом, оконные заполнения), иные приточные устройства и посредством проветривания помещений. </w:t>
      </w:r>
      <w:r w:rsidR="003B1B0D" w:rsidRPr="007D317E">
        <w:rPr>
          <w:b/>
          <w:sz w:val="20"/>
          <w:szCs w:val="20"/>
        </w:rPr>
        <w:t>Для постоянного воздухообмена</w:t>
      </w:r>
      <w:r w:rsidR="007F6EDB">
        <w:rPr>
          <w:b/>
          <w:sz w:val="20"/>
          <w:szCs w:val="20"/>
        </w:rPr>
        <w:t xml:space="preserve"> </w:t>
      </w:r>
      <w:r w:rsidR="000D6444">
        <w:rPr>
          <w:b/>
          <w:sz w:val="20"/>
          <w:szCs w:val="20"/>
        </w:rPr>
        <w:t>в помещении</w:t>
      </w:r>
      <w:r w:rsidR="003B1B0D" w:rsidRPr="007D317E">
        <w:rPr>
          <w:b/>
          <w:sz w:val="20"/>
          <w:szCs w:val="20"/>
        </w:rPr>
        <w:t xml:space="preserve">, необходимо держать открытыми клапаны приточного </w:t>
      </w:r>
      <w:r w:rsidR="003D6C81" w:rsidRPr="007D317E">
        <w:rPr>
          <w:b/>
          <w:sz w:val="20"/>
          <w:szCs w:val="20"/>
        </w:rPr>
        <w:t>воздуха, установленные на окнах.</w:t>
      </w:r>
    </w:p>
    <w:p w14:paraId="7598EC81" w14:textId="48E323D6" w:rsidR="003B1B0D" w:rsidRPr="000C2B29" w:rsidRDefault="001F70CE" w:rsidP="00B31D21">
      <w:pPr>
        <w:pStyle w:val="220"/>
        <w:shd w:val="clear" w:color="auto" w:fill="auto"/>
        <w:spacing w:before="0" w:line="240" w:lineRule="auto"/>
        <w:ind w:firstLine="620"/>
        <w:jc w:val="both"/>
        <w:rPr>
          <w:sz w:val="20"/>
          <w:szCs w:val="20"/>
        </w:rPr>
      </w:pPr>
      <w:r w:rsidRPr="007D317E">
        <w:rPr>
          <w:sz w:val="20"/>
          <w:szCs w:val="20"/>
        </w:rPr>
        <w:t>Эффективность работы вентиляции зависит от многих факторов: скорости и направления ветра, температуры воздуха, высоты, на которой находится помещение, состояния воздуховодов. Кроме конструкции самой системы и погодных условий, на работу вентиляции оказывают влияние планировка квартиры, размеры и воздухопроницаемость окон, входных дверей, наружных стен.</w:t>
      </w:r>
      <w:r w:rsidRPr="000C2B29">
        <w:rPr>
          <w:sz w:val="20"/>
          <w:szCs w:val="20"/>
        </w:rPr>
        <w:t xml:space="preserve"> </w:t>
      </w:r>
    </w:p>
    <w:p w14:paraId="0DF3B661" w14:textId="05848E5C" w:rsidR="003B1B0D" w:rsidRPr="000C2B29" w:rsidRDefault="00DE1FB7" w:rsidP="00B31D21">
      <w:pPr>
        <w:pStyle w:val="220"/>
        <w:shd w:val="clear" w:color="auto" w:fill="auto"/>
        <w:spacing w:before="0" w:line="240" w:lineRule="auto"/>
        <w:ind w:firstLine="620"/>
        <w:jc w:val="both"/>
        <w:rPr>
          <w:sz w:val="20"/>
          <w:szCs w:val="20"/>
        </w:rPr>
      </w:pPr>
      <w:r w:rsidRPr="00DE1FB7">
        <w:rPr>
          <w:b/>
          <w:bCs/>
          <w:sz w:val="20"/>
          <w:szCs w:val="20"/>
        </w:rPr>
        <w:t>Не допускается</w:t>
      </w:r>
      <w:r w:rsidR="001F70CE" w:rsidRPr="000C2B29">
        <w:rPr>
          <w:sz w:val="20"/>
          <w:szCs w:val="20"/>
        </w:rPr>
        <w:t xml:space="preserve"> монтаж на системе вентиляции дополнительных устройств (вентиляторы, </w:t>
      </w:r>
      <w:r>
        <w:rPr>
          <w:sz w:val="20"/>
          <w:szCs w:val="20"/>
        </w:rPr>
        <w:t xml:space="preserve">принудительные </w:t>
      </w:r>
      <w:r w:rsidR="001F70CE" w:rsidRPr="000C2B29">
        <w:rPr>
          <w:sz w:val="20"/>
          <w:szCs w:val="20"/>
        </w:rPr>
        <w:t>кухонные вытяжки и др.), не предусмотре</w:t>
      </w:r>
      <w:r w:rsidR="00B62C47" w:rsidRPr="000C2B29">
        <w:rPr>
          <w:sz w:val="20"/>
          <w:szCs w:val="20"/>
        </w:rPr>
        <w:t>нных проектом</w:t>
      </w:r>
      <w:r w:rsidR="001F70CE" w:rsidRPr="000C2B29">
        <w:rPr>
          <w:sz w:val="20"/>
          <w:szCs w:val="20"/>
        </w:rPr>
        <w:t>.</w:t>
      </w:r>
    </w:p>
    <w:p w14:paraId="59A864D4" w14:textId="1BC3E256" w:rsidR="001F70CE" w:rsidRPr="000C2B29" w:rsidRDefault="001F70CE" w:rsidP="00B31D21">
      <w:pPr>
        <w:pStyle w:val="220"/>
        <w:shd w:val="clear" w:color="auto" w:fill="auto"/>
        <w:spacing w:before="0" w:line="240" w:lineRule="auto"/>
        <w:ind w:firstLine="620"/>
        <w:jc w:val="both"/>
        <w:rPr>
          <w:sz w:val="20"/>
          <w:szCs w:val="20"/>
        </w:rPr>
      </w:pPr>
      <w:r w:rsidRPr="000C2B29">
        <w:rPr>
          <w:sz w:val="20"/>
          <w:szCs w:val="20"/>
        </w:rPr>
        <w:t>Система вентиляции – одна из важнейших систем дома, обеспечивающая комфортные условия Вашего проживания. Ее нормальная работа обеспечивает поддержание в квартире оптимального микроклимата.</w:t>
      </w:r>
    </w:p>
    <w:p w14:paraId="2C30FEB2" w14:textId="77777777" w:rsidR="0026061A" w:rsidRPr="000C2B29" w:rsidRDefault="0026061A" w:rsidP="00B31D21">
      <w:pPr>
        <w:pStyle w:val="220"/>
        <w:shd w:val="clear" w:color="auto" w:fill="auto"/>
        <w:spacing w:before="0" w:line="240" w:lineRule="auto"/>
        <w:ind w:firstLine="620"/>
        <w:jc w:val="both"/>
        <w:rPr>
          <w:sz w:val="20"/>
          <w:szCs w:val="20"/>
        </w:rPr>
      </w:pPr>
    </w:p>
    <w:p w14:paraId="6EA7B8CB" w14:textId="42FCDA2C" w:rsidR="00090B35" w:rsidRPr="00406838" w:rsidRDefault="00621592" w:rsidP="00260A00">
      <w:pPr>
        <w:pStyle w:val="1"/>
      </w:pPr>
      <w:bookmarkStart w:id="52" w:name="_Toc187750320"/>
      <w:r w:rsidRPr="00406838">
        <w:t>ЭЛЕКТРООБОРУДОВАНИЕ И СЛАБОТОЧНЫЕ СЕТИ</w:t>
      </w:r>
      <w:bookmarkEnd w:id="52"/>
      <w:r w:rsidRPr="00406838">
        <w:t xml:space="preserve"> </w:t>
      </w:r>
    </w:p>
    <w:p w14:paraId="4718C198" w14:textId="05247DA9" w:rsidR="00656CBB" w:rsidRPr="00406838" w:rsidRDefault="00656CBB" w:rsidP="00260A00">
      <w:pPr>
        <w:pStyle w:val="2"/>
      </w:pPr>
      <w:bookmarkStart w:id="53" w:name="_Toc187750321"/>
      <w:r w:rsidRPr="00406838">
        <w:t>Электрооборудование квартиры</w:t>
      </w:r>
      <w:bookmarkEnd w:id="53"/>
    </w:p>
    <w:p w14:paraId="1BC7AD34" w14:textId="421CD550" w:rsidR="00656CBB" w:rsidRPr="007D317E" w:rsidRDefault="00656CBB" w:rsidP="00656CBB">
      <w:pPr>
        <w:pStyle w:val="220"/>
        <w:shd w:val="clear" w:color="auto" w:fill="auto"/>
        <w:spacing w:before="0" w:line="240" w:lineRule="auto"/>
        <w:ind w:firstLine="567"/>
        <w:jc w:val="both"/>
        <w:rPr>
          <w:sz w:val="20"/>
          <w:szCs w:val="20"/>
        </w:rPr>
      </w:pPr>
      <w:r w:rsidRPr="007D317E">
        <w:rPr>
          <w:sz w:val="20"/>
          <w:szCs w:val="20"/>
        </w:rPr>
        <w:t>С учетом роста количества бытовых электроприборов и тенденцией к их дальнейшему увеличению на ближайшую перспективу, при проектировании Вашего жилого дома предусмотрен перспективный рост расчетных нагрузок в различных элементах внутри</w:t>
      </w:r>
      <w:r w:rsidRPr="007D317E">
        <w:rPr>
          <w:sz w:val="20"/>
          <w:szCs w:val="20"/>
        </w:rPr>
        <w:softHyphen/>
        <w:t>домовых электрических сетей.</w:t>
      </w:r>
    </w:p>
    <w:p w14:paraId="564C5438" w14:textId="77777777" w:rsidR="00656CBB" w:rsidRPr="007D317E" w:rsidRDefault="00656CBB" w:rsidP="00656CBB">
      <w:pPr>
        <w:pStyle w:val="220"/>
        <w:shd w:val="clear" w:color="auto" w:fill="auto"/>
        <w:spacing w:before="0" w:line="240" w:lineRule="auto"/>
        <w:ind w:firstLine="567"/>
        <w:jc w:val="both"/>
        <w:rPr>
          <w:sz w:val="20"/>
          <w:szCs w:val="20"/>
        </w:rPr>
      </w:pPr>
      <w:r w:rsidRPr="007D317E">
        <w:rPr>
          <w:sz w:val="20"/>
          <w:szCs w:val="20"/>
        </w:rPr>
        <w:lastRenderedPageBreak/>
        <w:t>При определении расчетной силовой нагрузки Вашего жилого дома учтены расчетные нагрузки квартир, расчетные нагрузки силового оборудования (лифтовых установок и элек</w:t>
      </w:r>
      <w:r w:rsidRPr="007D317E">
        <w:rPr>
          <w:sz w:val="20"/>
          <w:szCs w:val="20"/>
        </w:rPr>
        <w:softHyphen/>
        <w:t>тродвигателей сантехнического оборудования) жилого дома и расчетные нагрузки встроенных помещений.</w:t>
      </w:r>
    </w:p>
    <w:p w14:paraId="4947C840" w14:textId="75A5FCC4" w:rsidR="00656CBB" w:rsidRDefault="00656CBB" w:rsidP="00656CBB">
      <w:pPr>
        <w:pStyle w:val="220"/>
        <w:spacing w:before="0" w:line="240" w:lineRule="auto"/>
        <w:ind w:firstLine="567"/>
        <w:jc w:val="both"/>
        <w:rPr>
          <w:sz w:val="20"/>
          <w:szCs w:val="20"/>
        </w:rPr>
      </w:pPr>
      <w:r w:rsidRPr="007D317E">
        <w:rPr>
          <w:sz w:val="20"/>
          <w:szCs w:val="20"/>
        </w:rPr>
        <w:t xml:space="preserve">Электроснабжение дома осуществляется в соответствии с техническими условиями по двум </w:t>
      </w:r>
      <w:proofErr w:type="spellStart"/>
      <w:r w:rsidRPr="007D317E">
        <w:rPr>
          <w:sz w:val="20"/>
          <w:szCs w:val="20"/>
        </w:rPr>
        <w:t>взаиморезервируемым</w:t>
      </w:r>
      <w:proofErr w:type="spellEnd"/>
      <w:r w:rsidRPr="007D317E">
        <w:rPr>
          <w:sz w:val="20"/>
          <w:szCs w:val="20"/>
        </w:rPr>
        <w:t xml:space="preserve"> кабельным вводам на щит ГРЩ. </w:t>
      </w:r>
    </w:p>
    <w:p w14:paraId="7BDEF298" w14:textId="77777777" w:rsidR="007F6EDB" w:rsidRPr="007D317E" w:rsidRDefault="007F6EDB" w:rsidP="00656CBB">
      <w:pPr>
        <w:pStyle w:val="220"/>
        <w:spacing w:before="0" w:line="240" w:lineRule="auto"/>
        <w:ind w:firstLine="567"/>
        <w:jc w:val="both"/>
        <w:rPr>
          <w:sz w:val="20"/>
          <w:szCs w:val="20"/>
        </w:rPr>
      </w:pPr>
    </w:p>
    <w:p w14:paraId="6996FB58" w14:textId="77777777" w:rsidR="00656CBB" w:rsidRPr="007D317E" w:rsidRDefault="00656CBB" w:rsidP="00656CBB">
      <w:pPr>
        <w:pStyle w:val="220"/>
        <w:spacing w:before="0" w:line="240" w:lineRule="auto"/>
        <w:ind w:firstLine="567"/>
        <w:jc w:val="both"/>
        <w:rPr>
          <w:b/>
          <w:sz w:val="20"/>
          <w:szCs w:val="20"/>
        </w:rPr>
      </w:pPr>
      <w:r w:rsidRPr="007D317E">
        <w:rPr>
          <w:b/>
          <w:sz w:val="20"/>
          <w:szCs w:val="20"/>
        </w:rPr>
        <w:t xml:space="preserve">Учет электроэнергии </w:t>
      </w:r>
    </w:p>
    <w:p w14:paraId="60355308" w14:textId="77777777" w:rsidR="00656CBB" w:rsidRPr="007D317E" w:rsidRDefault="00656CBB" w:rsidP="00656CBB">
      <w:pPr>
        <w:pStyle w:val="220"/>
        <w:spacing w:before="0" w:line="240" w:lineRule="auto"/>
        <w:ind w:firstLine="567"/>
        <w:jc w:val="both"/>
        <w:rPr>
          <w:color w:val="auto"/>
          <w:sz w:val="20"/>
          <w:szCs w:val="20"/>
        </w:rPr>
      </w:pPr>
      <w:r w:rsidRPr="007D317E">
        <w:rPr>
          <w:sz w:val="20"/>
          <w:szCs w:val="20"/>
        </w:rPr>
        <w:t>Общий технический учет электроэнергии осуществляется на питающих вводах в щитах ГРЩ двухтарифными счетчиками трансформаторного включения с классом точности 0,5</w:t>
      </w:r>
      <w:r w:rsidRPr="007D317E">
        <w:rPr>
          <w:sz w:val="20"/>
          <w:szCs w:val="20"/>
          <w:lang w:val="en-US"/>
        </w:rPr>
        <w:t>S</w:t>
      </w:r>
      <w:r w:rsidRPr="007D317E">
        <w:rPr>
          <w:sz w:val="20"/>
          <w:szCs w:val="20"/>
        </w:rPr>
        <w:t>/1.0. Учет общедомовых потребителей предусмотрен на ГРЩ двухтарифными счетчиками прямого включения с классом точности 1.0. Учет электроэнергии, потребляемой квартирами, осуществляется двухтарифными счетчиками учета расхода электрической энергии с классом точности 1.0, устанавливаемых в этажных щитках.</w:t>
      </w:r>
    </w:p>
    <w:p w14:paraId="78BF419B" w14:textId="77777777" w:rsidR="00656CBB" w:rsidRPr="007D317E" w:rsidRDefault="00656CBB" w:rsidP="00656CBB">
      <w:pPr>
        <w:pStyle w:val="220"/>
        <w:spacing w:before="0" w:line="240" w:lineRule="auto"/>
        <w:ind w:firstLine="567"/>
        <w:jc w:val="both"/>
        <w:rPr>
          <w:b/>
          <w:sz w:val="20"/>
          <w:szCs w:val="20"/>
        </w:rPr>
      </w:pPr>
      <w:r w:rsidRPr="007D317E">
        <w:rPr>
          <w:b/>
          <w:sz w:val="20"/>
          <w:szCs w:val="20"/>
        </w:rPr>
        <w:t xml:space="preserve">Меры безопасности </w:t>
      </w:r>
    </w:p>
    <w:p w14:paraId="5C44C022" w14:textId="77777777" w:rsidR="00656CBB" w:rsidRPr="007D317E" w:rsidRDefault="00656CBB" w:rsidP="00656CBB">
      <w:pPr>
        <w:pStyle w:val="220"/>
        <w:spacing w:before="0" w:line="240" w:lineRule="auto"/>
        <w:ind w:firstLine="567"/>
        <w:jc w:val="both"/>
        <w:rPr>
          <w:strike/>
          <w:sz w:val="20"/>
          <w:szCs w:val="20"/>
        </w:rPr>
      </w:pPr>
      <w:r w:rsidRPr="007D317E">
        <w:rPr>
          <w:sz w:val="20"/>
          <w:szCs w:val="20"/>
        </w:rPr>
        <w:t>С целью обеспечения электробезопасности при повреждении изоляции в электрических сетях предусмотрены защитное заземление, уравнивание потенциалов и автоматическое отключение питания. Электроснабжение электроприборов в квартирах осуществляется от квартирных щитков, установленных в прихожих возле входной двери.</w:t>
      </w:r>
    </w:p>
    <w:p w14:paraId="548BB6AF" w14:textId="77777777" w:rsidR="00656CBB" w:rsidRPr="007D317E" w:rsidRDefault="00656CBB" w:rsidP="00656CBB">
      <w:pPr>
        <w:pStyle w:val="220"/>
        <w:spacing w:before="0" w:line="240" w:lineRule="auto"/>
        <w:ind w:firstLine="567"/>
        <w:jc w:val="both"/>
        <w:rPr>
          <w:sz w:val="20"/>
          <w:szCs w:val="20"/>
        </w:rPr>
      </w:pPr>
      <w:r w:rsidRPr="007D317E">
        <w:rPr>
          <w:sz w:val="20"/>
          <w:szCs w:val="20"/>
        </w:rPr>
        <w:t>В щитке установлены:</w:t>
      </w:r>
    </w:p>
    <w:p w14:paraId="0EEC4BB7" w14:textId="77777777" w:rsidR="00656CBB" w:rsidRPr="007D317E" w:rsidRDefault="00656CBB" w:rsidP="00656CBB">
      <w:pPr>
        <w:pStyle w:val="220"/>
        <w:spacing w:before="0" w:line="240" w:lineRule="auto"/>
        <w:ind w:firstLine="567"/>
        <w:jc w:val="both"/>
        <w:rPr>
          <w:sz w:val="20"/>
          <w:szCs w:val="20"/>
        </w:rPr>
      </w:pPr>
      <w:r w:rsidRPr="007D317E">
        <w:rPr>
          <w:sz w:val="20"/>
          <w:szCs w:val="20"/>
        </w:rPr>
        <w:t>- на каждой группе (для защиты кабельной линии) автоматические выключатели; на электрическую плиту установлен отдельный автомат;</w:t>
      </w:r>
    </w:p>
    <w:p w14:paraId="1A2173CA" w14:textId="77777777" w:rsidR="00656CBB" w:rsidRPr="007D317E" w:rsidRDefault="00656CBB" w:rsidP="00656CBB">
      <w:pPr>
        <w:pStyle w:val="220"/>
        <w:spacing w:before="0" w:line="240" w:lineRule="auto"/>
        <w:ind w:firstLine="567"/>
        <w:jc w:val="both"/>
        <w:rPr>
          <w:sz w:val="20"/>
          <w:szCs w:val="20"/>
        </w:rPr>
      </w:pPr>
      <w:r w:rsidRPr="007D317E">
        <w:rPr>
          <w:sz w:val="20"/>
          <w:szCs w:val="20"/>
        </w:rPr>
        <w:t>Для обеспечения безопасной работы электроприемников на вводе в здание выполняется система уравнивания потенциалов, (в соответствии с ПУЭ и техническим циркуляром №6/2004 Для дополнительной защиты от поражения электрическим током, розеточные сети санузла, кухни, балкона (лоджии) защищены устройством защитного отключения дифференциального тока</w:t>
      </w:r>
      <w:proofErr w:type="gramStart"/>
      <w:r w:rsidRPr="007D317E">
        <w:rPr>
          <w:sz w:val="20"/>
          <w:szCs w:val="20"/>
        </w:rPr>
        <w:t>.</w:t>
      </w:r>
      <w:proofErr w:type="gramEnd"/>
      <w:r w:rsidRPr="007D317E">
        <w:rPr>
          <w:sz w:val="20"/>
          <w:szCs w:val="20"/>
        </w:rPr>
        <w:t xml:space="preserve"> расположенным в квартирном </w:t>
      </w:r>
      <w:proofErr w:type="spellStart"/>
      <w:r w:rsidRPr="007D317E">
        <w:rPr>
          <w:sz w:val="20"/>
          <w:szCs w:val="20"/>
        </w:rPr>
        <w:t>электрощитке</w:t>
      </w:r>
      <w:proofErr w:type="spellEnd"/>
      <w:r w:rsidRPr="007D317E">
        <w:rPr>
          <w:sz w:val="20"/>
          <w:szCs w:val="20"/>
        </w:rPr>
        <w:t>.</w:t>
      </w:r>
    </w:p>
    <w:p w14:paraId="1063CABA" w14:textId="77777777" w:rsidR="00656CBB" w:rsidRDefault="00656CBB" w:rsidP="00656CBB">
      <w:pPr>
        <w:pStyle w:val="220"/>
        <w:spacing w:before="0" w:line="240" w:lineRule="auto"/>
        <w:ind w:firstLine="567"/>
        <w:jc w:val="both"/>
        <w:rPr>
          <w:sz w:val="20"/>
          <w:szCs w:val="20"/>
        </w:rPr>
      </w:pPr>
      <w:r w:rsidRPr="007D317E">
        <w:rPr>
          <w:sz w:val="20"/>
          <w:szCs w:val="20"/>
        </w:rPr>
        <w:t>Также для защиты пользующихся ванной от поражения «блуждающим» током, в ванной комнате выполнена система дополнительного уравнивания потенциалов, т.е. специальный прилив на корпусе ванны (при наличии металлической ванны) присоединен к коробке дополнительного уравнивания потенциалов медным проводом сечением не менее 4 мм.</w:t>
      </w:r>
    </w:p>
    <w:p w14:paraId="5F64F9D7" w14:textId="77777777" w:rsidR="00656CBB" w:rsidRPr="007D317E" w:rsidRDefault="00656CBB" w:rsidP="00656CBB">
      <w:pPr>
        <w:pStyle w:val="220"/>
        <w:spacing w:before="0" w:line="240" w:lineRule="auto"/>
        <w:ind w:firstLine="567"/>
        <w:jc w:val="both"/>
        <w:rPr>
          <w:sz w:val="20"/>
          <w:szCs w:val="20"/>
        </w:rPr>
      </w:pPr>
      <w:r w:rsidRPr="007D317E">
        <w:rPr>
          <w:b/>
          <w:sz w:val="20"/>
          <w:szCs w:val="20"/>
        </w:rPr>
        <w:t>Рекомендации по эксплуатации:</w:t>
      </w:r>
      <w:r w:rsidRPr="007D317E">
        <w:rPr>
          <w:sz w:val="20"/>
          <w:szCs w:val="20"/>
        </w:rPr>
        <w:t xml:space="preserve"> </w:t>
      </w:r>
    </w:p>
    <w:p w14:paraId="3FD196C1" w14:textId="77777777" w:rsidR="00656CBB" w:rsidRPr="007D317E" w:rsidRDefault="00656CBB" w:rsidP="00656CBB">
      <w:pPr>
        <w:pStyle w:val="220"/>
        <w:spacing w:before="0" w:line="240" w:lineRule="auto"/>
        <w:ind w:firstLine="567"/>
        <w:jc w:val="both"/>
        <w:rPr>
          <w:sz w:val="20"/>
          <w:szCs w:val="20"/>
        </w:rPr>
      </w:pPr>
      <w:r w:rsidRPr="007D317E">
        <w:rPr>
          <w:sz w:val="20"/>
          <w:szCs w:val="20"/>
        </w:rPr>
        <w:t xml:space="preserve">- не поручайте подключение электроплит и стиральных машин к сетям случайным людям (пользуйтесь специализированными сервисными службами); </w:t>
      </w:r>
    </w:p>
    <w:p w14:paraId="6691484C" w14:textId="77777777" w:rsidR="00656CBB" w:rsidRPr="007D317E" w:rsidRDefault="00656CBB" w:rsidP="00656CBB">
      <w:pPr>
        <w:pStyle w:val="220"/>
        <w:spacing w:before="0" w:line="240" w:lineRule="auto"/>
        <w:ind w:firstLine="567"/>
        <w:jc w:val="both"/>
        <w:rPr>
          <w:sz w:val="20"/>
          <w:szCs w:val="20"/>
        </w:rPr>
      </w:pPr>
      <w:r w:rsidRPr="007D317E">
        <w:rPr>
          <w:sz w:val="20"/>
          <w:szCs w:val="20"/>
        </w:rPr>
        <w:t xml:space="preserve">- запрещается одновременно подключать к электросети электроприборы суммарной мощностью выше мощности, выделенной на квартиру; </w:t>
      </w:r>
    </w:p>
    <w:p w14:paraId="6E8F71CF" w14:textId="77777777" w:rsidR="00656CBB" w:rsidRPr="005405A2" w:rsidRDefault="00656CBB" w:rsidP="00656CBB">
      <w:pPr>
        <w:pStyle w:val="220"/>
        <w:spacing w:before="0" w:line="240" w:lineRule="auto"/>
        <w:ind w:firstLine="567"/>
        <w:jc w:val="both"/>
        <w:rPr>
          <w:sz w:val="20"/>
          <w:szCs w:val="20"/>
        </w:rPr>
      </w:pPr>
      <w:r w:rsidRPr="007D317E">
        <w:rPr>
          <w:sz w:val="20"/>
          <w:szCs w:val="20"/>
        </w:rPr>
        <w:t>- запрещается одновременно включать несколько потребителей тока (ламп, утюгов и т.п.) в одну розетку с помощью тройника, т.к. возможна перегрузка электропроводки и замыкание; удлинители предназначены для кратковременного подключения бытовой техники, после использования их следуе</w:t>
      </w:r>
      <w:r w:rsidRPr="005405A2">
        <w:rPr>
          <w:sz w:val="20"/>
          <w:szCs w:val="20"/>
        </w:rPr>
        <w:t xml:space="preserve">т отключать. Кабель удлинителя нельзя прокладывать под напольными ковровыми покрытиями, через дверные пороги; любое вмешательство в стационарную проводку запрещено; </w:t>
      </w:r>
    </w:p>
    <w:p w14:paraId="100E091D" w14:textId="77777777" w:rsidR="00656CBB" w:rsidRPr="005405A2" w:rsidRDefault="00656CBB" w:rsidP="00656CBB">
      <w:pPr>
        <w:pStyle w:val="220"/>
        <w:spacing w:before="0" w:line="240" w:lineRule="auto"/>
        <w:ind w:firstLine="567"/>
        <w:jc w:val="both"/>
        <w:rPr>
          <w:sz w:val="20"/>
          <w:szCs w:val="20"/>
        </w:rPr>
      </w:pPr>
      <w:r w:rsidRPr="005405A2">
        <w:rPr>
          <w:sz w:val="20"/>
          <w:szCs w:val="20"/>
        </w:rPr>
        <w:t>- не применяйте электрические приборы, не имеющие соответствующие сертификаты и допуски, пользуйтесь современными бытовыми электрическими приборами и оборудованием;</w:t>
      </w:r>
    </w:p>
    <w:p w14:paraId="05805B34" w14:textId="77777777" w:rsidR="00656CBB" w:rsidRPr="005405A2" w:rsidRDefault="00656CBB" w:rsidP="00656CBB">
      <w:pPr>
        <w:pStyle w:val="220"/>
        <w:spacing w:before="0" w:line="240" w:lineRule="auto"/>
        <w:ind w:firstLine="567"/>
        <w:jc w:val="both"/>
        <w:rPr>
          <w:sz w:val="20"/>
          <w:szCs w:val="20"/>
        </w:rPr>
      </w:pPr>
      <w:r w:rsidRPr="005405A2">
        <w:rPr>
          <w:sz w:val="20"/>
          <w:szCs w:val="20"/>
        </w:rPr>
        <w:t>- не допускается применение самодельных электронагревательных приборов и электроплит для обогрева помещений</w:t>
      </w:r>
      <w:r>
        <w:rPr>
          <w:sz w:val="20"/>
          <w:szCs w:val="20"/>
        </w:rPr>
        <w:t>.</w:t>
      </w:r>
    </w:p>
    <w:p w14:paraId="2837A02D" w14:textId="77777777" w:rsidR="00656CBB" w:rsidRPr="005405A2" w:rsidRDefault="00656CBB" w:rsidP="00656CBB">
      <w:pPr>
        <w:pStyle w:val="220"/>
        <w:spacing w:before="0" w:line="240" w:lineRule="auto"/>
        <w:ind w:firstLine="567"/>
        <w:jc w:val="both"/>
        <w:rPr>
          <w:sz w:val="20"/>
          <w:szCs w:val="20"/>
        </w:rPr>
      </w:pPr>
      <w:r w:rsidRPr="005405A2">
        <w:rPr>
          <w:sz w:val="20"/>
          <w:szCs w:val="20"/>
        </w:rPr>
        <w:t>При правильной эксплуатации электрические сети квартиры не требуют обслуживания, ремонт сети производится в случае обнаружения неисправности. Для производства электромонтажных работ требуется определённый уровень профессиональной квалификации (не поручайте выполнение работ случайным людям);</w:t>
      </w:r>
    </w:p>
    <w:p w14:paraId="7908A05B" w14:textId="77777777" w:rsidR="00656CBB" w:rsidRPr="005405A2" w:rsidRDefault="00656CBB" w:rsidP="00656CBB">
      <w:pPr>
        <w:pStyle w:val="220"/>
        <w:spacing w:before="0" w:line="240" w:lineRule="auto"/>
        <w:ind w:firstLine="567"/>
        <w:jc w:val="both"/>
        <w:rPr>
          <w:b/>
          <w:sz w:val="20"/>
          <w:szCs w:val="20"/>
        </w:rPr>
      </w:pPr>
      <w:r w:rsidRPr="005405A2">
        <w:rPr>
          <w:b/>
          <w:sz w:val="20"/>
          <w:szCs w:val="20"/>
        </w:rPr>
        <w:t>Ответственность за правильное и безопасное использование электробытовых приборов и оборудования несет владелец.</w:t>
      </w:r>
    </w:p>
    <w:p w14:paraId="5AFCC43C" w14:textId="77777777" w:rsidR="00656CBB" w:rsidRPr="005405A2" w:rsidRDefault="00656CBB" w:rsidP="00656CBB">
      <w:pPr>
        <w:pStyle w:val="220"/>
        <w:spacing w:before="0" w:line="240" w:lineRule="auto"/>
        <w:ind w:firstLine="567"/>
        <w:jc w:val="both"/>
        <w:rPr>
          <w:b/>
          <w:sz w:val="20"/>
          <w:szCs w:val="20"/>
        </w:rPr>
      </w:pPr>
      <w:r w:rsidRPr="005405A2">
        <w:rPr>
          <w:b/>
          <w:sz w:val="20"/>
          <w:szCs w:val="20"/>
        </w:rPr>
        <w:t>Если вы производите в квартире ремонтные работы:</w:t>
      </w:r>
    </w:p>
    <w:p w14:paraId="2E011155" w14:textId="77777777" w:rsidR="00656CBB" w:rsidRPr="005405A2" w:rsidRDefault="00656CBB" w:rsidP="00656CBB">
      <w:pPr>
        <w:pStyle w:val="220"/>
        <w:spacing w:before="0" w:line="240" w:lineRule="auto"/>
        <w:ind w:firstLine="567"/>
        <w:jc w:val="both"/>
        <w:rPr>
          <w:sz w:val="20"/>
          <w:szCs w:val="20"/>
        </w:rPr>
      </w:pPr>
      <w:r w:rsidRPr="005405A2">
        <w:rPr>
          <w:sz w:val="20"/>
          <w:szCs w:val="20"/>
        </w:rPr>
        <w:t>- не допускайте выполнение отверстий и борозд (штроб) в стенах на расстоянии ближе 150 мм от оси трассы скрытой электропроводки (наличие в стенах и перегородках электропроводки может быть определено по расположению розеток и выключателей, либо с помощью специальных приборов типа LKZ-700);</w:t>
      </w:r>
    </w:p>
    <w:p w14:paraId="7A02B40E" w14:textId="77777777" w:rsidR="00656CBB" w:rsidRPr="005405A2" w:rsidRDefault="00656CBB" w:rsidP="00656CBB">
      <w:pPr>
        <w:pStyle w:val="220"/>
        <w:spacing w:before="0" w:line="240" w:lineRule="auto"/>
        <w:ind w:firstLine="567"/>
        <w:jc w:val="both"/>
        <w:rPr>
          <w:sz w:val="20"/>
          <w:szCs w:val="20"/>
        </w:rPr>
      </w:pPr>
      <w:r w:rsidRPr="005405A2">
        <w:rPr>
          <w:sz w:val="20"/>
          <w:szCs w:val="20"/>
        </w:rPr>
        <w:t>- не допускайте выполнения борозд (штроб) глубже 25мм, так как это может нарушить способность стены нести расчетную нагрузку;</w:t>
      </w:r>
    </w:p>
    <w:p w14:paraId="54C2768B" w14:textId="77777777" w:rsidR="00656CBB" w:rsidRPr="005405A2" w:rsidRDefault="00656CBB" w:rsidP="00656CBB">
      <w:pPr>
        <w:pStyle w:val="220"/>
        <w:shd w:val="clear" w:color="auto" w:fill="auto"/>
        <w:spacing w:before="0" w:line="240" w:lineRule="auto"/>
        <w:ind w:firstLine="567"/>
        <w:jc w:val="both"/>
        <w:rPr>
          <w:sz w:val="20"/>
          <w:szCs w:val="20"/>
        </w:rPr>
      </w:pPr>
      <w:r w:rsidRPr="005405A2">
        <w:rPr>
          <w:sz w:val="20"/>
          <w:szCs w:val="20"/>
        </w:rPr>
        <w:t>- не допускайте производства ремонта электропроводки, розеток, выключателей, навешивания люстр и других электротехнических изделий при включенном электропитании в сети.</w:t>
      </w:r>
    </w:p>
    <w:p w14:paraId="434A9D45" w14:textId="77777777" w:rsidR="00656CBB" w:rsidRPr="005405A2" w:rsidRDefault="00656CBB" w:rsidP="00656CBB">
      <w:pPr>
        <w:pStyle w:val="310"/>
        <w:shd w:val="clear" w:color="auto" w:fill="auto"/>
        <w:spacing w:line="240" w:lineRule="auto"/>
        <w:ind w:firstLine="567"/>
        <w:jc w:val="both"/>
      </w:pPr>
      <w:r w:rsidRPr="005405A2">
        <w:t>ВНИМАНИЕ! Для исключения аварийной ситуации:</w:t>
      </w:r>
    </w:p>
    <w:p w14:paraId="208033B0" w14:textId="77777777" w:rsidR="00656CBB" w:rsidRPr="005405A2" w:rsidRDefault="00656CBB" w:rsidP="00734632">
      <w:pPr>
        <w:pStyle w:val="310"/>
        <w:numPr>
          <w:ilvl w:val="0"/>
          <w:numId w:val="29"/>
        </w:numPr>
        <w:shd w:val="clear" w:color="auto" w:fill="auto"/>
        <w:tabs>
          <w:tab w:val="left" w:pos="851"/>
        </w:tabs>
        <w:spacing w:line="240" w:lineRule="auto"/>
        <w:ind w:firstLine="567"/>
        <w:jc w:val="both"/>
      </w:pPr>
      <w:r w:rsidRPr="005405A2">
        <w:t>перед выполнением работ, связанных с переустройством (установкой, заменой или переносом инженерных сетей, санитарно-технического, электрического или другого оборудования), перепланировкой (изменением конфигурации) жи</w:t>
      </w:r>
      <w:r w:rsidRPr="005405A2">
        <w:softHyphen/>
        <w:t>лого помещения необходимо получить в УК разрешение на выполнение работ и копии исполнительных схем положе</w:t>
      </w:r>
      <w:r w:rsidRPr="005405A2">
        <w:softHyphen/>
        <w:t>ния строительных конструкций;</w:t>
      </w:r>
    </w:p>
    <w:p w14:paraId="714BB5AF" w14:textId="77777777" w:rsidR="00656CBB" w:rsidRPr="005405A2" w:rsidRDefault="00656CBB" w:rsidP="00734632">
      <w:pPr>
        <w:pStyle w:val="310"/>
        <w:numPr>
          <w:ilvl w:val="0"/>
          <w:numId w:val="29"/>
        </w:numPr>
        <w:shd w:val="clear" w:color="auto" w:fill="auto"/>
        <w:tabs>
          <w:tab w:val="left" w:pos="851"/>
        </w:tabs>
        <w:spacing w:line="240" w:lineRule="auto"/>
        <w:ind w:firstLine="567"/>
        <w:jc w:val="both"/>
      </w:pPr>
      <w:r w:rsidRPr="005405A2">
        <w:t xml:space="preserve">перед выполнением работ, связанных со сверлением отверстий, </w:t>
      </w:r>
      <w:proofErr w:type="spellStart"/>
      <w:r w:rsidRPr="005405A2">
        <w:t>штроблением</w:t>
      </w:r>
      <w:proofErr w:type="spellEnd"/>
      <w:r w:rsidRPr="005405A2">
        <w:t xml:space="preserve"> борозд или выпиливанием гнезд (проемов) в любых строительных конструк</w:t>
      </w:r>
      <w:r w:rsidRPr="005405A2">
        <w:softHyphen/>
        <w:t>циях (стенах, колоннах, перегородках, полах, потолках и др.), необходимо уточнить в УК возможность и определить (при необходимости с использовани</w:t>
      </w:r>
      <w:r w:rsidRPr="005405A2">
        <w:softHyphen/>
        <w:t>ем приборов) рекомендуемые места для выполнения этих работ.</w:t>
      </w:r>
    </w:p>
    <w:p w14:paraId="0085F71C" w14:textId="77777777" w:rsidR="00656CBB" w:rsidRPr="005405A2" w:rsidRDefault="00656CBB" w:rsidP="00656CBB">
      <w:pPr>
        <w:pStyle w:val="220"/>
        <w:shd w:val="clear" w:color="auto" w:fill="auto"/>
        <w:spacing w:before="0" w:line="240" w:lineRule="auto"/>
        <w:ind w:firstLine="620"/>
        <w:jc w:val="both"/>
        <w:rPr>
          <w:sz w:val="20"/>
          <w:szCs w:val="20"/>
        </w:rPr>
      </w:pPr>
      <w:r w:rsidRPr="005405A2">
        <w:rPr>
          <w:sz w:val="20"/>
          <w:szCs w:val="20"/>
        </w:rPr>
        <w:t>Убедиться в отсутствии электропроводки в месте производства работ можно при по</w:t>
      </w:r>
      <w:r w:rsidRPr="005405A2">
        <w:rPr>
          <w:sz w:val="20"/>
          <w:szCs w:val="20"/>
        </w:rPr>
        <w:softHyphen/>
        <w:t>мощи индикатора скрытой электропроводки.</w:t>
      </w:r>
    </w:p>
    <w:p w14:paraId="2E659C74" w14:textId="77777777" w:rsidR="00656CBB" w:rsidRPr="00C705C0" w:rsidRDefault="00656CBB" w:rsidP="00656CBB">
      <w:pPr>
        <w:pStyle w:val="220"/>
        <w:shd w:val="clear" w:color="auto" w:fill="auto"/>
        <w:spacing w:before="0" w:line="240" w:lineRule="auto"/>
        <w:ind w:firstLine="620"/>
        <w:jc w:val="both"/>
        <w:rPr>
          <w:sz w:val="20"/>
          <w:szCs w:val="20"/>
        </w:rPr>
      </w:pPr>
      <w:r w:rsidRPr="005405A2">
        <w:rPr>
          <w:sz w:val="20"/>
          <w:szCs w:val="20"/>
        </w:rPr>
        <w:t>Розетки, выключатели и внешний кабель не должны иметь повреждений. При возник</w:t>
      </w:r>
      <w:r w:rsidRPr="005405A2">
        <w:rPr>
          <w:sz w:val="20"/>
          <w:szCs w:val="20"/>
        </w:rPr>
        <w:softHyphen/>
        <w:t xml:space="preserve">новении неисправности </w:t>
      </w:r>
      <w:r w:rsidRPr="00C705C0">
        <w:rPr>
          <w:sz w:val="20"/>
          <w:szCs w:val="20"/>
        </w:rPr>
        <w:t>немедленно прекратите использование электрического пробора и обратитесь за помощью к специалисту по ремонту и обслуживанию электрооборудования.</w:t>
      </w:r>
    </w:p>
    <w:p w14:paraId="0B2FD939" w14:textId="77777777" w:rsidR="00656CBB" w:rsidRPr="00C705C0" w:rsidRDefault="00656CBB" w:rsidP="00656CBB">
      <w:pPr>
        <w:pStyle w:val="310"/>
        <w:shd w:val="clear" w:color="auto" w:fill="auto"/>
        <w:spacing w:line="240" w:lineRule="auto"/>
        <w:ind w:firstLine="600"/>
        <w:jc w:val="both"/>
      </w:pPr>
      <w:r w:rsidRPr="00C705C0">
        <w:lastRenderedPageBreak/>
        <w:t>ВНИМАНИЕ! Все электромонтажные работы необходимо производить с отклю</w:t>
      </w:r>
      <w:r w:rsidRPr="00C705C0">
        <w:softHyphen/>
        <w:t>ченным напряжением.</w:t>
      </w:r>
    </w:p>
    <w:p w14:paraId="797AE366" w14:textId="748E2A4F" w:rsidR="00BC5573" w:rsidRPr="00C705C0" w:rsidRDefault="00BC5573" w:rsidP="00260A00">
      <w:pPr>
        <w:pStyle w:val="2"/>
      </w:pPr>
      <w:bookmarkStart w:id="54" w:name="_Toc187750322"/>
      <w:r w:rsidRPr="00C705C0">
        <w:t>РАДИОФИКАЦИЯ</w:t>
      </w:r>
      <w:bookmarkEnd w:id="54"/>
    </w:p>
    <w:p w14:paraId="7A72CB0B" w14:textId="353C9D31" w:rsidR="00BC5573" w:rsidRPr="00C705C0" w:rsidRDefault="00BC5573" w:rsidP="00AB2F2D">
      <w:pPr>
        <w:ind w:firstLine="708"/>
        <w:jc w:val="both"/>
        <w:rPr>
          <w:rFonts w:ascii="Times New Roman" w:hAnsi="Times New Roman" w:cs="Times New Roman"/>
          <w:sz w:val="20"/>
          <w:szCs w:val="20"/>
        </w:rPr>
      </w:pPr>
      <w:r w:rsidRPr="00C705C0">
        <w:rPr>
          <w:rFonts w:ascii="Times New Roman" w:hAnsi="Times New Roman" w:cs="Times New Roman"/>
          <w:sz w:val="20"/>
          <w:szCs w:val="20"/>
        </w:rPr>
        <w:t xml:space="preserve">Ваш дом, согласно проекту, подключен к радиотрансляционным сетям. Радиофикация объекта обеспеченна в сети абонентского доступа (технологии </w:t>
      </w:r>
      <w:proofErr w:type="spellStart"/>
      <w:r w:rsidRPr="00C705C0">
        <w:rPr>
          <w:rFonts w:ascii="Times New Roman" w:hAnsi="Times New Roman" w:cs="Times New Roman"/>
          <w:sz w:val="20"/>
          <w:szCs w:val="20"/>
        </w:rPr>
        <w:t>IpTV</w:t>
      </w:r>
      <w:proofErr w:type="spellEnd"/>
      <w:r w:rsidRPr="00C705C0">
        <w:rPr>
          <w:rFonts w:ascii="Times New Roman" w:hAnsi="Times New Roman" w:cs="Times New Roman"/>
          <w:sz w:val="20"/>
          <w:szCs w:val="20"/>
        </w:rPr>
        <w:t xml:space="preserve">). Радиоканалы доступны для прослушивания на телевизионном приемнике абонента аналогично телевизионным программам. </w:t>
      </w:r>
    </w:p>
    <w:p w14:paraId="20E4631A" w14:textId="77777777" w:rsidR="00BC5573" w:rsidRPr="00C705C0" w:rsidRDefault="00BC5573" w:rsidP="00AB2F2D">
      <w:pPr>
        <w:ind w:firstLine="709"/>
        <w:jc w:val="both"/>
        <w:rPr>
          <w:rFonts w:ascii="Times New Roman" w:hAnsi="Times New Roman" w:cs="Times New Roman"/>
          <w:sz w:val="20"/>
          <w:szCs w:val="20"/>
        </w:rPr>
      </w:pPr>
      <w:r w:rsidRPr="00C705C0">
        <w:rPr>
          <w:rFonts w:ascii="Times New Roman" w:hAnsi="Times New Roman" w:cs="Times New Roman"/>
          <w:sz w:val="20"/>
          <w:szCs w:val="20"/>
        </w:rPr>
        <w:t xml:space="preserve">По сетям радиовещания Вы получите информацию о событиях, происходящих в мире и стране, Вашем городе и районе, а </w:t>
      </w:r>
      <w:r w:rsidR="00A03768" w:rsidRPr="00C705C0">
        <w:rPr>
          <w:rFonts w:ascii="Times New Roman" w:hAnsi="Times New Roman" w:cs="Times New Roman"/>
          <w:sz w:val="20"/>
          <w:szCs w:val="20"/>
        </w:rPr>
        <w:t>также</w:t>
      </w:r>
      <w:r w:rsidRPr="00C705C0">
        <w:rPr>
          <w:rFonts w:ascii="Times New Roman" w:hAnsi="Times New Roman" w:cs="Times New Roman"/>
          <w:sz w:val="20"/>
          <w:szCs w:val="20"/>
        </w:rPr>
        <w:t xml:space="preserve"> централизованное оповещение о чрезвычайных ситуациях по сигналам Гражданской обороны и чрезвычайным ситуациям (ГОЧС).</w:t>
      </w:r>
    </w:p>
    <w:p w14:paraId="74BAAAE4" w14:textId="77777777" w:rsidR="00BC5573" w:rsidRPr="00C705C0" w:rsidRDefault="00BC5573" w:rsidP="00AB2F2D">
      <w:pPr>
        <w:ind w:firstLine="709"/>
        <w:jc w:val="both"/>
        <w:rPr>
          <w:rFonts w:ascii="Times New Roman" w:hAnsi="Times New Roman" w:cs="Times New Roman"/>
          <w:sz w:val="20"/>
          <w:szCs w:val="20"/>
        </w:rPr>
      </w:pPr>
      <w:r w:rsidRPr="00C705C0">
        <w:rPr>
          <w:rFonts w:ascii="Times New Roman" w:hAnsi="Times New Roman" w:cs="Times New Roman"/>
          <w:sz w:val="20"/>
          <w:szCs w:val="20"/>
        </w:rPr>
        <w:t>Рекомендуемые правила эксплуатации сети радиовещания в вашей квартире:</w:t>
      </w:r>
    </w:p>
    <w:p w14:paraId="383AF3DA" w14:textId="77777777" w:rsidR="00BC5573" w:rsidRPr="00C705C0" w:rsidRDefault="00BC5573" w:rsidP="00C705C0">
      <w:pPr>
        <w:ind w:left="851" w:hanging="142"/>
        <w:jc w:val="both"/>
        <w:rPr>
          <w:rFonts w:ascii="Times New Roman" w:hAnsi="Times New Roman" w:cs="Times New Roman"/>
          <w:sz w:val="20"/>
          <w:szCs w:val="20"/>
        </w:rPr>
      </w:pPr>
      <w:r w:rsidRPr="00C705C0">
        <w:rPr>
          <w:rFonts w:ascii="Times New Roman" w:hAnsi="Times New Roman" w:cs="Times New Roman"/>
          <w:sz w:val="20"/>
          <w:szCs w:val="20"/>
        </w:rPr>
        <w:t>•</w:t>
      </w:r>
      <w:r w:rsidRPr="00C705C0">
        <w:rPr>
          <w:rFonts w:ascii="Times New Roman" w:hAnsi="Times New Roman" w:cs="Times New Roman"/>
          <w:sz w:val="20"/>
          <w:szCs w:val="20"/>
        </w:rPr>
        <w:tab/>
      </w:r>
      <w:proofErr w:type="spellStart"/>
      <w:r w:rsidRPr="00C705C0">
        <w:rPr>
          <w:rFonts w:ascii="Times New Roman" w:hAnsi="Times New Roman" w:cs="Times New Roman"/>
          <w:sz w:val="20"/>
          <w:szCs w:val="20"/>
        </w:rPr>
        <w:t>SetTopBox</w:t>
      </w:r>
      <w:proofErr w:type="spellEnd"/>
      <w:r w:rsidRPr="00C705C0">
        <w:rPr>
          <w:rFonts w:ascii="Times New Roman" w:hAnsi="Times New Roman" w:cs="Times New Roman"/>
          <w:sz w:val="20"/>
          <w:szCs w:val="20"/>
        </w:rPr>
        <w:t xml:space="preserve"> использовать только по назначению;</w:t>
      </w:r>
    </w:p>
    <w:p w14:paraId="48A9B1F6" w14:textId="77777777" w:rsidR="00BC5573" w:rsidRPr="00C705C0" w:rsidRDefault="00BC5573" w:rsidP="00C705C0">
      <w:pPr>
        <w:ind w:left="851" w:hanging="142"/>
        <w:jc w:val="both"/>
        <w:rPr>
          <w:rFonts w:ascii="Times New Roman" w:hAnsi="Times New Roman" w:cs="Times New Roman"/>
          <w:sz w:val="20"/>
          <w:szCs w:val="20"/>
        </w:rPr>
      </w:pPr>
      <w:r w:rsidRPr="00C705C0">
        <w:rPr>
          <w:rFonts w:ascii="Times New Roman" w:hAnsi="Times New Roman" w:cs="Times New Roman"/>
          <w:sz w:val="20"/>
          <w:szCs w:val="20"/>
        </w:rPr>
        <w:t>•</w:t>
      </w:r>
      <w:r w:rsidRPr="00C705C0">
        <w:rPr>
          <w:rFonts w:ascii="Times New Roman" w:hAnsi="Times New Roman" w:cs="Times New Roman"/>
          <w:sz w:val="20"/>
          <w:szCs w:val="20"/>
        </w:rPr>
        <w:tab/>
        <w:t>не пытаться разбирать или подключать другие типы устройств;</w:t>
      </w:r>
    </w:p>
    <w:p w14:paraId="311CF3F3" w14:textId="77777777" w:rsidR="00BC5573" w:rsidRPr="00C705C0" w:rsidRDefault="00BC5573" w:rsidP="00C705C0">
      <w:pPr>
        <w:ind w:left="851" w:hanging="142"/>
        <w:jc w:val="both"/>
        <w:rPr>
          <w:rFonts w:ascii="Times New Roman" w:hAnsi="Times New Roman" w:cs="Times New Roman"/>
          <w:sz w:val="20"/>
          <w:szCs w:val="20"/>
        </w:rPr>
      </w:pPr>
      <w:r w:rsidRPr="00C705C0">
        <w:rPr>
          <w:rFonts w:ascii="Times New Roman" w:hAnsi="Times New Roman" w:cs="Times New Roman"/>
          <w:sz w:val="20"/>
          <w:szCs w:val="20"/>
        </w:rPr>
        <w:t>•</w:t>
      </w:r>
      <w:r w:rsidRPr="00C705C0">
        <w:rPr>
          <w:rFonts w:ascii="Times New Roman" w:hAnsi="Times New Roman" w:cs="Times New Roman"/>
          <w:sz w:val="20"/>
          <w:szCs w:val="20"/>
        </w:rPr>
        <w:tab/>
        <w:t>берегите оборудование, установленное в Вашей квартире – это залог Вашего комфорта и безопасности.</w:t>
      </w:r>
    </w:p>
    <w:p w14:paraId="3EC772FD" w14:textId="716733F8" w:rsidR="00BC5573" w:rsidRPr="00C705C0" w:rsidRDefault="00A03768" w:rsidP="00AB2F2D">
      <w:pPr>
        <w:ind w:firstLine="709"/>
        <w:jc w:val="both"/>
        <w:rPr>
          <w:rFonts w:ascii="Times New Roman" w:hAnsi="Times New Roman" w:cs="Times New Roman"/>
          <w:b/>
          <w:sz w:val="20"/>
          <w:szCs w:val="20"/>
        </w:rPr>
      </w:pPr>
      <w:r w:rsidRPr="00C705C0">
        <w:rPr>
          <w:rFonts w:ascii="Times New Roman" w:hAnsi="Times New Roman" w:cs="Times New Roman"/>
          <w:b/>
          <w:sz w:val="20"/>
          <w:szCs w:val="20"/>
        </w:rPr>
        <w:t xml:space="preserve">ВНИМАНИЕ! </w:t>
      </w:r>
      <w:r w:rsidR="00BC5573" w:rsidRPr="00C705C0">
        <w:rPr>
          <w:rFonts w:ascii="Times New Roman" w:hAnsi="Times New Roman" w:cs="Times New Roman"/>
          <w:b/>
          <w:sz w:val="20"/>
          <w:szCs w:val="20"/>
        </w:rPr>
        <w:t>Абонентские кабели от этажного щита в квартиры предусмотрено прокладывать</w:t>
      </w:r>
      <w:r w:rsidRPr="00C705C0">
        <w:rPr>
          <w:rFonts w:ascii="Times New Roman" w:hAnsi="Times New Roman" w:cs="Times New Roman"/>
          <w:b/>
          <w:sz w:val="20"/>
          <w:szCs w:val="20"/>
        </w:rPr>
        <w:t xml:space="preserve"> (с установкой сопутствующего оборудования)</w:t>
      </w:r>
      <w:r w:rsidR="00BC5573" w:rsidRPr="00C705C0">
        <w:rPr>
          <w:rFonts w:ascii="Times New Roman" w:hAnsi="Times New Roman" w:cs="Times New Roman"/>
          <w:b/>
          <w:sz w:val="20"/>
          <w:szCs w:val="20"/>
        </w:rPr>
        <w:t xml:space="preserve"> после заключения индивидуальных договоров на услуги связи между абонентами и оператором связи.</w:t>
      </w:r>
    </w:p>
    <w:p w14:paraId="04933938" w14:textId="78945342" w:rsidR="00BC5573" w:rsidRPr="00C705C0" w:rsidRDefault="00BC5573" w:rsidP="00260A00">
      <w:pPr>
        <w:pStyle w:val="2"/>
      </w:pPr>
      <w:bookmarkStart w:id="55" w:name="_Toc187750323"/>
      <w:r w:rsidRPr="00C705C0">
        <w:t>ТЕЛЕФОНИЗАЦИЯ</w:t>
      </w:r>
      <w:bookmarkEnd w:id="55"/>
    </w:p>
    <w:p w14:paraId="1F06BCA3" w14:textId="340DDB72" w:rsidR="00BC5573" w:rsidRPr="00C705C0" w:rsidRDefault="00BC5573" w:rsidP="00C705C0">
      <w:pPr>
        <w:ind w:firstLine="567"/>
        <w:jc w:val="both"/>
        <w:rPr>
          <w:rFonts w:ascii="Times New Roman" w:hAnsi="Times New Roman" w:cs="Times New Roman"/>
          <w:sz w:val="20"/>
          <w:szCs w:val="20"/>
        </w:rPr>
      </w:pPr>
      <w:r w:rsidRPr="00C705C0">
        <w:rPr>
          <w:rFonts w:ascii="Times New Roman" w:hAnsi="Times New Roman" w:cs="Times New Roman"/>
          <w:sz w:val="20"/>
          <w:szCs w:val="20"/>
        </w:rPr>
        <w:t>В Вашем доме предусмотрена 100% телефонизация квартир.</w:t>
      </w:r>
    </w:p>
    <w:p w14:paraId="607F81E5" w14:textId="2C969225" w:rsidR="00BC5573" w:rsidRPr="00C705C0" w:rsidRDefault="00BC5573" w:rsidP="00C705C0">
      <w:pPr>
        <w:ind w:firstLine="567"/>
        <w:jc w:val="both"/>
        <w:rPr>
          <w:rFonts w:ascii="Times New Roman" w:hAnsi="Times New Roman" w:cs="Times New Roman"/>
          <w:sz w:val="20"/>
          <w:szCs w:val="20"/>
        </w:rPr>
      </w:pPr>
      <w:r w:rsidRPr="00C705C0">
        <w:rPr>
          <w:rFonts w:ascii="Times New Roman" w:hAnsi="Times New Roman" w:cs="Times New Roman"/>
          <w:sz w:val="20"/>
          <w:szCs w:val="20"/>
        </w:rPr>
        <w:t>Телефонная розетка</w:t>
      </w:r>
      <w:r w:rsidR="00C705C0" w:rsidRPr="00C705C0">
        <w:rPr>
          <w:rFonts w:ascii="Times New Roman" w:hAnsi="Times New Roman" w:cs="Times New Roman"/>
          <w:sz w:val="20"/>
          <w:szCs w:val="20"/>
        </w:rPr>
        <w:t xml:space="preserve"> </w:t>
      </w:r>
      <w:r w:rsidRPr="00C705C0">
        <w:rPr>
          <w:rFonts w:ascii="Times New Roman" w:hAnsi="Times New Roman" w:cs="Times New Roman"/>
          <w:sz w:val="20"/>
          <w:szCs w:val="20"/>
        </w:rPr>
        <w:t>прослужит долгие годы при правильной эксплуатации, в том числе:</w:t>
      </w:r>
    </w:p>
    <w:p w14:paraId="16A70F60" w14:textId="77777777" w:rsidR="00BC5573" w:rsidRPr="00C705C0" w:rsidRDefault="00BC5573" w:rsidP="00C705C0">
      <w:pPr>
        <w:ind w:firstLine="567"/>
        <w:jc w:val="both"/>
        <w:rPr>
          <w:rFonts w:ascii="Times New Roman" w:hAnsi="Times New Roman" w:cs="Times New Roman"/>
          <w:sz w:val="20"/>
          <w:szCs w:val="20"/>
        </w:rPr>
      </w:pPr>
      <w:r w:rsidRPr="00C705C0">
        <w:rPr>
          <w:rFonts w:ascii="Times New Roman" w:hAnsi="Times New Roman" w:cs="Times New Roman"/>
          <w:sz w:val="20"/>
          <w:szCs w:val="20"/>
        </w:rPr>
        <w:t>•</w:t>
      </w:r>
      <w:r w:rsidRPr="00C705C0">
        <w:rPr>
          <w:rFonts w:ascii="Times New Roman" w:hAnsi="Times New Roman" w:cs="Times New Roman"/>
          <w:sz w:val="20"/>
          <w:szCs w:val="20"/>
        </w:rPr>
        <w:tab/>
        <w:t>использование правильных соединительных элементов (шнуров, кабелей), подходящих для данного типа розетки, применяя (консультацию специалиста) инструкцию, паспорт завода-изготовителя;</w:t>
      </w:r>
    </w:p>
    <w:p w14:paraId="22059FE8" w14:textId="77777777" w:rsidR="00BC5573" w:rsidRPr="00C705C0" w:rsidRDefault="00BC5573" w:rsidP="00C705C0">
      <w:pPr>
        <w:ind w:firstLine="567"/>
        <w:jc w:val="both"/>
        <w:rPr>
          <w:rFonts w:ascii="Times New Roman" w:hAnsi="Times New Roman" w:cs="Times New Roman"/>
          <w:sz w:val="20"/>
          <w:szCs w:val="20"/>
        </w:rPr>
      </w:pPr>
      <w:r w:rsidRPr="00C705C0">
        <w:rPr>
          <w:rFonts w:ascii="Times New Roman" w:hAnsi="Times New Roman" w:cs="Times New Roman"/>
          <w:sz w:val="20"/>
          <w:szCs w:val="20"/>
        </w:rPr>
        <w:t>•</w:t>
      </w:r>
      <w:r w:rsidRPr="00C705C0">
        <w:rPr>
          <w:rFonts w:ascii="Times New Roman" w:hAnsi="Times New Roman" w:cs="Times New Roman"/>
          <w:sz w:val="20"/>
          <w:szCs w:val="20"/>
        </w:rPr>
        <w:tab/>
        <w:t>не применять агрессивных и химически активных средств при чистке устройства.</w:t>
      </w:r>
    </w:p>
    <w:p w14:paraId="4CD44C71" w14:textId="32E47465" w:rsidR="00A03768" w:rsidRPr="00C705C0" w:rsidRDefault="00A03768" w:rsidP="00C705C0">
      <w:pPr>
        <w:ind w:firstLine="567"/>
        <w:jc w:val="both"/>
        <w:rPr>
          <w:rFonts w:ascii="Times New Roman" w:hAnsi="Times New Roman" w:cs="Times New Roman"/>
          <w:b/>
          <w:sz w:val="20"/>
          <w:szCs w:val="20"/>
        </w:rPr>
      </w:pPr>
      <w:r w:rsidRPr="00C705C0">
        <w:rPr>
          <w:rFonts w:ascii="Times New Roman" w:hAnsi="Times New Roman" w:cs="Times New Roman"/>
          <w:b/>
          <w:sz w:val="20"/>
          <w:szCs w:val="20"/>
        </w:rPr>
        <w:t>ВНИМАНИЕ! Абонентские кабели от этажного щита в квартиры предусмотрено прокладывать (с</w:t>
      </w:r>
      <w:r w:rsidR="00C705C0">
        <w:rPr>
          <w:rFonts w:ascii="Times New Roman" w:hAnsi="Times New Roman" w:cs="Times New Roman"/>
          <w:b/>
          <w:sz w:val="20"/>
          <w:szCs w:val="20"/>
        </w:rPr>
        <w:t> </w:t>
      </w:r>
      <w:r w:rsidRPr="00C705C0">
        <w:rPr>
          <w:rFonts w:ascii="Times New Roman" w:hAnsi="Times New Roman" w:cs="Times New Roman"/>
          <w:b/>
          <w:sz w:val="20"/>
          <w:szCs w:val="20"/>
        </w:rPr>
        <w:t>установкой сопутствующего оборудования) после заключения индивидуальных договоров на услуги связи между абонентами и оператором связи.</w:t>
      </w:r>
    </w:p>
    <w:p w14:paraId="078557A2" w14:textId="6AC36A8D" w:rsidR="00BC5573" w:rsidRPr="00C705C0" w:rsidRDefault="00BC5573" w:rsidP="00260A00">
      <w:pPr>
        <w:pStyle w:val="2"/>
      </w:pPr>
      <w:bookmarkStart w:id="56" w:name="_Toc187750324"/>
      <w:r w:rsidRPr="00C705C0">
        <w:t>ТЕЛЕВИДЕНИЕ</w:t>
      </w:r>
      <w:bookmarkEnd w:id="56"/>
    </w:p>
    <w:p w14:paraId="217F8765" w14:textId="77777777" w:rsidR="00A03768" w:rsidRPr="00C705C0" w:rsidRDefault="00A03768" w:rsidP="00C705C0">
      <w:pPr>
        <w:ind w:firstLine="567"/>
        <w:jc w:val="both"/>
        <w:rPr>
          <w:rFonts w:ascii="Times New Roman" w:hAnsi="Times New Roman" w:cs="Times New Roman"/>
          <w:sz w:val="20"/>
          <w:szCs w:val="20"/>
        </w:rPr>
      </w:pPr>
      <w:r w:rsidRPr="00C705C0">
        <w:rPr>
          <w:rFonts w:ascii="Times New Roman" w:hAnsi="Times New Roman" w:cs="Times New Roman"/>
          <w:sz w:val="20"/>
          <w:szCs w:val="20"/>
        </w:rPr>
        <w:t>В Вашем доме предусмотрена система кабельного телевидения для приема кабельных телевизионных программ, и их трансляции в распределительную кабельную сеть.</w:t>
      </w:r>
    </w:p>
    <w:p w14:paraId="3479E13E" w14:textId="6E7902F4" w:rsidR="00A03768" w:rsidRPr="00C705C0" w:rsidRDefault="00A03768" w:rsidP="00C705C0">
      <w:pPr>
        <w:ind w:firstLine="567"/>
        <w:jc w:val="both"/>
        <w:rPr>
          <w:rFonts w:ascii="Times New Roman" w:hAnsi="Times New Roman" w:cs="Times New Roman"/>
          <w:sz w:val="20"/>
          <w:szCs w:val="20"/>
        </w:rPr>
      </w:pPr>
      <w:r w:rsidRPr="00C705C0">
        <w:rPr>
          <w:rFonts w:ascii="Times New Roman" w:hAnsi="Times New Roman" w:cs="Times New Roman"/>
          <w:sz w:val="20"/>
          <w:szCs w:val="20"/>
        </w:rPr>
        <w:t xml:space="preserve">Передачи цифрового телевизионного сигнала, обеспечивается в сети доступа в каждую точку абонентов по технологии </w:t>
      </w:r>
      <w:proofErr w:type="spellStart"/>
      <w:r w:rsidRPr="00C705C0">
        <w:rPr>
          <w:rFonts w:ascii="Times New Roman" w:hAnsi="Times New Roman" w:cs="Times New Roman"/>
          <w:sz w:val="20"/>
          <w:szCs w:val="20"/>
        </w:rPr>
        <w:t>IpTV</w:t>
      </w:r>
      <w:proofErr w:type="spellEnd"/>
      <w:r w:rsidRPr="00C705C0">
        <w:rPr>
          <w:rFonts w:ascii="Times New Roman" w:hAnsi="Times New Roman" w:cs="Times New Roman"/>
          <w:sz w:val="20"/>
          <w:szCs w:val="20"/>
        </w:rPr>
        <w:t>. Телевизионный сигнал на вход телевизионного приемника абонента предоставляется от устанавливаемого устройства декодирования цифрового телевизионного сигнала. IP TV - услуга предоставления доступа к телевизионным каналам и другому контенту в цифровом качестве.</w:t>
      </w:r>
    </w:p>
    <w:p w14:paraId="42C2E02A" w14:textId="77777777" w:rsidR="00A03768" w:rsidRPr="00C705C0" w:rsidRDefault="00A03768" w:rsidP="00C705C0">
      <w:pPr>
        <w:ind w:firstLine="567"/>
        <w:jc w:val="both"/>
        <w:rPr>
          <w:rFonts w:ascii="Times New Roman" w:hAnsi="Times New Roman" w:cs="Times New Roman"/>
          <w:sz w:val="20"/>
          <w:szCs w:val="20"/>
        </w:rPr>
      </w:pPr>
      <w:r w:rsidRPr="00C705C0">
        <w:rPr>
          <w:rFonts w:ascii="Times New Roman" w:hAnsi="Times New Roman" w:cs="Times New Roman"/>
          <w:sz w:val="20"/>
          <w:szCs w:val="20"/>
        </w:rPr>
        <w:t>В случае некачественного приема телепрограмм обратитесь к поставщику услуг, ремонтную службу.</w:t>
      </w:r>
    </w:p>
    <w:p w14:paraId="491E8087" w14:textId="337348B5" w:rsidR="00A03768" w:rsidRPr="00C705C0" w:rsidRDefault="00A03768" w:rsidP="00C705C0">
      <w:pPr>
        <w:ind w:firstLine="567"/>
        <w:jc w:val="both"/>
        <w:rPr>
          <w:rFonts w:ascii="Times New Roman" w:hAnsi="Times New Roman" w:cs="Times New Roman"/>
          <w:b/>
          <w:sz w:val="20"/>
          <w:szCs w:val="20"/>
        </w:rPr>
      </w:pPr>
      <w:r w:rsidRPr="00C705C0">
        <w:rPr>
          <w:rFonts w:ascii="Times New Roman" w:hAnsi="Times New Roman" w:cs="Times New Roman"/>
          <w:b/>
          <w:sz w:val="20"/>
          <w:szCs w:val="20"/>
        </w:rPr>
        <w:t>ВНИМАНИЕ! Абонентские кабели от этажного щита в квартиры предусмотрено прокладывать (с установкой сопутствующего оборудования) после заключения индивидуальных договоров на услуги связи между абонентами и оператором связи.</w:t>
      </w:r>
    </w:p>
    <w:p w14:paraId="323589A5" w14:textId="63B5F060" w:rsidR="00BC5573" w:rsidRPr="00C705C0" w:rsidRDefault="00BC5573" w:rsidP="00260A00">
      <w:pPr>
        <w:pStyle w:val="2"/>
      </w:pPr>
      <w:bookmarkStart w:id="57" w:name="_Toc187750325"/>
      <w:r w:rsidRPr="00C705C0">
        <w:t>РАСЦО</w:t>
      </w:r>
      <w:bookmarkEnd w:id="57"/>
    </w:p>
    <w:p w14:paraId="4AEE472C" w14:textId="0ED5A6D9" w:rsidR="00BC5573" w:rsidRPr="00C705C0" w:rsidRDefault="00BC5573"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C705C0">
        <w:rPr>
          <w:rFonts w:ascii="Times New Roman" w:hAnsi="Times New Roman" w:cs="Times New Roman"/>
          <w:sz w:val="20"/>
          <w:szCs w:val="20"/>
        </w:rPr>
        <w:t xml:space="preserve">В Вашем доме предусмотрена </w:t>
      </w:r>
      <w:r w:rsidR="004C20F7" w:rsidRPr="00C705C0">
        <w:rPr>
          <w:rFonts w:ascii="Times New Roman" w:hAnsi="Times New Roman" w:cs="Times New Roman"/>
          <w:sz w:val="20"/>
          <w:szCs w:val="20"/>
        </w:rPr>
        <w:t xml:space="preserve">установка </w:t>
      </w:r>
      <w:r w:rsidRPr="00C705C0">
        <w:rPr>
          <w:rFonts w:ascii="Times New Roman" w:hAnsi="Times New Roman" w:cs="Times New Roman"/>
          <w:sz w:val="20"/>
          <w:szCs w:val="20"/>
        </w:rPr>
        <w:t>региональной автоматизированной систем</w:t>
      </w:r>
      <w:r w:rsidR="004C20F7" w:rsidRPr="00C705C0">
        <w:rPr>
          <w:rFonts w:ascii="Times New Roman" w:hAnsi="Times New Roman" w:cs="Times New Roman"/>
          <w:sz w:val="20"/>
          <w:szCs w:val="20"/>
        </w:rPr>
        <w:t>ы</w:t>
      </w:r>
      <w:r w:rsidRPr="00C705C0">
        <w:rPr>
          <w:rFonts w:ascii="Times New Roman" w:hAnsi="Times New Roman" w:cs="Times New Roman"/>
          <w:sz w:val="20"/>
          <w:szCs w:val="20"/>
        </w:rPr>
        <w:t xml:space="preserve"> централизованного оповещения (РАСЦО) населения.</w:t>
      </w:r>
    </w:p>
    <w:p w14:paraId="322D40B9" w14:textId="77777777" w:rsidR="00BC5573" w:rsidRPr="00C705C0" w:rsidRDefault="00BC5573" w:rsidP="00C705C0">
      <w:pPr>
        <w:pStyle w:val="3f"/>
        <w:shd w:val="clear" w:color="auto" w:fill="auto"/>
        <w:tabs>
          <w:tab w:val="left" w:pos="993"/>
        </w:tabs>
        <w:spacing w:before="0" w:line="240" w:lineRule="auto"/>
        <w:ind w:firstLine="567"/>
        <w:rPr>
          <w:rFonts w:ascii="Times New Roman" w:hAnsi="Times New Roman" w:cs="Times New Roman"/>
          <w:b/>
          <w:sz w:val="20"/>
          <w:szCs w:val="20"/>
        </w:rPr>
      </w:pPr>
      <w:r w:rsidRPr="00C705C0">
        <w:rPr>
          <w:rFonts w:ascii="Times New Roman" w:hAnsi="Times New Roman" w:cs="Times New Roman"/>
          <w:sz w:val="20"/>
          <w:szCs w:val="20"/>
        </w:rPr>
        <w:t>Сигналы оповещения предназначены для информирования населения и сотрудников встроенных помещений о событиях, происходящих в ведомстве ГО и ЧС.</w:t>
      </w:r>
    </w:p>
    <w:p w14:paraId="0D18B59A" w14:textId="77777777" w:rsidR="00BC5573" w:rsidRPr="009F7929" w:rsidRDefault="00BC5573" w:rsidP="00C705C0">
      <w:pPr>
        <w:pStyle w:val="3f"/>
        <w:shd w:val="clear" w:color="auto" w:fill="auto"/>
        <w:spacing w:before="0" w:line="240" w:lineRule="auto"/>
        <w:ind w:firstLine="567"/>
        <w:rPr>
          <w:rFonts w:ascii="Times New Roman" w:hAnsi="Times New Roman" w:cs="Times New Roman"/>
          <w:sz w:val="20"/>
          <w:szCs w:val="20"/>
        </w:rPr>
      </w:pPr>
      <w:r w:rsidRPr="00C705C0">
        <w:rPr>
          <w:rFonts w:ascii="Times New Roman" w:hAnsi="Times New Roman" w:cs="Times New Roman"/>
          <w:sz w:val="20"/>
          <w:szCs w:val="20"/>
        </w:rPr>
        <w:t xml:space="preserve">Сигналы звукового оповещения распределяются на речевые оповещатели, расположенные в жилых корпусах во </w:t>
      </w:r>
      <w:r w:rsidRPr="009F7929">
        <w:rPr>
          <w:rFonts w:ascii="Times New Roman" w:hAnsi="Times New Roman" w:cs="Times New Roman"/>
          <w:sz w:val="20"/>
          <w:szCs w:val="20"/>
        </w:rPr>
        <w:t>встроенных помещениях и помещениях автостоянки (охрана автостоянки, помещение хранения автомобилей) и рупорные громкоговорители на кровле всех</w:t>
      </w:r>
      <w:r w:rsidRPr="009F7929">
        <w:rPr>
          <w:rFonts w:ascii="Times New Roman" w:hAnsi="Times New Roman" w:cs="Times New Roman"/>
          <w:color w:val="FF0000"/>
          <w:sz w:val="20"/>
          <w:szCs w:val="20"/>
        </w:rPr>
        <w:t xml:space="preserve"> </w:t>
      </w:r>
      <w:r w:rsidRPr="009F7929">
        <w:rPr>
          <w:rFonts w:ascii="Times New Roman" w:hAnsi="Times New Roman" w:cs="Times New Roman"/>
          <w:sz w:val="20"/>
          <w:szCs w:val="20"/>
        </w:rPr>
        <w:t>жилых корпусов.</w:t>
      </w:r>
    </w:p>
    <w:p w14:paraId="07FB97DC" w14:textId="077ACE08" w:rsidR="00054AF6" w:rsidRPr="009F7929" w:rsidRDefault="00054AF6" w:rsidP="00260A00">
      <w:pPr>
        <w:pStyle w:val="2"/>
      </w:pPr>
      <w:bookmarkStart w:id="58" w:name="_Toc187750326"/>
      <w:r w:rsidRPr="009F7929">
        <w:t>ДОМОФОНИЯ.</w:t>
      </w:r>
      <w:bookmarkEnd w:id="58"/>
      <w:r w:rsidRPr="009F7929">
        <w:t xml:space="preserve"> </w:t>
      </w:r>
    </w:p>
    <w:p w14:paraId="59FD8E44" w14:textId="2C2B6863" w:rsidR="00054AF6" w:rsidRPr="009F7929"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9F7929">
        <w:rPr>
          <w:rFonts w:ascii="Times New Roman" w:hAnsi="Times New Roman" w:cs="Times New Roman"/>
          <w:sz w:val="20"/>
          <w:szCs w:val="20"/>
        </w:rPr>
        <w:t>В доме предусм</w:t>
      </w:r>
      <w:r w:rsidR="00BF503E" w:rsidRPr="009F7929">
        <w:rPr>
          <w:rFonts w:ascii="Times New Roman" w:hAnsi="Times New Roman" w:cs="Times New Roman"/>
          <w:sz w:val="20"/>
          <w:szCs w:val="20"/>
        </w:rPr>
        <w:t xml:space="preserve">отрена система </w:t>
      </w:r>
      <w:proofErr w:type="spellStart"/>
      <w:r w:rsidR="00BF503E" w:rsidRPr="009F7929">
        <w:rPr>
          <w:rFonts w:ascii="Times New Roman" w:hAnsi="Times New Roman" w:cs="Times New Roman"/>
          <w:sz w:val="20"/>
          <w:szCs w:val="20"/>
        </w:rPr>
        <w:t>домофонной</w:t>
      </w:r>
      <w:proofErr w:type="spellEnd"/>
      <w:r w:rsidR="00BF503E" w:rsidRPr="009F7929">
        <w:rPr>
          <w:rFonts w:ascii="Times New Roman" w:hAnsi="Times New Roman" w:cs="Times New Roman"/>
          <w:sz w:val="20"/>
          <w:szCs w:val="20"/>
        </w:rPr>
        <w:t xml:space="preserve"> связи</w:t>
      </w:r>
      <w:r w:rsidRPr="009F7929">
        <w:rPr>
          <w:rFonts w:ascii="Times New Roman" w:hAnsi="Times New Roman" w:cs="Times New Roman"/>
          <w:sz w:val="20"/>
          <w:szCs w:val="20"/>
        </w:rPr>
        <w:t>. Выполнена подготовка к организации аудио</w:t>
      </w:r>
      <w:r w:rsidR="00C705C0" w:rsidRPr="009F7929">
        <w:rPr>
          <w:rFonts w:ascii="Times New Roman" w:hAnsi="Times New Roman" w:cs="Times New Roman"/>
          <w:sz w:val="20"/>
          <w:szCs w:val="20"/>
        </w:rPr>
        <w:t xml:space="preserve">-, </w:t>
      </w:r>
      <w:proofErr w:type="spellStart"/>
      <w:r w:rsidRPr="009F7929">
        <w:rPr>
          <w:rFonts w:ascii="Times New Roman" w:hAnsi="Times New Roman" w:cs="Times New Roman"/>
          <w:sz w:val="20"/>
          <w:szCs w:val="20"/>
        </w:rPr>
        <w:t>видеодомофонной</w:t>
      </w:r>
      <w:proofErr w:type="spellEnd"/>
      <w:r w:rsidRPr="009F7929">
        <w:rPr>
          <w:rFonts w:ascii="Times New Roman" w:hAnsi="Times New Roman" w:cs="Times New Roman"/>
          <w:sz w:val="20"/>
          <w:szCs w:val="20"/>
        </w:rPr>
        <w:t xml:space="preserve"> связи. </w:t>
      </w:r>
      <w:r w:rsidR="008958FC" w:rsidRPr="009F7929">
        <w:rPr>
          <w:rFonts w:ascii="Times New Roman" w:hAnsi="Times New Roman" w:cs="Times New Roman"/>
          <w:b/>
          <w:sz w:val="20"/>
          <w:szCs w:val="20"/>
        </w:rPr>
        <w:t>Для дальнейшего подключения этих опций</w:t>
      </w:r>
      <w:r w:rsidRPr="009F7929">
        <w:rPr>
          <w:rFonts w:ascii="Times New Roman" w:hAnsi="Times New Roman" w:cs="Times New Roman"/>
          <w:b/>
          <w:sz w:val="20"/>
          <w:szCs w:val="20"/>
        </w:rPr>
        <w:t xml:space="preserve"> </w:t>
      </w:r>
      <w:r w:rsidR="00FF010B" w:rsidRPr="009F7929">
        <w:rPr>
          <w:rFonts w:ascii="Times New Roman" w:hAnsi="Times New Roman" w:cs="Times New Roman"/>
          <w:b/>
          <w:sz w:val="20"/>
          <w:szCs w:val="20"/>
        </w:rPr>
        <w:t>Вам необходимо</w:t>
      </w:r>
      <w:r w:rsidRPr="009F7929">
        <w:rPr>
          <w:rFonts w:ascii="Times New Roman" w:hAnsi="Times New Roman" w:cs="Times New Roman"/>
          <w:b/>
          <w:sz w:val="20"/>
          <w:szCs w:val="20"/>
        </w:rPr>
        <w:t xml:space="preserve"> обратиться в управляющую домом компанию</w:t>
      </w:r>
      <w:r w:rsidRPr="009F7929">
        <w:rPr>
          <w:rFonts w:ascii="Times New Roman" w:hAnsi="Times New Roman" w:cs="Times New Roman"/>
          <w:sz w:val="20"/>
          <w:szCs w:val="20"/>
        </w:rPr>
        <w:t xml:space="preserve">. Блок вызова, установленный у </w:t>
      </w:r>
      <w:r w:rsidR="00FF010B" w:rsidRPr="009F7929">
        <w:rPr>
          <w:rFonts w:ascii="Times New Roman" w:hAnsi="Times New Roman" w:cs="Times New Roman"/>
          <w:sz w:val="20"/>
          <w:szCs w:val="20"/>
        </w:rPr>
        <w:t>входных дверей</w:t>
      </w:r>
      <w:r w:rsidRPr="009F7929">
        <w:rPr>
          <w:rFonts w:ascii="Times New Roman" w:hAnsi="Times New Roman" w:cs="Times New Roman"/>
          <w:sz w:val="20"/>
          <w:szCs w:val="20"/>
        </w:rPr>
        <w:t xml:space="preserve"> в подъезд, даёт возможность связаться со всеми квартирами данного подъезда и открывать двери в подъезд при помощи: </w:t>
      </w:r>
    </w:p>
    <w:p w14:paraId="6F479B25" w14:textId="77777777" w:rsidR="00054AF6" w:rsidRPr="009F7929"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9F7929">
        <w:rPr>
          <w:rFonts w:ascii="Times New Roman" w:hAnsi="Times New Roman" w:cs="Times New Roman"/>
          <w:sz w:val="20"/>
          <w:szCs w:val="20"/>
        </w:rPr>
        <w:t xml:space="preserve">- </w:t>
      </w:r>
      <w:r w:rsidR="00FF010B" w:rsidRPr="009F7929">
        <w:rPr>
          <w:rFonts w:ascii="Times New Roman" w:hAnsi="Times New Roman" w:cs="Times New Roman"/>
          <w:sz w:val="20"/>
          <w:szCs w:val="20"/>
        </w:rPr>
        <w:t>считыванием специального</w:t>
      </w:r>
      <w:r w:rsidRPr="009F7929">
        <w:rPr>
          <w:rFonts w:ascii="Times New Roman" w:hAnsi="Times New Roman" w:cs="Times New Roman"/>
          <w:sz w:val="20"/>
          <w:szCs w:val="20"/>
        </w:rPr>
        <w:t xml:space="preserve"> ключа </w:t>
      </w:r>
      <w:r w:rsidR="00FF010B" w:rsidRPr="009F7929">
        <w:rPr>
          <w:rFonts w:ascii="Times New Roman" w:hAnsi="Times New Roman" w:cs="Times New Roman"/>
          <w:sz w:val="20"/>
          <w:szCs w:val="20"/>
        </w:rPr>
        <w:t>при прикладывании</w:t>
      </w:r>
      <w:r w:rsidRPr="009F7929">
        <w:rPr>
          <w:rFonts w:ascii="Times New Roman" w:hAnsi="Times New Roman" w:cs="Times New Roman"/>
          <w:sz w:val="20"/>
          <w:szCs w:val="20"/>
        </w:rPr>
        <w:t>;</w:t>
      </w:r>
    </w:p>
    <w:p w14:paraId="2917CF7B" w14:textId="77777777" w:rsidR="00054AF6" w:rsidRPr="009F7929"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9F7929">
        <w:rPr>
          <w:rFonts w:ascii="Times New Roman" w:hAnsi="Times New Roman" w:cs="Times New Roman"/>
          <w:sz w:val="20"/>
          <w:szCs w:val="20"/>
        </w:rPr>
        <w:t>- связи посетитель – жилец;</w:t>
      </w:r>
    </w:p>
    <w:p w14:paraId="117F7109" w14:textId="77777777" w:rsidR="00054AF6" w:rsidRPr="009F7929"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9F7929">
        <w:rPr>
          <w:rFonts w:ascii="Times New Roman" w:hAnsi="Times New Roman" w:cs="Times New Roman"/>
          <w:sz w:val="20"/>
          <w:szCs w:val="20"/>
        </w:rPr>
        <w:t>- связи посетитель</w:t>
      </w:r>
      <w:r w:rsidR="00FF010B" w:rsidRPr="009F7929">
        <w:rPr>
          <w:rFonts w:ascii="Times New Roman" w:hAnsi="Times New Roman" w:cs="Times New Roman"/>
          <w:sz w:val="20"/>
          <w:szCs w:val="20"/>
        </w:rPr>
        <w:t xml:space="preserve"> (или жилец)</w:t>
      </w:r>
      <w:r w:rsidRPr="009F7929">
        <w:rPr>
          <w:rFonts w:ascii="Times New Roman" w:hAnsi="Times New Roman" w:cs="Times New Roman"/>
          <w:sz w:val="20"/>
          <w:szCs w:val="20"/>
        </w:rPr>
        <w:t xml:space="preserve"> – диспетчер (консьерж) К1 при возникновении чрезвычайных ситуаций.</w:t>
      </w:r>
    </w:p>
    <w:p w14:paraId="61202775" w14:textId="77777777" w:rsidR="00054AF6" w:rsidRPr="009F7929"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9F7929">
        <w:rPr>
          <w:rFonts w:ascii="Times New Roman" w:hAnsi="Times New Roman" w:cs="Times New Roman"/>
          <w:sz w:val="20"/>
          <w:szCs w:val="20"/>
        </w:rPr>
        <w:t>После прикладывания ключа домофона к считывающему устройству на срабатывание замка требуется 1,5 – 2 секунды. Выдерживайте этот интервал времени, не прилагайте преждевременно усилий для открывания двери</w:t>
      </w:r>
      <w:r w:rsidR="00FF010B" w:rsidRPr="009F7929">
        <w:rPr>
          <w:rFonts w:ascii="Times New Roman" w:hAnsi="Times New Roman" w:cs="Times New Roman"/>
          <w:sz w:val="20"/>
          <w:szCs w:val="20"/>
        </w:rPr>
        <w:t>.</w:t>
      </w:r>
    </w:p>
    <w:p w14:paraId="29968E65" w14:textId="77777777" w:rsidR="00FF010B" w:rsidRPr="009F7929" w:rsidRDefault="00FF010B"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9F7929">
        <w:rPr>
          <w:rFonts w:ascii="Times New Roman" w:hAnsi="Times New Roman" w:cs="Times New Roman"/>
          <w:sz w:val="20"/>
          <w:szCs w:val="20"/>
        </w:rPr>
        <w:t>При получении сигнала абонент должен принять правильное решение на доступ посетителя в подъезд:</w:t>
      </w:r>
    </w:p>
    <w:p w14:paraId="0FE178D5" w14:textId="77777777" w:rsidR="00FF010B" w:rsidRPr="009F7929" w:rsidRDefault="00FF010B"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9F7929">
        <w:rPr>
          <w:rFonts w:ascii="Times New Roman" w:hAnsi="Times New Roman" w:cs="Times New Roman"/>
          <w:sz w:val="20"/>
          <w:szCs w:val="20"/>
        </w:rPr>
        <w:t>•</w:t>
      </w:r>
      <w:r w:rsidRPr="009F7929">
        <w:rPr>
          <w:rFonts w:ascii="Times New Roman" w:hAnsi="Times New Roman" w:cs="Times New Roman"/>
          <w:sz w:val="20"/>
          <w:szCs w:val="20"/>
        </w:rPr>
        <w:tab/>
        <w:t>«Запрет» на вход — абонент устанавливает трубку в держатель.</w:t>
      </w:r>
    </w:p>
    <w:p w14:paraId="57E54970" w14:textId="77777777" w:rsidR="00FF010B" w:rsidRPr="009F7929" w:rsidRDefault="00FF010B"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9F7929">
        <w:rPr>
          <w:rFonts w:ascii="Times New Roman" w:hAnsi="Times New Roman" w:cs="Times New Roman"/>
          <w:sz w:val="20"/>
          <w:szCs w:val="20"/>
        </w:rPr>
        <w:t>•</w:t>
      </w:r>
      <w:r w:rsidRPr="009F7929">
        <w:rPr>
          <w:rFonts w:ascii="Times New Roman" w:hAnsi="Times New Roman" w:cs="Times New Roman"/>
          <w:sz w:val="20"/>
          <w:szCs w:val="20"/>
        </w:rPr>
        <w:tab/>
        <w:t>«Разрешение на вход» — нажать кнопку на трубке КПУ.</w:t>
      </w:r>
    </w:p>
    <w:p w14:paraId="123F2129" w14:textId="77777777" w:rsidR="00054AF6" w:rsidRPr="009F7929"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9F7929">
        <w:rPr>
          <w:rFonts w:ascii="Times New Roman" w:hAnsi="Times New Roman" w:cs="Times New Roman"/>
          <w:sz w:val="20"/>
          <w:szCs w:val="20"/>
        </w:rPr>
        <w:t>В доме предусмотрена система вид</w:t>
      </w:r>
      <w:r w:rsidR="00FF010B" w:rsidRPr="009F7929">
        <w:rPr>
          <w:rFonts w:ascii="Times New Roman" w:hAnsi="Times New Roman" w:cs="Times New Roman"/>
          <w:sz w:val="20"/>
          <w:szCs w:val="20"/>
        </w:rPr>
        <w:t>еонаблюдения за прилегающей тер</w:t>
      </w:r>
      <w:r w:rsidRPr="009F7929">
        <w:rPr>
          <w:rFonts w:ascii="Times New Roman" w:hAnsi="Times New Roman" w:cs="Times New Roman"/>
          <w:sz w:val="20"/>
          <w:szCs w:val="20"/>
        </w:rPr>
        <w:t>риторией. Изображение с видеокамер выведено на пульт диспетчера дома.</w:t>
      </w:r>
    </w:p>
    <w:p w14:paraId="1AE7E2B6" w14:textId="77777777" w:rsidR="00AC0D49" w:rsidRPr="00CF0230" w:rsidRDefault="00AC0D49" w:rsidP="00AB2F2D">
      <w:pPr>
        <w:pStyle w:val="3f"/>
        <w:shd w:val="clear" w:color="auto" w:fill="auto"/>
        <w:tabs>
          <w:tab w:val="left" w:pos="993"/>
        </w:tabs>
        <w:spacing w:before="0" w:line="240" w:lineRule="auto"/>
        <w:ind w:firstLine="709"/>
        <w:rPr>
          <w:rFonts w:ascii="Times New Roman" w:hAnsi="Times New Roman" w:cs="Times New Roman"/>
          <w:sz w:val="20"/>
          <w:szCs w:val="20"/>
          <w:highlight w:val="yellow"/>
        </w:rPr>
      </w:pPr>
    </w:p>
    <w:p w14:paraId="4CF1182A" w14:textId="66E7A71C" w:rsidR="00621592" w:rsidRPr="009F7929" w:rsidRDefault="00621592" w:rsidP="00260A00">
      <w:pPr>
        <w:pStyle w:val="1"/>
      </w:pPr>
      <w:bookmarkStart w:id="59" w:name="_Toc187750327"/>
      <w:r w:rsidRPr="009F7929">
        <w:t>ОБЕСПЕЧЕНИЕ УЧЕТА ИСПОЛЬЗУЕМЫХ ЭНЕРГЕТИЧЕСКИХ РЕ</w:t>
      </w:r>
      <w:r w:rsidRPr="009F7929">
        <w:softHyphen/>
        <w:t>СУРСОВ И ПРИМЕНЕНИЯ ПРИБОРОВ УЧЕТА ИСПОЛЬЗУЕМЫХ ЭНЕРГЕТИЧЕ</w:t>
      </w:r>
      <w:r w:rsidRPr="009F7929">
        <w:softHyphen/>
        <w:t>СКИХ РЕСУРСОВ ПРИ ОСУЩЕСТВЛЕНИИ РАСЧЕТОВ ЗА ЭНЕРГЕТИЧЕСКИЕ РЕСУРСЫ</w:t>
      </w:r>
      <w:bookmarkEnd w:id="59"/>
    </w:p>
    <w:p w14:paraId="5838D800" w14:textId="77777777" w:rsidR="00621592" w:rsidRPr="009F7929" w:rsidRDefault="00621592" w:rsidP="00AB2F2D">
      <w:pPr>
        <w:pStyle w:val="220"/>
        <w:shd w:val="clear" w:color="auto" w:fill="auto"/>
        <w:spacing w:before="0" w:line="240" w:lineRule="auto"/>
        <w:ind w:firstLine="620"/>
        <w:jc w:val="both"/>
        <w:rPr>
          <w:sz w:val="20"/>
          <w:szCs w:val="20"/>
        </w:rPr>
      </w:pPr>
      <w:r w:rsidRPr="009F7929">
        <w:rPr>
          <w:sz w:val="20"/>
          <w:szCs w:val="20"/>
        </w:rPr>
        <w:t>Согласно требованиям пункта 2 статьи 13 Федерального закона № 261-ФЗ:</w:t>
      </w:r>
    </w:p>
    <w:p w14:paraId="17C3628D" w14:textId="6D140A13" w:rsidR="00621592" w:rsidRPr="009F7929" w:rsidRDefault="00621592" w:rsidP="00AB2F2D">
      <w:pPr>
        <w:pStyle w:val="220"/>
        <w:shd w:val="clear" w:color="auto" w:fill="auto"/>
        <w:spacing w:before="0" w:line="240" w:lineRule="auto"/>
        <w:ind w:firstLine="620"/>
        <w:jc w:val="both"/>
        <w:rPr>
          <w:sz w:val="20"/>
          <w:szCs w:val="20"/>
        </w:rPr>
      </w:pPr>
      <w:r w:rsidRPr="009F7929">
        <w:rPr>
          <w:sz w:val="20"/>
          <w:szCs w:val="20"/>
        </w:rPr>
        <w:t>«Расчеты за энергетические ресурсы должны осуществляться на основании данных о количественном значении энергетических ресурсов, произведенных, переданных, потреб</w:t>
      </w:r>
      <w:r w:rsidRPr="009F7929">
        <w:rPr>
          <w:sz w:val="20"/>
          <w:szCs w:val="20"/>
        </w:rPr>
        <w:softHyphen/>
        <w:t xml:space="preserve">ленных, определенных при помощи приборов учета </w:t>
      </w:r>
      <w:r w:rsidRPr="009F7929">
        <w:rPr>
          <w:sz w:val="20"/>
          <w:szCs w:val="20"/>
        </w:rPr>
        <w:lastRenderedPageBreak/>
        <w:t>используемых энергетических ресурсов...».</w:t>
      </w:r>
    </w:p>
    <w:p w14:paraId="47D10C1F" w14:textId="77777777" w:rsidR="001D400D" w:rsidRPr="00715694" w:rsidRDefault="001D400D" w:rsidP="00715694">
      <w:pPr>
        <w:pStyle w:val="42"/>
        <w:shd w:val="clear" w:color="auto" w:fill="auto"/>
        <w:spacing w:line="240" w:lineRule="auto"/>
        <w:jc w:val="right"/>
        <w:rPr>
          <w:rFonts w:ascii="Times New Roman" w:hAnsi="Times New Roman" w:cs="Times New Roman"/>
          <w:b/>
          <w:sz w:val="20"/>
          <w:szCs w:val="20"/>
        </w:rPr>
      </w:pPr>
    </w:p>
    <w:p w14:paraId="39CAE764" w14:textId="6002D847" w:rsidR="00621592" w:rsidRPr="00715694" w:rsidRDefault="00621592" w:rsidP="00260A00">
      <w:pPr>
        <w:pStyle w:val="1"/>
      </w:pPr>
      <w:bookmarkStart w:id="60" w:name="_Toc187750328"/>
      <w:r w:rsidRPr="00715694">
        <w:t xml:space="preserve">ОБЕСПЕЧЕНИЕ </w:t>
      </w:r>
      <w:r w:rsidR="00AC0D49" w:rsidRPr="00715694">
        <w:t>ПОЖАРНОЙ БЕЗОПАСНОСТИ</w:t>
      </w:r>
      <w:r w:rsidRPr="00715694">
        <w:t>, ЭКОЛОГИЧЕСКИХ И ДРУ</w:t>
      </w:r>
      <w:r w:rsidRPr="00715694">
        <w:softHyphen/>
        <w:t>ГИХ ТРЕБОВАНИЙ</w:t>
      </w:r>
      <w:bookmarkEnd w:id="60"/>
    </w:p>
    <w:p w14:paraId="381BB0E9" w14:textId="090940B1" w:rsidR="00621592" w:rsidRPr="00715694" w:rsidRDefault="00621592" w:rsidP="00260A00">
      <w:pPr>
        <w:pStyle w:val="2"/>
        <w:rPr>
          <w:rFonts w:eastAsia="Arial"/>
        </w:rPr>
      </w:pPr>
      <w:bookmarkStart w:id="61" w:name="_Toc187750329"/>
      <w:r w:rsidRPr="00715694">
        <w:rPr>
          <w:rFonts w:eastAsia="Arial"/>
        </w:rPr>
        <w:t>ТРЕБОВАНИЯ ПОЖАРНОЙ БЕЗОПАСНОСТИ</w:t>
      </w:r>
      <w:bookmarkEnd w:id="61"/>
    </w:p>
    <w:p w14:paraId="195E9C5C" w14:textId="15F9861E" w:rsidR="00621592" w:rsidRPr="00715694" w:rsidRDefault="00621592" w:rsidP="00260A00">
      <w:pPr>
        <w:pStyle w:val="3"/>
        <w:rPr>
          <w:rFonts w:eastAsia="Arial"/>
        </w:rPr>
      </w:pPr>
      <w:bookmarkStart w:id="62" w:name="_Toc187750330"/>
      <w:r w:rsidRPr="00715694">
        <w:rPr>
          <w:rFonts w:eastAsia="Arial"/>
        </w:rPr>
        <w:t>Меры пожарной безопасности при использовании электротехнических ус</w:t>
      </w:r>
      <w:r w:rsidR="00260A00">
        <w:rPr>
          <w:rFonts w:eastAsia="Arial"/>
        </w:rPr>
        <w:t>т</w:t>
      </w:r>
      <w:r w:rsidRPr="00715694">
        <w:rPr>
          <w:rFonts w:eastAsia="Arial"/>
        </w:rPr>
        <w:t>ройств</w:t>
      </w:r>
      <w:bookmarkEnd w:id="62"/>
    </w:p>
    <w:p w14:paraId="5DA1345C" w14:textId="77777777" w:rsidR="00621592" w:rsidRPr="00715694" w:rsidRDefault="00621592" w:rsidP="00734632">
      <w:pPr>
        <w:pStyle w:val="220"/>
        <w:numPr>
          <w:ilvl w:val="0"/>
          <w:numId w:val="30"/>
        </w:numPr>
        <w:shd w:val="clear" w:color="auto" w:fill="auto"/>
        <w:tabs>
          <w:tab w:val="left" w:pos="874"/>
        </w:tabs>
        <w:spacing w:before="0" w:line="240" w:lineRule="auto"/>
        <w:ind w:firstLine="567"/>
        <w:jc w:val="both"/>
        <w:rPr>
          <w:sz w:val="20"/>
          <w:szCs w:val="20"/>
        </w:rPr>
      </w:pPr>
      <w:r w:rsidRPr="00715694">
        <w:rPr>
          <w:sz w:val="20"/>
          <w:szCs w:val="20"/>
        </w:rPr>
        <w:t>Необходимо следить за исправностью электропроводки, электрических приборов и аппаратуры, а также за целостностью и исправностью розеток, вилок и электрошнуров.</w:t>
      </w:r>
    </w:p>
    <w:p w14:paraId="0C629D71" w14:textId="77777777" w:rsidR="00621592" w:rsidRPr="00715694" w:rsidRDefault="00621592" w:rsidP="00734632">
      <w:pPr>
        <w:pStyle w:val="220"/>
        <w:numPr>
          <w:ilvl w:val="0"/>
          <w:numId w:val="30"/>
        </w:numPr>
        <w:shd w:val="clear" w:color="auto" w:fill="auto"/>
        <w:tabs>
          <w:tab w:val="left" w:pos="933"/>
        </w:tabs>
        <w:spacing w:before="0" w:line="240" w:lineRule="auto"/>
        <w:ind w:firstLine="567"/>
        <w:jc w:val="both"/>
        <w:rPr>
          <w:sz w:val="20"/>
          <w:szCs w:val="20"/>
        </w:rPr>
      </w:pPr>
      <w:r w:rsidRPr="00715694">
        <w:rPr>
          <w:sz w:val="20"/>
          <w:szCs w:val="20"/>
        </w:rPr>
        <w:t>Запрещается эксплуатировать электропроводку с нарушенной изоляцией.</w:t>
      </w:r>
    </w:p>
    <w:p w14:paraId="3E3EC0BB" w14:textId="77777777" w:rsidR="00621592" w:rsidRPr="00715694" w:rsidRDefault="00621592" w:rsidP="00734632">
      <w:pPr>
        <w:pStyle w:val="220"/>
        <w:numPr>
          <w:ilvl w:val="0"/>
          <w:numId w:val="30"/>
        </w:numPr>
        <w:shd w:val="clear" w:color="auto" w:fill="auto"/>
        <w:tabs>
          <w:tab w:val="left" w:pos="889"/>
        </w:tabs>
        <w:spacing w:before="0" w:line="240" w:lineRule="auto"/>
        <w:ind w:firstLine="567"/>
        <w:jc w:val="both"/>
        <w:rPr>
          <w:sz w:val="20"/>
          <w:szCs w:val="20"/>
        </w:rPr>
      </w:pPr>
      <w:r w:rsidRPr="00715694">
        <w:rPr>
          <w:sz w:val="20"/>
          <w:szCs w:val="20"/>
        </w:rPr>
        <w:t>Запрещается завязывать провода в узлы, соединять их скруткой, заклеивать обоями и закрывать элементами сгораемой отделки.</w:t>
      </w:r>
    </w:p>
    <w:p w14:paraId="0874A71F" w14:textId="77777777" w:rsidR="00621592" w:rsidRPr="00715694" w:rsidRDefault="00621592" w:rsidP="00734632">
      <w:pPr>
        <w:pStyle w:val="220"/>
        <w:numPr>
          <w:ilvl w:val="0"/>
          <w:numId w:val="30"/>
        </w:numPr>
        <w:shd w:val="clear" w:color="auto" w:fill="auto"/>
        <w:tabs>
          <w:tab w:val="left" w:pos="879"/>
        </w:tabs>
        <w:spacing w:before="0" w:line="240" w:lineRule="auto"/>
        <w:ind w:firstLine="567"/>
        <w:jc w:val="both"/>
        <w:rPr>
          <w:sz w:val="20"/>
          <w:szCs w:val="20"/>
        </w:rPr>
      </w:pPr>
      <w:r w:rsidRPr="00715694">
        <w:rPr>
          <w:sz w:val="20"/>
          <w:szCs w:val="20"/>
        </w:rPr>
        <w:t>Запрещается одновременно включать в электросеть несколько потребителей тока (ламп, плиток, утюгов и т. п.), особенно в одну и ту же розетку с помощью тройника, т.к. возможна перегрузка электропроводки и замыкание.</w:t>
      </w:r>
    </w:p>
    <w:p w14:paraId="7E3BF3ED" w14:textId="77777777" w:rsidR="00621592" w:rsidRPr="00715694" w:rsidRDefault="00621592" w:rsidP="00734632">
      <w:pPr>
        <w:pStyle w:val="220"/>
        <w:numPr>
          <w:ilvl w:val="0"/>
          <w:numId w:val="30"/>
        </w:numPr>
        <w:shd w:val="clear" w:color="auto" w:fill="auto"/>
        <w:tabs>
          <w:tab w:val="left" w:pos="884"/>
        </w:tabs>
        <w:spacing w:before="0" w:line="240" w:lineRule="auto"/>
        <w:ind w:firstLine="567"/>
        <w:jc w:val="both"/>
        <w:rPr>
          <w:sz w:val="20"/>
          <w:szCs w:val="20"/>
        </w:rPr>
      </w:pPr>
      <w:r w:rsidRPr="00715694">
        <w:rPr>
          <w:sz w:val="20"/>
          <w:szCs w:val="20"/>
        </w:rPr>
        <w:t>Запрещается закреплять провода на газовых и водопроводных трубах, на батареях отопительной системы.</w:t>
      </w:r>
    </w:p>
    <w:p w14:paraId="5D09B69E" w14:textId="77777777" w:rsidR="00621592" w:rsidRPr="00715694" w:rsidRDefault="00621592" w:rsidP="00734632">
      <w:pPr>
        <w:pStyle w:val="220"/>
        <w:numPr>
          <w:ilvl w:val="0"/>
          <w:numId w:val="30"/>
        </w:numPr>
        <w:shd w:val="clear" w:color="auto" w:fill="auto"/>
        <w:tabs>
          <w:tab w:val="left" w:pos="879"/>
        </w:tabs>
        <w:spacing w:before="0" w:line="240" w:lineRule="auto"/>
        <w:ind w:firstLine="567"/>
        <w:jc w:val="both"/>
        <w:rPr>
          <w:sz w:val="20"/>
          <w:szCs w:val="20"/>
        </w:rPr>
      </w:pPr>
      <w:r w:rsidRPr="00715694">
        <w:rPr>
          <w:sz w:val="20"/>
          <w:szCs w:val="20"/>
        </w:rPr>
        <w:t xml:space="preserve">Запрещается соприкосновение электропроводов </w:t>
      </w:r>
      <w:r w:rsidR="000D1072" w:rsidRPr="00715694">
        <w:rPr>
          <w:sz w:val="20"/>
          <w:szCs w:val="20"/>
        </w:rPr>
        <w:t>с телефонными и радиотрансляци</w:t>
      </w:r>
      <w:r w:rsidRPr="00715694">
        <w:rPr>
          <w:sz w:val="20"/>
          <w:szCs w:val="20"/>
        </w:rPr>
        <w:t>онными проводами, радио- и телеантеннами, ветками деревьев и кровлями строений.</w:t>
      </w:r>
    </w:p>
    <w:p w14:paraId="58AFBE6A" w14:textId="77777777" w:rsidR="00621592" w:rsidRPr="00715694" w:rsidRDefault="00621592" w:rsidP="00734632">
      <w:pPr>
        <w:pStyle w:val="220"/>
        <w:numPr>
          <w:ilvl w:val="0"/>
          <w:numId w:val="30"/>
        </w:numPr>
        <w:shd w:val="clear" w:color="auto" w:fill="auto"/>
        <w:tabs>
          <w:tab w:val="left" w:pos="879"/>
        </w:tabs>
        <w:spacing w:before="0" w:line="240" w:lineRule="auto"/>
        <w:ind w:firstLine="567"/>
        <w:jc w:val="both"/>
        <w:rPr>
          <w:sz w:val="20"/>
          <w:szCs w:val="20"/>
        </w:rPr>
      </w:pPr>
      <w:r w:rsidRPr="00715694">
        <w:rPr>
          <w:sz w:val="20"/>
          <w:szCs w:val="20"/>
        </w:rPr>
        <w:t>Удлинители предназначены для кратковременного подключения бытовой техники; после использования их следует отключать от розетки.</w:t>
      </w:r>
    </w:p>
    <w:p w14:paraId="6928BB60" w14:textId="77777777" w:rsidR="00621592" w:rsidRPr="00715694" w:rsidRDefault="00621592" w:rsidP="00734632">
      <w:pPr>
        <w:pStyle w:val="220"/>
        <w:numPr>
          <w:ilvl w:val="0"/>
          <w:numId w:val="31"/>
        </w:numPr>
        <w:shd w:val="clear" w:color="auto" w:fill="auto"/>
        <w:tabs>
          <w:tab w:val="left" w:pos="960"/>
        </w:tabs>
        <w:spacing w:before="0" w:line="240" w:lineRule="auto"/>
        <w:ind w:firstLine="567"/>
        <w:jc w:val="both"/>
        <w:rPr>
          <w:sz w:val="20"/>
          <w:szCs w:val="20"/>
        </w:rPr>
      </w:pPr>
      <w:r w:rsidRPr="00715694">
        <w:rPr>
          <w:sz w:val="20"/>
          <w:szCs w:val="20"/>
        </w:rPr>
        <w:t>Нельзя прокладывать кабель удлинителя под коврами, через дверные пороги.</w:t>
      </w:r>
    </w:p>
    <w:p w14:paraId="5AA94E08" w14:textId="77777777" w:rsidR="00621592" w:rsidRPr="00715694" w:rsidRDefault="00621592" w:rsidP="00734632">
      <w:pPr>
        <w:pStyle w:val="220"/>
        <w:numPr>
          <w:ilvl w:val="0"/>
          <w:numId w:val="31"/>
        </w:numPr>
        <w:shd w:val="clear" w:color="auto" w:fill="auto"/>
        <w:tabs>
          <w:tab w:val="left" w:pos="965"/>
        </w:tabs>
        <w:spacing w:before="0" w:line="240" w:lineRule="auto"/>
        <w:ind w:firstLine="567"/>
        <w:jc w:val="both"/>
        <w:rPr>
          <w:sz w:val="20"/>
          <w:szCs w:val="20"/>
        </w:rPr>
      </w:pPr>
      <w:r w:rsidRPr="00715694">
        <w:rPr>
          <w:sz w:val="20"/>
          <w:szCs w:val="20"/>
        </w:rPr>
        <w:t xml:space="preserve">Необходимо пользоваться только сертифицированной </w:t>
      </w:r>
      <w:proofErr w:type="spellStart"/>
      <w:r w:rsidRPr="00715694">
        <w:rPr>
          <w:sz w:val="20"/>
          <w:szCs w:val="20"/>
        </w:rPr>
        <w:t>электрофурнитурой</w:t>
      </w:r>
      <w:proofErr w:type="spellEnd"/>
      <w:r w:rsidRPr="00715694">
        <w:rPr>
          <w:sz w:val="20"/>
          <w:szCs w:val="20"/>
        </w:rPr>
        <w:t>.</w:t>
      </w:r>
    </w:p>
    <w:p w14:paraId="2C2361EC" w14:textId="77777777" w:rsidR="00621592" w:rsidRPr="00715694" w:rsidRDefault="00621592" w:rsidP="00734632">
      <w:pPr>
        <w:pStyle w:val="220"/>
        <w:numPr>
          <w:ilvl w:val="0"/>
          <w:numId w:val="31"/>
        </w:numPr>
        <w:shd w:val="clear" w:color="auto" w:fill="auto"/>
        <w:tabs>
          <w:tab w:val="left" w:pos="1011"/>
        </w:tabs>
        <w:spacing w:before="0" w:line="240" w:lineRule="auto"/>
        <w:ind w:firstLine="567"/>
        <w:jc w:val="both"/>
        <w:rPr>
          <w:sz w:val="20"/>
          <w:szCs w:val="20"/>
        </w:rPr>
      </w:pPr>
      <w:r w:rsidRPr="00715694">
        <w:rPr>
          <w:sz w:val="20"/>
          <w:szCs w:val="20"/>
        </w:rPr>
        <w:t>Необходимо помнить, что предохранители защищают от коротких замыканий, но не от пожара из-за плохих контактов электрических проводов.</w:t>
      </w:r>
    </w:p>
    <w:p w14:paraId="64706C7B" w14:textId="77777777" w:rsidR="00621592" w:rsidRPr="00715694" w:rsidRDefault="00621592" w:rsidP="00734632">
      <w:pPr>
        <w:pStyle w:val="220"/>
        <w:numPr>
          <w:ilvl w:val="0"/>
          <w:numId w:val="31"/>
        </w:numPr>
        <w:shd w:val="clear" w:color="auto" w:fill="auto"/>
        <w:tabs>
          <w:tab w:val="left" w:pos="1066"/>
        </w:tabs>
        <w:spacing w:before="0" w:line="240" w:lineRule="auto"/>
        <w:ind w:firstLine="567"/>
        <w:jc w:val="both"/>
        <w:rPr>
          <w:sz w:val="20"/>
          <w:szCs w:val="20"/>
        </w:rPr>
      </w:pPr>
      <w:r w:rsidRPr="00715694">
        <w:rPr>
          <w:sz w:val="20"/>
          <w:szCs w:val="20"/>
        </w:rPr>
        <w:t>Признаки неисправности электропроводки:</w:t>
      </w:r>
    </w:p>
    <w:p w14:paraId="47FE8B0B" w14:textId="77777777" w:rsidR="00621592" w:rsidRPr="00715694" w:rsidRDefault="00621592" w:rsidP="00734632">
      <w:pPr>
        <w:pStyle w:val="220"/>
        <w:numPr>
          <w:ilvl w:val="0"/>
          <w:numId w:val="32"/>
        </w:numPr>
        <w:shd w:val="clear" w:color="auto" w:fill="auto"/>
        <w:tabs>
          <w:tab w:val="left" w:pos="993"/>
        </w:tabs>
        <w:spacing w:before="0" w:line="240" w:lineRule="auto"/>
        <w:ind w:firstLine="567"/>
        <w:jc w:val="both"/>
        <w:rPr>
          <w:sz w:val="20"/>
          <w:szCs w:val="20"/>
        </w:rPr>
      </w:pPr>
      <w:r w:rsidRPr="00715694">
        <w:rPr>
          <w:sz w:val="20"/>
          <w:szCs w:val="20"/>
        </w:rPr>
        <w:t>горячие электрические вилки или розетки;</w:t>
      </w:r>
    </w:p>
    <w:p w14:paraId="0B28EF1B" w14:textId="77777777" w:rsidR="00621592" w:rsidRPr="00715694" w:rsidRDefault="00621592" w:rsidP="00734632">
      <w:pPr>
        <w:pStyle w:val="220"/>
        <w:numPr>
          <w:ilvl w:val="0"/>
          <w:numId w:val="32"/>
        </w:numPr>
        <w:shd w:val="clear" w:color="auto" w:fill="auto"/>
        <w:tabs>
          <w:tab w:val="left" w:pos="993"/>
        </w:tabs>
        <w:spacing w:before="0" w:line="240" w:lineRule="auto"/>
        <w:ind w:firstLine="567"/>
        <w:jc w:val="both"/>
        <w:rPr>
          <w:sz w:val="20"/>
          <w:szCs w:val="20"/>
        </w:rPr>
      </w:pPr>
      <w:r w:rsidRPr="00715694">
        <w:rPr>
          <w:sz w:val="20"/>
          <w:szCs w:val="20"/>
        </w:rPr>
        <w:t>сильный нагрев электропровода во время работы электротехники;</w:t>
      </w:r>
    </w:p>
    <w:p w14:paraId="3C698493" w14:textId="77777777" w:rsidR="00621592" w:rsidRPr="00715694" w:rsidRDefault="00621592" w:rsidP="00734632">
      <w:pPr>
        <w:pStyle w:val="220"/>
        <w:numPr>
          <w:ilvl w:val="0"/>
          <w:numId w:val="32"/>
        </w:numPr>
        <w:shd w:val="clear" w:color="auto" w:fill="auto"/>
        <w:tabs>
          <w:tab w:val="left" w:pos="993"/>
        </w:tabs>
        <w:spacing w:before="0" w:line="240" w:lineRule="auto"/>
        <w:ind w:firstLine="567"/>
        <w:jc w:val="both"/>
        <w:rPr>
          <w:sz w:val="20"/>
          <w:szCs w:val="20"/>
        </w:rPr>
      </w:pPr>
      <w:r w:rsidRPr="00715694">
        <w:rPr>
          <w:sz w:val="20"/>
          <w:szCs w:val="20"/>
        </w:rPr>
        <w:t>звук потрескивания в розетках;</w:t>
      </w:r>
    </w:p>
    <w:p w14:paraId="370FC3DC" w14:textId="77777777" w:rsidR="00621592" w:rsidRPr="00715694" w:rsidRDefault="00621592" w:rsidP="00734632">
      <w:pPr>
        <w:pStyle w:val="220"/>
        <w:numPr>
          <w:ilvl w:val="0"/>
          <w:numId w:val="32"/>
        </w:numPr>
        <w:shd w:val="clear" w:color="auto" w:fill="auto"/>
        <w:tabs>
          <w:tab w:val="left" w:pos="993"/>
        </w:tabs>
        <w:spacing w:before="0" w:line="240" w:lineRule="auto"/>
        <w:ind w:firstLine="567"/>
        <w:jc w:val="both"/>
        <w:rPr>
          <w:sz w:val="20"/>
          <w:szCs w:val="20"/>
        </w:rPr>
      </w:pPr>
      <w:r w:rsidRPr="00715694">
        <w:rPr>
          <w:sz w:val="20"/>
          <w:szCs w:val="20"/>
        </w:rPr>
        <w:t>искрение;</w:t>
      </w:r>
    </w:p>
    <w:p w14:paraId="72D99B32" w14:textId="77777777" w:rsidR="00621592" w:rsidRPr="00715694" w:rsidRDefault="00621592" w:rsidP="00734632">
      <w:pPr>
        <w:pStyle w:val="220"/>
        <w:numPr>
          <w:ilvl w:val="0"/>
          <w:numId w:val="32"/>
        </w:numPr>
        <w:shd w:val="clear" w:color="auto" w:fill="auto"/>
        <w:tabs>
          <w:tab w:val="left" w:pos="993"/>
        </w:tabs>
        <w:spacing w:before="0" w:line="240" w:lineRule="auto"/>
        <w:ind w:firstLine="567"/>
        <w:jc w:val="both"/>
        <w:rPr>
          <w:sz w:val="20"/>
          <w:szCs w:val="20"/>
        </w:rPr>
      </w:pPr>
      <w:r w:rsidRPr="00715694">
        <w:rPr>
          <w:sz w:val="20"/>
          <w:szCs w:val="20"/>
        </w:rPr>
        <w:t>запах горящей резины, пластмассы;</w:t>
      </w:r>
    </w:p>
    <w:p w14:paraId="2123C9EC" w14:textId="77777777" w:rsidR="00621592" w:rsidRPr="00715694" w:rsidRDefault="00621592" w:rsidP="00734632">
      <w:pPr>
        <w:pStyle w:val="220"/>
        <w:numPr>
          <w:ilvl w:val="0"/>
          <w:numId w:val="32"/>
        </w:numPr>
        <w:shd w:val="clear" w:color="auto" w:fill="auto"/>
        <w:tabs>
          <w:tab w:val="left" w:pos="993"/>
        </w:tabs>
        <w:spacing w:before="0" w:line="240" w:lineRule="auto"/>
        <w:ind w:firstLine="567"/>
        <w:jc w:val="both"/>
        <w:rPr>
          <w:sz w:val="20"/>
          <w:szCs w:val="20"/>
        </w:rPr>
      </w:pPr>
      <w:r w:rsidRPr="00715694">
        <w:rPr>
          <w:sz w:val="20"/>
          <w:szCs w:val="20"/>
        </w:rPr>
        <w:t>следы копоти на вилках и розетках;</w:t>
      </w:r>
    </w:p>
    <w:p w14:paraId="750626D7" w14:textId="77777777" w:rsidR="00621592" w:rsidRPr="00715694" w:rsidRDefault="00621592" w:rsidP="00734632">
      <w:pPr>
        <w:pStyle w:val="220"/>
        <w:numPr>
          <w:ilvl w:val="0"/>
          <w:numId w:val="32"/>
        </w:numPr>
        <w:shd w:val="clear" w:color="auto" w:fill="auto"/>
        <w:tabs>
          <w:tab w:val="left" w:pos="993"/>
        </w:tabs>
        <w:spacing w:before="0" w:line="240" w:lineRule="auto"/>
        <w:ind w:firstLine="567"/>
        <w:jc w:val="both"/>
        <w:rPr>
          <w:sz w:val="20"/>
          <w:szCs w:val="20"/>
        </w:rPr>
      </w:pPr>
      <w:r w:rsidRPr="00715694">
        <w:rPr>
          <w:sz w:val="20"/>
          <w:szCs w:val="20"/>
        </w:rPr>
        <w:t>потемнение оплеток электропроводов;</w:t>
      </w:r>
    </w:p>
    <w:p w14:paraId="080D0A95" w14:textId="77777777" w:rsidR="00621592" w:rsidRPr="00715694" w:rsidRDefault="00621592" w:rsidP="00734632">
      <w:pPr>
        <w:pStyle w:val="220"/>
        <w:numPr>
          <w:ilvl w:val="0"/>
          <w:numId w:val="32"/>
        </w:numPr>
        <w:shd w:val="clear" w:color="auto" w:fill="auto"/>
        <w:tabs>
          <w:tab w:val="left" w:pos="993"/>
        </w:tabs>
        <w:spacing w:before="0" w:line="240" w:lineRule="auto"/>
        <w:ind w:firstLine="567"/>
        <w:jc w:val="both"/>
        <w:rPr>
          <w:sz w:val="20"/>
          <w:szCs w:val="20"/>
        </w:rPr>
      </w:pPr>
      <w:r w:rsidRPr="00715694">
        <w:rPr>
          <w:sz w:val="20"/>
          <w:szCs w:val="20"/>
        </w:rPr>
        <w:t>уменьшение освещения в комнате при включении того или иного электроприбо</w:t>
      </w:r>
      <w:r w:rsidRPr="00715694">
        <w:rPr>
          <w:sz w:val="20"/>
          <w:szCs w:val="20"/>
        </w:rPr>
        <w:softHyphen/>
        <w:t>ра.</w:t>
      </w:r>
    </w:p>
    <w:p w14:paraId="775BAEFF" w14:textId="77777777" w:rsidR="00621592" w:rsidRPr="00715694" w:rsidRDefault="00621592" w:rsidP="00734632">
      <w:pPr>
        <w:pStyle w:val="220"/>
        <w:numPr>
          <w:ilvl w:val="0"/>
          <w:numId w:val="31"/>
        </w:numPr>
        <w:shd w:val="clear" w:color="auto" w:fill="auto"/>
        <w:tabs>
          <w:tab w:val="left" w:pos="1011"/>
        </w:tabs>
        <w:spacing w:before="0" w:line="240" w:lineRule="auto"/>
        <w:ind w:firstLine="567"/>
        <w:jc w:val="both"/>
        <w:rPr>
          <w:sz w:val="20"/>
          <w:szCs w:val="20"/>
        </w:rPr>
      </w:pPr>
      <w:r w:rsidRPr="00715694">
        <w:rPr>
          <w:sz w:val="20"/>
          <w:szCs w:val="20"/>
        </w:rPr>
        <w:t>Необходимо запрещать детям, трогать руками или острыми предметами открытую электропроводку, розетки, удлинители, электрошнуры, а также включать электроприборы, электротехнику в отсутствие взрослых.</w:t>
      </w:r>
    </w:p>
    <w:p w14:paraId="135567AC" w14:textId="77777777" w:rsidR="00621592" w:rsidRPr="00715694" w:rsidRDefault="00621592" w:rsidP="00734632">
      <w:pPr>
        <w:pStyle w:val="220"/>
        <w:numPr>
          <w:ilvl w:val="0"/>
          <w:numId w:val="31"/>
        </w:numPr>
        <w:shd w:val="clear" w:color="auto" w:fill="auto"/>
        <w:tabs>
          <w:tab w:val="left" w:pos="1066"/>
        </w:tabs>
        <w:spacing w:before="0" w:line="240" w:lineRule="auto"/>
        <w:ind w:firstLine="567"/>
        <w:jc w:val="both"/>
        <w:rPr>
          <w:sz w:val="20"/>
          <w:szCs w:val="20"/>
        </w:rPr>
      </w:pPr>
      <w:r w:rsidRPr="00715694">
        <w:rPr>
          <w:sz w:val="20"/>
          <w:szCs w:val="20"/>
        </w:rPr>
        <w:t>Электрические розетки целесообразно оборудовать заглушками.</w:t>
      </w:r>
    </w:p>
    <w:p w14:paraId="4E76EEDA" w14:textId="77777777" w:rsidR="00621592" w:rsidRPr="00715694" w:rsidRDefault="00621592" w:rsidP="00734632">
      <w:pPr>
        <w:pStyle w:val="220"/>
        <w:numPr>
          <w:ilvl w:val="0"/>
          <w:numId w:val="31"/>
        </w:numPr>
        <w:shd w:val="clear" w:color="auto" w:fill="auto"/>
        <w:tabs>
          <w:tab w:val="left" w:pos="1016"/>
        </w:tabs>
        <w:spacing w:before="0" w:line="240" w:lineRule="auto"/>
        <w:ind w:firstLine="567"/>
        <w:jc w:val="both"/>
        <w:rPr>
          <w:sz w:val="20"/>
          <w:szCs w:val="20"/>
        </w:rPr>
      </w:pPr>
      <w:r w:rsidRPr="00715694">
        <w:rPr>
          <w:sz w:val="20"/>
          <w:szCs w:val="20"/>
        </w:rPr>
        <w:t>Нагревательные приборы до их включения должны быть установлены на подставки из негорючих материалов.</w:t>
      </w:r>
    </w:p>
    <w:p w14:paraId="43B5F1F8" w14:textId="77777777" w:rsidR="00621592" w:rsidRPr="00715694" w:rsidRDefault="00621592" w:rsidP="00734632">
      <w:pPr>
        <w:pStyle w:val="220"/>
        <w:numPr>
          <w:ilvl w:val="0"/>
          <w:numId w:val="31"/>
        </w:numPr>
        <w:shd w:val="clear" w:color="auto" w:fill="auto"/>
        <w:tabs>
          <w:tab w:val="left" w:pos="1011"/>
        </w:tabs>
        <w:spacing w:before="0" w:line="240" w:lineRule="auto"/>
        <w:ind w:firstLine="567"/>
        <w:jc w:val="both"/>
        <w:rPr>
          <w:sz w:val="20"/>
          <w:szCs w:val="20"/>
        </w:rPr>
      </w:pPr>
      <w:r w:rsidRPr="00715694">
        <w:rPr>
          <w:sz w:val="20"/>
          <w:szCs w:val="20"/>
        </w:rPr>
        <w:t>Запрещается оставлять включенные приборы без присмотра, особенно высокотем</w:t>
      </w:r>
      <w:r w:rsidRPr="00715694">
        <w:rPr>
          <w:sz w:val="20"/>
          <w:szCs w:val="20"/>
        </w:rPr>
        <w:softHyphen/>
        <w:t>пературные нагревательные приборы: электрочайники, кипятильники, паяльники и электро</w:t>
      </w:r>
      <w:r w:rsidRPr="00715694">
        <w:rPr>
          <w:sz w:val="20"/>
          <w:szCs w:val="20"/>
        </w:rPr>
        <w:softHyphen/>
        <w:t>плитки.</w:t>
      </w:r>
    </w:p>
    <w:p w14:paraId="36108997" w14:textId="77777777" w:rsidR="00621592" w:rsidRPr="00715694" w:rsidRDefault="00621592" w:rsidP="00734632">
      <w:pPr>
        <w:pStyle w:val="220"/>
        <w:numPr>
          <w:ilvl w:val="0"/>
          <w:numId w:val="31"/>
        </w:numPr>
        <w:shd w:val="clear" w:color="auto" w:fill="auto"/>
        <w:tabs>
          <w:tab w:val="left" w:pos="1016"/>
        </w:tabs>
        <w:spacing w:before="0" w:line="240" w:lineRule="auto"/>
        <w:ind w:firstLine="567"/>
        <w:jc w:val="both"/>
        <w:rPr>
          <w:sz w:val="20"/>
          <w:szCs w:val="20"/>
        </w:rPr>
      </w:pPr>
      <w:r w:rsidRPr="00715694">
        <w:rPr>
          <w:sz w:val="20"/>
          <w:szCs w:val="20"/>
        </w:rPr>
        <w:t>Запрещается пользоваться электроприборами с открытыми спиралями во взрыво</w:t>
      </w:r>
      <w:r w:rsidRPr="00715694">
        <w:rPr>
          <w:sz w:val="20"/>
          <w:szCs w:val="20"/>
        </w:rPr>
        <w:softHyphen/>
        <w:t>опасных зонах (например, в местах хранения и использования бензина, препаратов в аэро</w:t>
      </w:r>
      <w:r w:rsidRPr="00715694">
        <w:rPr>
          <w:sz w:val="20"/>
          <w:szCs w:val="20"/>
        </w:rPr>
        <w:softHyphen/>
        <w:t>зольных упаковках).</w:t>
      </w:r>
    </w:p>
    <w:p w14:paraId="337B3F2C" w14:textId="77777777" w:rsidR="00621592" w:rsidRPr="00715694" w:rsidRDefault="00621592" w:rsidP="00734632">
      <w:pPr>
        <w:pStyle w:val="220"/>
        <w:numPr>
          <w:ilvl w:val="0"/>
          <w:numId w:val="31"/>
        </w:numPr>
        <w:shd w:val="clear" w:color="auto" w:fill="auto"/>
        <w:tabs>
          <w:tab w:val="left" w:pos="1011"/>
        </w:tabs>
        <w:spacing w:before="0" w:line="240" w:lineRule="auto"/>
        <w:ind w:firstLine="567"/>
        <w:jc w:val="both"/>
        <w:rPr>
          <w:sz w:val="20"/>
          <w:szCs w:val="20"/>
        </w:rPr>
      </w:pPr>
      <w:r w:rsidRPr="00715694">
        <w:rPr>
          <w:sz w:val="20"/>
          <w:szCs w:val="20"/>
        </w:rPr>
        <w:t>Необходимо следить, чтобы горючие предметы интерьера (шторы, ковры, пласт</w:t>
      </w:r>
      <w:r w:rsidRPr="00715694">
        <w:rPr>
          <w:sz w:val="20"/>
          <w:szCs w:val="20"/>
        </w:rPr>
        <w:softHyphen/>
        <w:t>массовые плафоны, деревянные детали мебели и пр.) ни при каких условиях не касались на</w:t>
      </w:r>
      <w:r w:rsidRPr="00715694">
        <w:rPr>
          <w:sz w:val="20"/>
          <w:szCs w:val="20"/>
        </w:rPr>
        <w:softHyphen/>
        <w:t>гретых поверхностей электроприборов.</w:t>
      </w:r>
    </w:p>
    <w:p w14:paraId="1A33423E" w14:textId="77777777" w:rsidR="00621592" w:rsidRPr="00715694" w:rsidRDefault="00621592" w:rsidP="00734632">
      <w:pPr>
        <w:pStyle w:val="220"/>
        <w:numPr>
          <w:ilvl w:val="0"/>
          <w:numId w:val="31"/>
        </w:numPr>
        <w:shd w:val="clear" w:color="auto" w:fill="auto"/>
        <w:tabs>
          <w:tab w:val="left" w:pos="1016"/>
        </w:tabs>
        <w:spacing w:before="0" w:line="240" w:lineRule="auto"/>
        <w:ind w:firstLine="567"/>
        <w:jc w:val="both"/>
        <w:rPr>
          <w:sz w:val="20"/>
          <w:szCs w:val="20"/>
        </w:rPr>
      </w:pPr>
      <w:r w:rsidRPr="00715694">
        <w:rPr>
          <w:sz w:val="20"/>
          <w:szCs w:val="20"/>
        </w:rPr>
        <w:t>Запрещается накрывать электролампы и светильники бумагой, тканью и другими горючими материалами.</w:t>
      </w:r>
    </w:p>
    <w:p w14:paraId="3B811466" w14:textId="77777777" w:rsidR="00621592" w:rsidRPr="00715694" w:rsidRDefault="00621592" w:rsidP="00734632">
      <w:pPr>
        <w:pStyle w:val="220"/>
        <w:numPr>
          <w:ilvl w:val="0"/>
          <w:numId w:val="31"/>
        </w:numPr>
        <w:shd w:val="clear" w:color="auto" w:fill="auto"/>
        <w:tabs>
          <w:tab w:val="left" w:pos="1066"/>
        </w:tabs>
        <w:spacing w:before="0" w:line="240" w:lineRule="auto"/>
        <w:ind w:firstLine="567"/>
        <w:jc w:val="both"/>
        <w:rPr>
          <w:sz w:val="20"/>
          <w:szCs w:val="20"/>
        </w:rPr>
      </w:pPr>
      <w:r w:rsidRPr="00715694">
        <w:rPr>
          <w:sz w:val="20"/>
          <w:szCs w:val="20"/>
        </w:rPr>
        <w:t>Запрещается использовать самодельные электронагревательные приборы.</w:t>
      </w:r>
    </w:p>
    <w:p w14:paraId="61F858A8" w14:textId="77777777" w:rsidR="00621592" w:rsidRPr="00715694" w:rsidRDefault="00621592" w:rsidP="00734632">
      <w:pPr>
        <w:pStyle w:val="220"/>
        <w:numPr>
          <w:ilvl w:val="0"/>
          <w:numId w:val="31"/>
        </w:numPr>
        <w:shd w:val="clear" w:color="auto" w:fill="auto"/>
        <w:tabs>
          <w:tab w:val="left" w:pos="1085"/>
        </w:tabs>
        <w:spacing w:before="0" w:line="240" w:lineRule="auto"/>
        <w:ind w:firstLine="567"/>
        <w:jc w:val="both"/>
        <w:rPr>
          <w:sz w:val="20"/>
          <w:szCs w:val="20"/>
        </w:rPr>
      </w:pPr>
      <w:r w:rsidRPr="00715694">
        <w:rPr>
          <w:sz w:val="20"/>
          <w:szCs w:val="20"/>
        </w:rPr>
        <w:t>Нельзя оставлять работающий телевизор без присмотра.</w:t>
      </w:r>
    </w:p>
    <w:p w14:paraId="69469A8B" w14:textId="2256126D" w:rsidR="00621592" w:rsidRPr="00715694" w:rsidRDefault="00621592" w:rsidP="00260A00">
      <w:pPr>
        <w:pStyle w:val="3"/>
      </w:pPr>
      <w:bookmarkStart w:id="63" w:name="_Toc187750331"/>
      <w:r w:rsidRPr="00715694">
        <w:t>Особенности поведения людей при пожаре в здании повышенной этажности</w:t>
      </w:r>
      <w:bookmarkEnd w:id="63"/>
    </w:p>
    <w:p w14:paraId="54A3BAC9" w14:textId="77777777" w:rsidR="00621592" w:rsidRPr="00715694" w:rsidRDefault="00621592" w:rsidP="00715694">
      <w:pPr>
        <w:pStyle w:val="220"/>
        <w:shd w:val="clear" w:color="auto" w:fill="auto"/>
        <w:spacing w:before="0" w:line="240" w:lineRule="auto"/>
        <w:ind w:firstLine="567"/>
        <w:jc w:val="both"/>
        <w:rPr>
          <w:color w:val="auto"/>
          <w:sz w:val="20"/>
          <w:szCs w:val="20"/>
        </w:rPr>
      </w:pPr>
      <w:r w:rsidRPr="00715694">
        <w:rPr>
          <w:color w:val="auto"/>
          <w:sz w:val="20"/>
          <w:szCs w:val="20"/>
        </w:rPr>
        <w:t>К зданиям повышенной этажности относятся дома, высота которых 30 и более метров (это 10 и более этажей). Такие дома имеют свои особенности: оборудуются незадымляемыми лестничными клетками, устройствами дымоудаления, противопожарным водопроводом с пожарными кранами, автоматической пожарной сигнализацией и др.</w:t>
      </w:r>
    </w:p>
    <w:p w14:paraId="28418744" w14:textId="77777777" w:rsidR="00621592" w:rsidRPr="00715694" w:rsidRDefault="00621592" w:rsidP="00715694">
      <w:pPr>
        <w:pStyle w:val="220"/>
        <w:shd w:val="clear" w:color="auto" w:fill="auto"/>
        <w:spacing w:before="0" w:line="240" w:lineRule="auto"/>
        <w:ind w:firstLine="567"/>
        <w:jc w:val="both"/>
        <w:rPr>
          <w:sz w:val="20"/>
          <w:szCs w:val="20"/>
        </w:rPr>
      </w:pPr>
      <w:r w:rsidRPr="00715694">
        <w:rPr>
          <w:sz w:val="20"/>
          <w:szCs w:val="20"/>
        </w:rPr>
        <w:t>При эвакуации из здания повышенной этажности в случае возникновения загорания не</w:t>
      </w:r>
      <w:r w:rsidRPr="00715694">
        <w:rPr>
          <w:sz w:val="20"/>
          <w:szCs w:val="20"/>
        </w:rPr>
        <w:softHyphen/>
        <w:t>обходимо знать особенности распространения горения в подобных сооружениях.</w:t>
      </w:r>
    </w:p>
    <w:p w14:paraId="74EEF1CC" w14:textId="77777777" w:rsidR="00621592" w:rsidRPr="00715694" w:rsidRDefault="00621592" w:rsidP="00715694">
      <w:pPr>
        <w:pStyle w:val="220"/>
        <w:shd w:val="clear" w:color="auto" w:fill="auto"/>
        <w:spacing w:before="0" w:line="240" w:lineRule="auto"/>
        <w:ind w:firstLine="567"/>
        <w:jc w:val="both"/>
        <w:rPr>
          <w:sz w:val="20"/>
          <w:szCs w:val="20"/>
        </w:rPr>
      </w:pPr>
      <w:r w:rsidRPr="00715694">
        <w:rPr>
          <w:sz w:val="20"/>
          <w:szCs w:val="20"/>
        </w:rPr>
        <w:t>Пожары в зданиях повышенной этажности характеризуются быстрым распространени</w:t>
      </w:r>
      <w:r w:rsidRPr="00715694">
        <w:rPr>
          <w:sz w:val="20"/>
          <w:szCs w:val="20"/>
        </w:rPr>
        <w:softHyphen/>
        <w:t>ем огня снизу вверх по горючим предметам и внутренней отделке коридоров и помещений, а также через оконные проемы.</w:t>
      </w:r>
    </w:p>
    <w:p w14:paraId="78F5C83C" w14:textId="77777777" w:rsidR="00621592" w:rsidRPr="00715694" w:rsidRDefault="00621592" w:rsidP="00715694">
      <w:pPr>
        <w:pStyle w:val="220"/>
        <w:shd w:val="clear" w:color="auto" w:fill="auto"/>
        <w:spacing w:before="0" w:line="240" w:lineRule="auto"/>
        <w:ind w:firstLine="567"/>
        <w:jc w:val="both"/>
        <w:rPr>
          <w:sz w:val="20"/>
          <w:szCs w:val="20"/>
        </w:rPr>
      </w:pPr>
      <w:r w:rsidRPr="00715694">
        <w:rPr>
          <w:sz w:val="20"/>
          <w:szCs w:val="20"/>
        </w:rPr>
        <w:t xml:space="preserve">Основными путями распространения огня и дыма являются лестничные клетки, шахты лифтов, каналы для различных коммуникаций, </w:t>
      </w:r>
      <w:r w:rsidR="00FF2721" w:rsidRPr="00715694">
        <w:rPr>
          <w:sz w:val="20"/>
          <w:szCs w:val="20"/>
        </w:rPr>
        <w:t>не плотности</w:t>
      </w:r>
      <w:r w:rsidRPr="00715694">
        <w:rPr>
          <w:sz w:val="20"/>
          <w:szCs w:val="20"/>
        </w:rPr>
        <w:t xml:space="preserve"> в перекрытиях.</w:t>
      </w:r>
    </w:p>
    <w:p w14:paraId="080FAE78" w14:textId="77777777" w:rsidR="00621592" w:rsidRPr="00715694" w:rsidRDefault="00621592" w:rsidP="00715694">
      <w:pPr>
        <w:pStyle w:val="220"/>
        <w:shd w:val="clear" w:color="auto" w:fill="auto"/>
        <w:spacing w:before="0" w:line="240" w:lineRule="auto"/>
        <w:ind w:firstLine="567"/>
        <w:jc w:val="both"/>
        <w:rPr>
          <w:sz w:val="20"/>
          <w:szCs w:val="20"/>
        </w:rPr>
      </w:pPr>
      <w:r w:rsidRPr="00715694">
        <w:rPr>
          <w:sz w:val="20"/>
          <w:szCs w:val="20"/>
        </w:rPr>
        <w:t>Анализ пожаров, а также натурные испытания по изучению скорости и характера за</w:t>
      </w:r>
      <w:r w:rsidRPr="00715694">
        <w:rPr>
          <w:sz w:val="20"/>
          <w:szCs w:val="20"/>
        </w:rPr>
        <w:softHyphen/>
        <w:t>дымления зданий повышенной этажности без включения систем противодымной защиты показывают, что скорость движения дыма в лестничной клетке составляет 7-8 м/мин. При возникновении пожара на одном из нижних этажей уже через 5-6 мин. задымление распро</w:t>
      </w:r>
      <w:r w:rsidRPr="00715694">
        <w:rPr>
          <w:sz w:val="20"/>
          <w:szCs w:val="20"/>
        </w:rPr>
        <w:softHyphen/>
        <w:t>страняется по всей высоте лестничной клетки, и уровень задымления таков, что находиться в лестничной клетке без средств индивидуальной защиты органов дыхания невозможно. Одно</w:t>
      </w:r>
      <w:r w:rsidRPr="00715694">
        <w:rPr>
          <w:sz w:val="20"/>
          <w:szCs w:val="20"/>
        </w:rPr>
        <w:softHyphen/>
        <w:t>временно происходит задымление помещений верхних этажей, особенно расположенных с подветренной стороны. Ухудшение видимости, паника, токсичное воздействие продуктов горения могут привести к гибели людей. Нагретые продукты горения, поступая в лестнич</w:t>
      </w:r>
      <w:r w:rsidRPr="00715694">
        <w:rPr>
          <w:sz w:val="20"/>
          <w:szCs w:val="20"/>
        </w:rPr>
        <w:softHyphen/>
        <w:t xml:space="preserve">ную </w:t>
      </w:r>
      <w:r w:rsidRPr="00715694">
        <w:rPr>
          <w:sz w:val="20"/>
          <w:szCs w:val="20"/>
        </w:rPr>
        <w:lastRenderedPageBreak/>
        <w:t>клетку, повышают температуру воздуха. Установлено, что уже на 5-й минуте от начала пожара температура в лестничной клетке, примыкающей к месту пожара, достигает 120— 140°С, что значительно превышает предельно допустимое значение для человека (60°С).</w:t>
      </w:r>
    </w:p>
    <w:p w14:paraId="5CA4F10E" w14:textId="77777777" w:rsidR="00621592" w:rsidRPr="00715694" w:rsidRDefault="00621592" w:rsidP="00715694">
      <w:pPr>
        <w:pStyle w:val="220"/>
        <w:shd w:val="clear" w:color="auto" w:fill="auto"/>
        <w:spacing w:before="0" w:line="240" w:lineRule="auto"/>
        <w:ind w:firstLine="567"/>
        <w:jc w:val="both"/>
        <w:rPr>
          <w:sz w:val="20"/>
          <w:szCs w:val="20"/>
        </w:rPr>
      </w:pPr>
      <w:r w:rsidRPr="00715694">
        <w:rPr>
          <w:sz w:val="20"/>
          <w:szCs w:val="20"/>
        </w:rPr>
        <w:t>По высоте лестничной клетки в пределах двух-трех этажей от того уровня, где возник пожар, создается как бы тепловая подушка с температурой 100-150°С, преодолеть которую без средств индивидуальной защиты невозможно.</w:t>
      </w:r>
    </w:p>
    <w:p w14:paraId="3EC0A085" w14:textId="77777777" w:rsidR="00621592" w:rsidRPr="00715694" w:rsidRDefault="00621592" w:rsidP="00715694">
      <w:pPr>
        <w:pStyle w:val="220"/>
        <w:shd w:val="clear" w:color="auto" w:fill="auto"/>
        <w:spacing w:before="0" w:line="240" w:lineRule="auto"/>
        <w:ind w:firstLine="567"/>
        <w:jc w:val="both"/>
        <w:rPr>
          <w:sz w:val="20"/>
          <w:szCs w:val="20"/>
        </w:rPr>
      </w:pPr>
      <w:r w:rsidRPr="00715694">
        <w:rPr>
          <w:sz w:val="20"/>
          <w:szCs w:val="20"/>
        </w:rPr>
        <w:t>При отсутствии горизонтальных преград на фасаде здания пламя из оконного проема через 15-20 мин. от начала пожара в помещении может распространиться вверх по балконам, лоджиям, оконным переплетам, воспламеняя горючие элементы строительных конструкций и предметы обстановки в помещениях вышерасположенного этажа.</w:t>
      </w:r>
    </w:p>
    <w:p w14:paraId="7EDAE082" w14:textId="77777777" w:rsidR="00621592" w:rsidRPr="00715694" w:rsidRDefault="00621592" w:rsidP="00715694">
      <w:pPr>
        <w:pStyle w:val="310"/>
        <w:shd w:val="clear" w:color="auto" w:fill="auto"/>
        <w:spacing w:line="240" w:lineRule="auto"/>
        <w:ind w:firstLine="567"/>
        <w:jc w:val="both"/>
      </w:pPr>
      <w:r w:rsidRPr="00715694">
        <w:t>ВНИМАНИЕ! Каждый жилец здания повышенной этажности должен знать осно</w:t>
      </w:r>
      <w:r w:rsidRPr="00715694">
        <w:softHyphen/>
        <w:t>вы пожарной защиты здания и действия при возникновении пожара.</w:t>
      </w:r>
    </w:p>
    <w:p w14:paraId="2DE3E565" w14:textId="77777777" w:rsidR="00621592" w:rsidRPr="00715694" w:rsidRDefault="00621592" w:rsidP="00715694">
      <w:pPr>
        <w:pStyle w:val="220"/>
        <w:shd w:val="clear" w:color="auto" w:fill="auto"/>
        <w:spacing w:before="0" w:line="240" w:lineRule="auto"/>
        <w:ind w:firstLine="567"/>
        <w:jc w:val="both"/>
        <w:rPr>
          <w:sz w:val="20"/>
          <w:szCs w:val="20"/>
        </w:rPr>
      </w:pPr>
      <w:r w:rsidRPr="00715694">
        <w:rPr>
          <w:sz w:val="20"/>
          <w:szCs w:val="20"/>
        </w:rPr>
        <w:t>Главную опасность при пожаре представляет дым, который может быстро распростра</w:t>
      </w:r>
      <w:r w:rsidRPr="00715694">
        <w:rPr>
          <w:sz w:val="20"/>
          <w:szCs w:val="20"/>
        </w:rPr>
        <w:softHyphen/>
        <w:t>ниться на верхние этажи. Для удаления дыма с лестничных клеток имеется система дымо</w:t>
      </w:r>
      <w:r w:rsidRPr="00715694">
        <w:rPr>
          <w:sz w:val="20"/>
          <w:szCs w:val="20"/>
        </w:rPr>
        <w:softHyphen/>
        <w:t>удаления.</w:t>
      </w:r>
    </w:p>
    <w:p w14:paraId="1AE42B6F" w14:textId="011066BF" w:rsidR="00621592" w:rsidRPr="00715694" w:rsidRDefault="00621592" w:rsidP="00715694">
      <w:pPr>
        <w:pStyle w:val="220"/>
        <w:shd w:val="clear" w:color="auto" w:fill="auto"/>
        <w:spacing w:before="0" w:line="240" w:lineRule="auto"/>
        <w:ind w:firstLine="567"/>
        <w:jc w:val="both"/>
        <w:rPr>
          <w:sz w:val="20"/>
          <w:szCs w:val="20"/>
        </w:rPr>
      </w:pPr>
      <w:r w:rsidRPr="00715694">
        <w:rPr>
          <w:sz w:val="20"/>
          <w:szCs w:val="20"/>
        </w:rPr>
        <w:t xml:space="preserve">В случаях, когда выход из квартиры невозможен вследствие высокой температуры или сильного задымления выйдите на балкон (лоджию), встаньте в простенок (не </w:t>
      </w:r>
      <w:r w:rsidR="00715694" w:rsidRPr="00715694">
        <w:rPr>
          <w:sz w:val="20"/>
          <w:szCs w:val="20"/>
        </w:rPr>
        <w:t>с</w:t>
      </w:r>
      <w:r w:rsidRPr="00715694">
        <w:rPr>
          <w:sz w:val="20"/>
          <w:szCs w:val="20"/>
        </w:rPr>
        <w:t>тойте в двер</w:t>
      </w:r>
      <w:r w:rsidRPr="00715694">
        <w:rPr>
          <w:sz w:val="20"/>
          <w:szCs w:val="20"/>
        </w:rPr>
        <w:softHyphen/>
        <w:t>ном или оконном проеме) и зовите на помощь.</w:t>
      </w:r>
    </w:p>
    <w:p w14:paraId="3E630FB3" w14:textId="61F052A3" w:rsidR="00621592" w:rsidRPr="00715694" w:rsidRDefault="00621592" w:rsidP="00715694">
      <w:pPr>
        <w:pStyle w:val="220"/>
        <w:shd w:val="clear" w:color="auto" w:fill="auto"/>
        <w:spacing w:before="0" w:line="240" w:lineRule="auto"/>
        <w:ind w:firstLine="567"/>
        <w:jc w:val="both"/>
        <w:rPr>
          <w:sz w:val="20"/>
          <w:szCs w:val="20"/>
        </w:rPr>
      </w:pPr>
      <w:r w:rsidRPr="00715694">
        <w:rPr>
          <w:sz w:val="20"/>
          <w:szCs w:val="20"/>
        </w:rPr>
        <w:t>Основной путь эвакуации людей из здания — незадымляемые лестничные клетки.</w:t>
      </w:r>
    </w:p>
    <w:p w14:paraId="5E57A465" w14:textId="230D0D67" w:rsidR="00621592" w:rsidRPr="00715694" w:rsidRDefault="00621592" w:rsidP="00715694">
      <w:pPr>
        <w:pStyle w:val="220"/>
        <w:shd w:val="clear" w:color="auto" w:fill="auto"/>
        <w:spacing w:before="0" w:line="240" w:lineRule="auto"/>
        <w:ind w:firstLine="567"/>
        <w:jc w:val="both"/>
        <w:rPr>
          <w:sz w:val="20"/>
          <w:szCs w:val="20"/>
        </w:rPr>
      </w:pPr>
      <w:r w:rsidRPr="00715694">
        <w:rPr>
          <w:sz w:val="20"/>
          <w:szCs w:val="20"/>
        </w:rPr>
        <w:t>Здания повышенной этажности оборудованы внутренним противопожарным водопро</w:t>
      </w:r>
      <w:r w:rsidRPr="00715694">
        <w:rPr>
          <w:sz w:val="20"/>
          <w:szCs w:val="20"/>
        </w:rPr>
        <w:softHyphen/>
        <w:t>водом, имеющим пожарные краны.</w:t>
      </w:r>
      <w:r w:rsidR="00715694" w:rsidRPr="00715694">
        <w:rPr>
          <w:sz w:val="20"/>
          <w:szCs w:val="20"/>
        </w:rPr>
        <w:t xml:space="preserve"> </w:t>
      </w:r>
      <w:r w:rsidRPr="00715694">
        <w:rPr>
          <w:sz w:val="20"/>
          <w:szCs w:val="20"/>
        </w:rPr>
        <w:t>В прихожих квартир установлены пожарные извещатели. Сигнал об их срабатывании передается на диспетчерский пункт.</w:t>
      </w:r>
      <w:r w:rsidR="00715694" w:rsidRPr="00715694">
        <w:rPr>
          <w:sz w:val="20"/>
          <w:szCs w:val="20"/>
        </w:rPr>
        <w:t xml:space="preserve"> </w:t>
      </w:r>
      <w:r w:rsidRPr="00715694">
        <w:rPr>
          <w:sz w:val="20"/>
          <w:szCs w:val="20"/>
        </w:rPr>
        <w:t>Лифты не являются средством эвакуации людей при пожаре. После спуска на первый этаж они автоматически отключаются.</w:t>
      </w:r>
    </w:p>
    <w:p w14:paraId="634AAA87" w14:textId="77777777" w:rsidR="00621592" w:rsidRPr="00715694" w:rsidRDefault="00621592" w:rsidP="00715694">
      <w:pPr>
        <w:pStyle w:val="310"/>
        <w:shd w:val="clear" w:color="auto" w:fill="auto"/>
        <w:spacing w:line="240" w:lineRule="auto"/>
        <w:ind w:firstLine="567"/>
        <w:jc w:val="both"/>
      </w:pPr>
      <w:r w:rsidRPr="00715694">
        <w:t>Каждый жилец зданий повышенной (и другой) этажности должен:</w:t>
      </w:r>
    </w:p>
    <w:p w14:paraId="427CF634" w14:textId="77777777" w:rsidR="00621592" w:rsidRPr="00715694" w:rsidRDefault="00621592" w:rsidP="00734632">
      <w:pPr>
        <w:pStyle w:val="310"/>
        <w:numPr>
          <w:ilvl w:val="0"/>
          <w:numId w:val="33"/>
        </w:numPr>
        <w:shd w:val="clear" w:color="auto" w:fill="auto"/>
        <w:tabs>
          <w:tab w:val="left" w:pos="851"/>
        </w:tabs>
        <w:spacing w:line="240" w:lineRule="auto"/>
        <w:ind w:firstLine="567"/>
        <w:jc w:val="both"/>
        <w:rPr>
          <w:b w:val="0"/>
        </w:rPr>
      </w:pPr>
      <w:r w:rsidRPr="00715694">
        <w:rPr>
          <w:b w:val="0"/>
        </w:rPr>
        <w:t>следить за наличием и исправностью уплотняющих прокладок в притворах квартирных дверей;</w:t>
      </w:r>
    </w:p>
    <w:p w14:paraId="4EFDF7B7" w14:textId="77777777" w:rsidR="00621592" w:rsidRPr="00715694" w:rsidRDefault="00621592" w:rsidP="00734632">
      <w:pPr>
        <w:pStyle w:val="310"/>
        <w:numPr>
          <w:ilvl w:val="0"/>
          <w:numId w:val="33"/>
        </w:numPr>
        <w:shd w:val="clear" w:color="auto" w:fill="auto"/>
        <w:tabs>
          <w:tab w:val="left" w:pos="851"/>
        </w:tabs>
        <w:spacing w:line="240" w:lineRule="auto"/>
        <w:ind w:firstLine="567"/>
        <w:jc w:val="both"/>
        <w:rPr>
          <w:b w:val="0"/>
        </w:rPr>
      </w:pPr>
      <w:r w:rsidRPr="00715694">
        <w:rPr>
          <w:b w:val="0"/>
        </w:rPr>
        <w:t>не закрывать на замки и запоры двери коридоров, в которых расположены пожарные краны;</w:t>
      </w:r>
    </w:p>
    <w:p w14:paraId="0015049F" w14:textId="77777777" w:rsidR="00621592" w:rsidRPr="00715694" w:rsidRDefault="00621592" w:rsidP="00734632">
      <w:pPr>
        <w:pStyle w:val="310"/>
        <w:numPr>
          <w:ilvl w:val="0"/>
          <w:numId w:val="33"/>
        </w:numPr>
        <w:shd w:val="clear" w:color="auto" w:fill="auto"/>
        <w:tabs>
          <w:tab w:val="left" w:pos="851"/>
        </w:tabs>
        <w:spacing w:line="240" w:lineRule="auto"/>
        <w:ind w:firstLine="567"/>
        <w:jc w:val="both"/>
        <w:rPr>
          <w:b w:val="0"/>
        </w:rPr>
      </w:pPr>
      <w:r w:rsidRPr="00715694">
        <w:rPr>
          <w:b w:val="0"/>
        </w:rPr>
        <w:t>не заменять на переходных балконах и лоджиях легкие перегородки между секциями на капитальные.</w:t>
      </w:r>
    </w:p>
    <w:p w14:paraId="415EF2C5" w14:textId="77777777" w:rsidR="00621592" w:rsidRPr="00715694" w:rsidRDefault="00621592" w:rsidP="00715694">
      <w:pPr>
        <w:pStyle w:val="310"/>
        <w:shd w:val="clear" w:color="auto" w:fill="auto"/>
        <w:spacing w:line="240" w:lineRule="auto"/>
        <w:ind w:firstLine="567"/>
        <w:jc w:val="both"/>
      </w:pPr>
      <w:r w:rsidRPr="00715694">
        <w:t>При обнаружении каких-либо неисправностей средств (систем) противопожарной защиты немедленно сообщите об этом в диспетчерский пункт.</w:t>
      </w:r>
    </w:p>
    <w:p w14:paraId="72945372" w14:textId="77777777" w:rsidR="00621592" w:rsidRPr="00715694" w:rsidRDefault="00621592" w:rsidP="00715694">
      <w:pPr>
        <w:pStyle w:val="42"/>
        <w:shd w:val="clear" w:color="auto" w:fill="auto"/>
        <w:spacing w:line="240" w:lineRule="auto"/>
        <w:ind w:firstLine="567"/>
        <w:jc w:val="both"/>
        <w:rPr>
          <w:rFonts w:ascii="Times New Roman" w:hAnsi="Times New Roman" w:cs="Times New Roman"/>
          <w:b/>
          <w:sz w:val="20"/>
          <w:szCs w:val="20"/>
        </w:rPr>
      </w:pPr>
      <w:r w:rsidRPr="00715694">
        <w:rPr>
          <w:rFonts w:ascii="Times New Roman" w:hAnsi="Times New Roman" w:cs="Times New Roman"/>
          <w:b/>
          <w:sz w:val="20"/>
          <w:szCs w:val="20"/>
        </w:rPr>
        <w:t>В случае пожара или появления дыма необходимо:</w:t>
      </w:r>
    </w:p>
    <w:p w14:paraId="3F5228C3" w14:textId="77777777" w:rsidR="00621592" w:rsidRPr="00715694" w:rsidRDefault="00621592" w:rsidP="00734632">
      <w:pPr>
        <w:pStyle w:val="42"/>
        <w:numPr>
          <w:ilvl w:val="0"/>
          <w:numId w:val="38"/>
        </w:numPr>
        <w:shd w:val="clear" w:color="auto" w:fill="auto"/>
        <w:tabs>
          <w:tab w:val="left" w:pos="993"/>
        </w:tabs>
        <w:spacing w:line="240" w:lineRule="auto"/>
        <w:ind w:left="0" w:firstLine="567"/>
        <w:jc w:val="both"/>
        <w:rPr>
          <w:rFonts w:ascii="Times New Roman" w:hAnsi="Times New Roman" w:cs="Times New Roman"/>
          <w:sz w:val="20"/>
          <w:szCs w:val="20"/>
        </w:rPr>
      </w:pPr>
      <w:r w:rsidRPr="00715694">
        <w:rPr>
          <w:rFonts w:ascii="Times New Roman" w:hAnsi="Times New Roman" w:cs="Times New Roman"/>
          <w:sz w:val="20"/>
          <w:szCs w:val="20"/>
        </w:rPr>
        <w:t>НЕМЕДЛЕННО сообщить в пожарную охрану по телефону 01</w:t>
      </w:r>
      <w:r w:rsidR="00DC4C43" w:rsidRPr="00715694">
        <w:rPr>
          <w:rFonts w:ascii="Times New Roman" w:hAnsi="Times New Roman" w:cs="Times New Roman"/>
          <w:sz w:val="20"/>
          <w:szCs w:val="20"/>
        </w:rPr>
        <w:t>, 112, 911</w:t>
      </w:r>
      <w:r w:rsidRPr="00715694">
        <w:rPr>
          <w:rFonts w:ascii="Times New Roman" w:hAnsi="Times New Roman" w:cs="Times New Roman"/>
          <w:sz w:val="20"/>
          <w:szCs w:val="20"/>
        </w:rPr>
        <w:t>;</w:t>
      </w:r>
    </w:p>
    <w:p w14:paraId="4DF28D7E" w14:textId="77777777" w:rsidR="001D400D" w:rsidRPr="00715694" w:rsidRDefault="00621592" w:rsidP="00734632">
      <w:pPr>
        <w:pStyle w:val="42"/>
        <w:numPr>
          <w:ilvl w:val="0"/>
          <w:numId w:val="38"/>
        </w:numPr>
        <w:shd w:val="clear" w:color="auto" w:fill="auto"/>
        <w:tabs>
          <w:tab w:val="left" w:pos="993"/>
        </w:tabs>
        <w:spacing w:line="240" w:lineRule="auto"/>
        <w:ind w:left="0" w:firstLine="567"/>
        <w:jc w:val="both"/>
        <w:rPr>
          <w:rFonts w:ascii="Times New Roman" w:hAnsi="Times New Roman" w:cs="Times New Roman"/>
          <w:sz w:val="20"/>
          <w:szCs w:val="20"/>
        </w:rPr>
      </w:pPr>
      <w:r w:rsidRPr="00715694">
        <w:rPr>
          <w:rFonts w:ascii="Times New Roman" w:hAnsi="Times New Roman" w:cs="Times New Roman"/>
          <w:sz w:val="20"/>
          <w:szCs w:val="20"/>
        </w:rPr>
        <w:t>до прибытия пожарных принять меры по эвакуации людей;</w:t>
      </w:r>
    </w:p>
    <w:p w14:paraId="6D2AEDA4" w14:textId="77777777" w:rsidR="00621592" w:rsidRPr="00715694" w:rsidRDefault="00621592" w:rsidP="00734632">
      <w:pPr>
        <w:pStyle w:val="42"/>
        <w:numPr>
          <w:ilvl w:val="0"/>
          <w:numId w:val="38"/>
        </w:numPr>
        <w:shd w:val="clear" w:color="auto" w:fill="auto"/>
        <w:tabs>
          <w:tab w:val="left" w:pos="993"/>
        </w:tabs>
        <w:spacing w:line="240" w:lineRule="auto"/>
        <w:ind w:left="0" w:firstLine="567"/>
        <w:jc w:val="both"/>
        <w:rPr>
          <w:rFonts w:ascii="Times New Roman" w:hAnsi="Times New Roman" w:cs="Times New Roman"/>
          <w:sz w:val="20"/>
          <w:szCs w:val="20"/>
        </w:rPr>
      </w:pPr>
      <w:r w:rsidRPr="00715694">
        <w:rPr>
          <w:rFonts w:ascii="Times New Roman" w:hAnsi="Times New Roman" w:cs="Times New Roman"/>
          <w:sz w:val="20"/>
          <w:szCs w:val="20"/>
        </w:rPr>
        <w:t>сообщить о пожаре соседям по лестничной площадке;</w:t>
      </w:r>
    </w:p>
    <w:p w14:paraId="22EBA8BD" w14:textId="77777777" w:rsidR="00621592" w:rsidRPr="00715694" w:rsidRDefault="00621592" w:rsidP="00734632">
      <w:pPr>
        <w:pStyle w:val="42"/>
        <w:numPr>
          <w:ilvl w:val="0"/>
          <w:numId w:val="38"/>
        </w:numPr>
        <w:shd w:val="clear" w:color="auto" w:fill="auto"/>
        <w:tabs>
          <w:tab w:val="left" w:pos="993"/>
        </w:tabs>
        <w:spacing w:line="240" w:lineRule="auto"/>
        <w:ind w:left="0" w:firstLine="567"/>
        <w:jc w:val="both"/>
        <w:rPr>
          <w:rFonts w:ascii="Times New Roman" w:hAnsi="Times New Roman" w:cs="Times New Roman"/>
          <w:sz w:val="20"/>
          <w:szCs w:val="20"/>
        </w:rPr>
      </w:pPr>
      <w:r w:rsidRPr="00715694">
        <w:rPr>
          <w:rFonts w:ascii="Times New Roman" w:hAnsi="Times New Roman" w:cs="Times New Roman"/>
          <w:sz w:val="20"/>
          <w:szCs w:val="20"/>
        </w:rPr>
        <w:t>приступить к тушению пожара имеющимися средствами пожа</w:t>
      </w:r>
      <w:r w:rsidRPr="00715694">
        <w:rPr>
          <w:rFonts w:ascii="Times New Roman" w:hAnsi="Times New Roman" w:cs="Times New Roman"/>
          <w:sz w:val="20"/>
          <w:szCs w:val="20"/>
        </w:rPr>
        <w:softHyphen/>
        <w:t>ротушения.</w:t>
      </w:r>
    </w:p>
    <w:p w14:paraId="45B50D63" w14:textId="77777777" w:rsidR="00621592" w:rsidRPr="00715694" w:rsidRDefault="00621592" w:rsidP="00715694">
      <w:pPr>
        <w:pStyle w:val="310"/>
        <w:shd w:val="clear" w:color="auto" w:fill="auto"/>
        <w:spacing w:line="240" w:lineRule="auto"/>
        <w:ind w:firstLine="567"/>
        <w:jc w:val="both"/>
      </w:pPr>
      <w:r w:rsidRPr="00715694">
        <w:t>Для тушения загорания необходимо:</w:t>
      </w:r>
    </w:p>
    <w:p w14:paraId="4DCF67AE" w14:textId="77777777" w:rsidR="00621592" w:rsidRPr="00715694" w:rsidRDefault="00621592" w:rsidP="00734632">
      <w:pPr>
        <w:pStyle w:val="310"/>
        <w:numPr>
          <w:ilvl w:val="0"/>
          <w:numId w:val="33"/>
        </w:numPr>
        <w:shd w:val="clear" w:color="auto" w:fill="auto"/>
        <w:tabs>
          <w:tab w:val="left" w:pos="993"/>
        </w:tabs>
        <w:spacing w:line="240" w:lineRule="auto"/>
        <w:ind w:firstLine="567"/>
        <w:jc w:val="both"/>
        <w:rPr>
          <w:b w:val="0"/>
          <w:color w:val="auto"/>
        </w:rPr>
      </w:pPr>
      <w:r w:rsidRPr="00715694">
        <w:rPr>
          <w:b w:val="0"/>
          <w:color w:val="auto"/>
        </w:rPr>
        <w:t>проложить от пожарного крана к очагу рукавную линию с пожарным ство</w:t>
      </w:r>
      <w:r w:rsidRPr="00715694">
        <w:rPr>
          <w:b w:val="0"/>
          <w:color w:val="auto"/>
        </w:rPr>
        <w:softHyphen/>
        <w:t>лом (далее — УВП); открыть клапан, нажать кнопку дистанционного пуска и направить струю воды в зону горения.</w:t>
      </w:r>
    </w:p>
    <w:p w14:paraId="28C95A73" w14:textId="77777777" w:rsidR="00621592" w:rsidRPr="00715694" w:rsidRDefault="00621592" w:rsidP="00715694">
      <w:pPr>
        <w:pStyle w:val="51"/>
        <w:shd w:val="clear" w:color="auto" w:fill="auto"/>
        <w:spacing w:line="240" w:lineRule="auto"/>
        <w:ind w:firstLine="567"/>
        <w:jc w:val="both"/>
        <w:rPr>
          <w:rFonts w:ascii="Times New Roman" w:hAnsi="Times New Roman" w:cs="Times New Roman"/>
          <w:color w:val="auto"/>
          <w:sz w:val="20"/>
          <w:szCs w:val="20"/>
        </w:rPr>
      </w:pPr>
      <w:r w:rsidRPr="00715694">
        <w:rPr>
          <w:rFonts w:ascii="Times New Roman" w:hAnsi="Times New Roman" w:cs="Times New Roman"/>
          <w:color w:val="auto"/>
          <w:sz w:val="20"/>
          <w:szCs w:val="20"/>
        </w:rPr>
        <w:t>Для приведения УВП в действие необходимо:</w:t>
      </w:r>
    </w:p>
    <w:p w14:paraId="4F9FB841" w14:textId="77777777" w:rsidR="00621592" w:rsidRPr="00715694" w:rsidRDefault="00621592" w:rsidP="00734632">
      <w:pPr>
        <w:pStyle w:val="42"/>
        <w:numPr>
          <w:ilvl w:val="0"/>
          <w:numId w:val="38"/>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715694">
        <w:rPr>
          <w:rFonts w:ascii="Times New Roman" w:hAnsi="Times New Roman" w:cs="Times New Roman"/>
          <w:color w:val="auto"/>
          <w:sz w:val="20"/>
          <w:szCs w:val="20"/>
        </w:rPr>
        <w:t>Открыть контейнер и достать из него рукав;</w:t>
      </w:r>
    </w:p>
    <w:p w14:paraId="3D6C8495" w14:textId="77777777" w:rsidR="00621592" w:rsidRPr="00715694" w:rsidRDefault="00621592" w:rsidP="00734632">
      <w:pPr>
        <w:pStyle w:val="42"/>
        <w:numPr>
          <w:ilvl w:val="0"/>
          <w:numId w:val="38"/>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715694">
        <w:rPr>
          <w:rFonts w:ascii="Times New Roman" w:hAnsi="Times New Roman" w:cs="Times New Roman"/>
          <w:color w:val="auto"/>
          <w:sz w:val="20"/>
          <w:szCs w:val="20"/>
        </w:rPr>
        <w:t>Проконтролировать закрытое положение ствола-распылителя;</w:t>
      </w:r>
    </w:p>
    <w:p w14:paraId="07272259" w14:textId="77777777" w:rsidR="00621592" w:rsidRPr="00715694" w:rsidRDefault="00621592" w:rsidP="00734632">
      <w:pPr>
        <w:pStyle w:val="42"/>
        <w:numPr>
          <w:ilvl w:val="0"/>
          <w:numId w:val="38"/>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715694">
        <w:rPr>
          <w:rFonts w:ascii="Times New Roman" w:hAnsi="Times New Roman" w:cs="Times New Roman"/>
          <w:color w:val="auto"/>
          <w:sz w:val="20"/>
          <w:szCs w:val="20"/>
        </w:rPr>
        <w:t>Раскатать рукав на всю длину в направлении очага возгорания, удержи</w:t>
      </w:r>
      <w:r w:rsidRPr="00715694">
        <w:rPr>
          <w:rFonts w:ascii="Times New Roman" w:hAnsi="Times New Roman" w:cs="Times New Roman"/>
          <w:color w:val="auto"/>
          <w:sz w:val="20"/>
          <w:szCs w:val="20"/>
        </w:rPr>
        <w:softHyphen/>
        <w:t>вая ствол-распылитель в руке;</w:t>
      </w:r>
    </w:p>
    <w:p w14:paraId="035D581F" w14:textId="77777777" w:rsidR="00621592" w:rsidRPr="00715694" w:rsidRDefault="00621592" w:rsidP="00734632">
      <w:pPr>
        <w:pStyle w:val="42"/>
        <w:numPr>
          <w:ilvl w:val="0"/>
          <w:numId w:val="38"/>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715694">
        <w:rPr>
          <w:rFonts w:ascii="Times New Roman" w:hAnsi="Times New Roman" w:cs="Times New Roman"/>
          <w:color w:val="auto"/>
          <w:sz w:val="20"/>
          <w:szCs w:val="20"/>
        </w:rPr>
        <w:t>Полностью открыть кран на водопроводе;</w:t>
      </w:r>
    </w:p>
    <w:p w14:paraId="2F0A620C" w14:textId="77777777" w:rsidR="00621592" w:rsidRPr="00715694" w:rsidRDefault="00621592" w:rsidP="00734632">
      <w:pPr>
        <w:pStyle w:val="42"/>
        <w:numPr>
          <w:ilvl w:val="0"/>
          <w:numId w:val="38"/>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715694">
        <w:rPr>
          <w:rFonts w:ascii="Times New Roman" w:hAnsi="Times New Roman" w:cs="Times New Roman"/>
          <w:color w:val="auto"/>
          <w:sz w:val="20"/>
          <w:szCs w:val="20"/>
        </w:rPr>
        <w:t>Приблизиться к очагу возгорания, открыть ствол-распылитель и при</w:t>
      </w:r>
      <w:r w:rsidRPr="00715694">
        <w:rPr>
          <w:rFonts w:ascii="Times New Roman" w:hAnsi="Times New Roman" w:cs="Times New Roman"/>
          <w:color w:val="auto"/>
          <w:sz w:val="20"/>
          <w:szCs w:val="20"/>
        </w:rPr>
        <w:softHyphen/>
        <w:t>ступить к тушению.</w:t>
      </w:r>
    </w:p>
    <w:p w14:paraId="3C603675" w14:textId="77777777" w:rsidR="00621592" w:rsidRPr="00715694" w:rsidRDefault="00621592" w:rsidP="00715694">
      <w:pPr>
        <w:pStyle w:val="310"/>
        <w:shd w:val="clear" w:color="auto" w:fill="auto"/>
        <w:spacing w:line="240" w:lineRule="auto"/>
        <w:ind w:firstLine="567"/>
        <w:jc w:val="both"/>
      </w:pPr>
      <w:r w:rsidRPr="00715694">
        <w:t>При задымлении здания необходимо:</w:t>
      </w:r>
    </w:p>
    <w:p w14:paraId="52160703" w14:textId="77777777" w:rsidR="00621592" w:rsidRPr="00715694" w:rsidRDefault="00621592" w:rsidP="00734632">
      <w:pPr>
        <w:pStyle w:val="42"/>
        <w:numPr>
          <w:ilvl w:val="0"/>
          <w:numId w:val="38"/>
        </w:numPr>
        <w:shd w:val="clear" w:color="auto" w:fill="auto"/>
        <w:tabs>
          <w:tab w:val="left" w:pos="993"/>
        </w:tabs>
        <w:spacing w:line="240" w:lineRule="auto"/>
        <w:ind w:left="0" w:firstLine="567"/>
        <w:jc w:val="both"/>
        <w:rPr>
          <w:rFonts w:ascii="Times New Roman" w:hAnsi="Times New Roman" w:cs="Times New Roman"/>
          <w:sz w:val="20"/>
          <w:szCs w:val="20"/>
        </w:rPr>
      </w:pPr>
      <w:r w:rsidRPr="00715694">
        <w:rPr>
          <w:rFonts w:ascii="Times New Roman" w:hAnsi="Times New Roman" w:cs="Times New Roman"/>
          <w:sz w:val="20"/>
          <w:szCs w:val="20"/>
        </w:rPr>
        <w:t>включить устройство дымоудаления установленное на путях эвакуации в помещениях общего пользования;</w:t>
      </w:r>
    </w:p>
    <w:p w14:paraId="3217D622" w14:textId="77777777" w:rsidR="00621592" w:rsidRPr="00715694" w:rsidRDefault="00621592" w:rsidP="00734632">
      <w:pPr>
        <w:pStyle w:val="42"/>
        <w:numPr>
          <w:ilvl w:val="0"/>
          <w:numId w:val="38"/>
        </w:numPr>
        <w:shd w:val="clear" w:color="auto" w:fill="auto"/>
        <w:tabs>
          <w:tab w:val="left" w:pos="993"/>
        </w:tabs>
        <w:spacing w:line="240" w:lineRule="auto"/>
        <w:ind w:left="0" w:firstLine="567"/>
        <w:jc w:val="both"/>
        <w:rPr>
          <w:rFonts w:ascii="Times New Roman" w:hAnsi="Times New Roman" w:cs="Times New Roman"/>
          <w:sz w:val="20"/>
          <w:szCs w:val="20"/>
        </w:rPr>
      </w:pPr>
      <w:r w:rsidRPr="00715694">
        <w:rPr>
          <w:rFonts w:ascii="Times New Roman" w:hAnsi="Times New Roman" w:cs="Times New Roman"/>
          <w:sz w:val="20"/>
          <w:szCs w:val="20"/>
        </w:rPr>
        <w:t>если концентрация дыма не позволяет покинуть здание по лестнице, поки</w:t>
      </w:r>
      <w:r w:rsidRPr="00715694">
        <w:rPr>
          <w:rFonts w:ascii="Times New Roman" w:hAnsi="Times New Roman" w:cs="Times New Roman"/>
          <w:sz w:val="20"/>
          <w:szCs w:val="20"/>
        </w:rPr>
        <w:softHyphen/>
        <w:t>нуть квартиру по незадымляемой лестничной клетке;</w:t>
      </w:r>
    </w:p>
    <w:p w14:paraId="577E9A3C" w14:textId="77777777" w:rsidR="00621592" w:rsidRPr="00715694" w:rsidRDefault="00621592" w:rsidP="00734632">
      <w:pPr>
        <w:pStyle w:val="42"/>
        <w:numPr>
          <w:ilvl w:val="0"/>
          <w:numId w:val="38"/>
        </w:numPr>
        <w:shd w:val="clear" w:color="auto" w:fill="auto"/>
        <w:tabs>
          <w:tab w:val="left" w:pos="993"/>
        </w:tabs>
        <w:spacing w:line="240" w:lineRule="auto"/>
        <w:ind w:left="0" w:firstLine="567"/>
        <w:jc w:val="both"/>
        <w:rPr>
          <w:rFonts w:ascii="Times New Roman" w:hAnsi="Times New Roman" w:cs="Times New Roman"/>
          <w:sz w:val="20"/>
          <w:szCs w:val="20"/>
        </w:rPr>
      </w:pPr>
      <w:r w:rsidRPr="00715694">
        <w:rPr>
          <w:rFonts w:ascii="Times New Roman" w:hAnsi="Times New Roman" w:cs="Times New Roman"/>
          <w:sz w:val="20"/>
          <w:szCs w:val="20"/>
        </w:rPr>
        <w:t>при невозможности покинуть квартиру — закрыться в квартире, заложить щели в дверях влажными тряпками;</w:t>
      </w:r>
    </w:p>
    <w:p w14:paraId="2EEFDF5E" w14:textId="77777777" w:rsidR="00621592" w:rsidRPr="00715694" w:rsidRDefault="00621592" w:rsidP="00734632">
      <w:pPr>
        <w:pStyle w:val="42"/>
        <w:numPr>
          <w:ilvl w:val="0"/>
          <w:numId w:val="38"/>
        </w:numPr>
        <w:shd w:val="clear" w:color="auto" w:fill="auto"/>
        <w:tabs>
          <w:tab w:val="left" w:pos="993"/>
        </w:tabs>
        <w:spacing w:line="240" w:lineRule="auto"/>
        <w:ind w:left="0" w:firstLine="567"/>
        <w:jc w:val="both"/>
        <w:rPr>
          <w:rFonts w:ascii="Times New Roman" w:hAnsi="Times New Roman" w:cs="Times New Roman"/>
          <w:sz w:val="20"/>
          <w:szCs w:val="20"/>
        </w:rPr>
      </w:pPr>
      <w:r w:rsidRPr="00715694">
        <w:rPr>
          <w:rFonts w:ascii="Times New Roman" w:hAnsi="Times New Roman" w:cs="Times New Roman"/>
          <w:sz w:val="20"/>
          <w:szCs w:val="20"/>
        </w:rPr>
        <w:t>в случае поступления дыма в квартиру — выйти на балкон, лоджию, при</w:t>
      </w:r>
      <w:r w:rsidRPr="00715694">
        <w:rPr>
          <w:rFonts w:ascii="Times New Roman" w:hAnsi="Times New Roman" w:cs="Times New Roman"/>
          <w:sz w:val="20"/>
          <w:szCs w:val="20"/>
        </w:rPr>
        <w:softHyphen/>
        <w:t>крыв за собой балконную дверь;</w:t>
      </w:r>
    </w:p>
    <w:p w14:paraId="4358DE62" w14:textId="77777777" w:rsidR="00621592" w:rsidRPr="00715694" w:rsidRDefault="00621592" w:rsidP="00734632">
      <w:pPr>
        <w:pStyle w:val="42"/>
        <w:numPr>
          <w:ilvl w:val="0"/>
          <w:numId w:val="38"/>
        </w:numPr>
        <w:shd w:val="clear" w:color="auto" w:fill="auto"/>
        <w:tabs>
          <w:tab w:val="left" w:pos="993"/>
        </w:tabs>
        <w:spacing w:line="240" w:lineRule="auto"/>
        <w:ind w:left="0" w:firstLine="567"/>
        <w:jc w:val="both"/>
        <w:rPr>
          <w:rFonts w:ascii="Times New Roman" w:hAnsi="Times New Roman" w:cs="Times New Roman"/>
          <w:sz w:val="20"/>
          <w:szCs w:val="20"/>
        </w:rPr>
      </w:pPr>
      <w:r w:rsidRPr="00715694">
        <w:rPr>
          <w:rFonts w:ascii="Times New Roman" w:hAnsi="Times New Roman" w:cs="Times New Roman"/>
          <w:sz w:val="20"/>
          <w:szCs w:val="20"/>
        </w:rPr>
        <w:t>ожидать помощи, привлекая к себе внимание прибывших пожарных- спасателей.</w:t>
      </w:r>
    </w:p>
    <w:p w14:paraId="43582926" w14:textId="77777777" w:rsidR="00621592" w:rsidRPr="00715694" w:rsidRDefault="00621592" w:rsidP="00715694">
      <w:pPr>
        <w:pStyle w:val="42"/>
        <w:shd w:val="clear" w:color="auto" w:fill="auto"/>
        <w:tabs>
          <w:tab w:val="left" w:pos="993"/>
        </w:tabs>
        <w:spacing w:line="240" w:lineRule="auto"/>
        <w:ind w:firstLine="567"/>
        <w:jc w:val="both"/>
        <w:rPr>
          <w:rFonts w:ascii="Times New Roman" w:hAnsi="Times New Roman" w:cs="Times New Roman"/>
          <w:b/>
          <w:sz w:val="20"/>
          <w:szCs w:val="20"/>
        </w:rPr>
      </w:pPr>
      <w:r w:rsidRPr="00715694">
        <w:rPr>
          <w:rFonts w:ascii="Times New Roman" w:hAnsi="Times New Roman" w:cs="Times New Roman"/>
          <w:b/>
          <w:sz w:val="20"/>
          <w:szCs w:val="20"/>
        </w:rPr>
        <w:t>При пожаре на балконе (лоджии) необходимо:</w:t>
      </w:r>
    </w:p>
    <w:p w14:paraId="282F5E96" w14:textId="77777777" w:rsidR="00621592" w:rsidRPr="00715694" w:rsidRDefault="00621592" w:rsidP="00734632">
      <w:pPr>
        <w:pStyle w:val="42"/>
        <w:numPr>
          <w:ilvl w:val="0"/>
          <w:numId w:val="38"/>
        </w:numPr>
        <w:shd w:val="clear" w:color="auto" w:fill="auto"/>
        <w:tabs>
          <w:tab w:val="left" w:pos="993"/>
        </w:tabs>
        <w:spacing w:line="240" w:lineRule="auto"/>
        <w:ind w:left="0" w:firstLine="567"/>
        <w:jc w:val="both"/>
        <w:rPr>
          <w:rFonts w:ascii="Times New Roman" w:hAnsi="Times New Roman" w:cs="Times New Roman"/>
          <w:sz w:val="20"/>
          <w:szCs w:val="20"/>
        </w:rPr>
      </w:pPr>
      <w:r w:rsidRPr="00715694">
        <w:rPr>
          <w:rFonts w:ascii="Times New Roman" w:hAnsi="Times New Roman" w:cs="Times New Roman"/>
          <w:sz w:val="20"/>
          <w:szCs w:val="20"/>
        </w:rPr>
        <w:t>позвонить в пожарную охрану;</w:t>
      </w:r>
    </w:p>
    <w:p w14:paraId="3C4C7AC8" w14:textId="77777777" w:rsidR="00621592" w:rsidRPr="00715694" w:rsidRDefault="00621592" w:rsidP="00734632">
      <w:pPr>
        <w:pStyle w:val="42"/>
        <w:numPr>
          <w:ilvl w:val="0"/>
          <w:numId w:val="38"/>
        </w:numPr>
        <w:shd w:val="clear" w:color="auto" w:fill="auto"/>
        <w:tabs>
          <w:tab w:val="left" w:pos="993"/>
        </w:tabs>
        <w:spacing w:line="240" w:lineRule="auto"/>
        <w:ind w:left="0" w:firstLine="567"/>
        <w:jc w:val="both"/>
        <w:rPr>
          <w:rFonts w:ascii="Times New Roman" w:hAnsi="Times New Roman" w:cs="Times New Roman"/>
          <w:sz w:val="20"/>
          <w:szCs w:val="20"/>
        </w:rPr>
      </w:pPr>
      <w:r w:rsidRPr="00715694">
        <w:rPr>
          <w:rFonts w:ascii="Times New Roman" w:hAnsi="Times New Roman" w:cs="Times New Roman"/>
          <w:sz w:val="20"/>
          <w:szCs w:val="20"/>
        </w:rPr>
        <w:t>тушить загорание любыми подручными средствами, т.к. огонь в подобных случаях быстро распространяется в квартиры верхних этажей;</w:t>
      </w:r>
    </w:p>
    <w:p w14:paraId="5D0F1FC6" w14:textId="77777777" w:rsidR="00621592" w:rsidRPr="00715694" w:rsidRDefault="00621592" w:rsidP="00734632">
      <w:pPr>
        <w:pStyle w:val="42"/>
        <w:numPr>
          <w:ilvl w:val="0"/>
          <w:numId w:val="38"/>
        </w:numPr>
        <w:shd w:val="clear" w:color="auto" w:fill="auto"/>
        <w:tabs>
          <w:tab w:val="left" w:pos="993"/>
        </w:tabs>
        <w:spacing w:line="240" w:lineRule="auto"/>
        <w:ind w:left="0" w:firstLine="567"/>
        <w:jc w:val="both"/>
        <w:rPr>
          <w:rFonts w:ascii="Times New Roman" w:hAnsi="Times New Roman" w:cs="Times New Roman"/>
          <w:sz w:val="20"/>
          <w:szCs w:val="20"/>
        </w:rPr>
      </w:pPr>
      <w:r w:rsidRPr="00715694">
        <w:rPr>
          <w:rFonts w:ascii="Times New Roman" w:hAnsi="Times New Roman" w:cs="Times New Roman"/>
          <w:sz w:val="20"/>
          <w:szCs w:val="20"/>
        </w:rPr>
        <w:t>если справиться с загоранием не удалось, закрыть балконную дверь и по</w:t>
      </w:r>
      <w:r w:rsidRPr="00715694">
        <w:rPr>
          <w:rFonts w:ascii="Times New Roman" w:hAnsi="Times New Roman" w:cs="Times New Roman"/>
          <w:sz w:val="20"/>
          <w:szCs w:val="20"/>
        </w:rPr>
        <w:softHyphen/>
        <w:t>кинуть квартиру.</w:t>
      </w:r>
    </w:p>
    <w:p w14:paraId="2842D5F5" w14:textId="77777777" w:rsidR="00621592" w:rsidRPr="00715694" w:rsidRDefault="00621592" w:rsidP="00715694">
      <w:pPr>
        <w:pStyle w:val="42"/>
        <w:shd w:val="clear" w:color="auto" w:fill="auto"/>
        <w:tabs>
          <w:tab w:val="left" w:pos="993"/>
        </w:tabs>
        <w:spacing w:line="240" w:lineRule="auto"/>
        <w:ind w:firstLine="567"/>
        <w:jc w:val="both"/>
        <w:rPr>
          <w:rFonts w:ascii="Times New Roman" w:hAnsi="Times New Roman" w:cs="Times New Roman"/>
          <w:b/>
          <w:sz w:val="20"/>
          <w:szCs w:val="20"/>
        </w:rPr>
      </w:pPr>
      <w:r w:rsidRPr="00715694">
        <w:rPr>
          <w:rFonts w:ascii="Times New Roman" w:hAnsi="Times New Roman" w:cs="Times New Roman"/>
          <w:b/>
          <w:sz w:val="20"/>
          <w:szCs w:val="20"/>
        </w:rPr>
        <w:t>При пожаре в кабине лифта необходимо:</w:t>
      </w:r>
    </w:p>
    <w:p w14:paraId="2716E87B" w14:textId="77777777" w:rsidR="00621592" w:rsidRPr="00715694" w:rsidRDefault="00621592" w:rsidP="00734632">
      <w:pPr>
        <w:pStyle w:val="42"/>
        <w:numPr>
          <w:ilvl w:val="0"/>
          <w:numId w:val="38"/>
        </w:numPr>
        <w:shd w:val="clear" w:color="auto" w:fill="auto"/>
        <w:tabs>
          <w:tab w:val="left" w:pos="993"/>
        </w:tabs>
        <w:spacing w:line="240" w:lineRule="auto"/>
        <w:ind w:left="0" w:firstLine="567"/>
        <w:jc w:val="both"/>
        <w:rPr>
          <w:rFonts w:ascii="Times New Roman" w:hAnsi="Times New Roman" w:cs="Times New Roman"/>
          <w:sz w:val="20"/>
          <w:szCs w:val="20"/>
        </w:rPr>
      </w:pPr>
      <w:r w:rsidRPr="00715694">
        <w:rPr>
          <w:rFonts w:ascii="Times New Roman" w:hAnsi="Times New Roman" w:cs="Times New Roman"/>
          <w:sz w:val="20"/>
          <w:szCs w:val="20"/>
        </w:rPr>
        <w:t>при первых признаках загорания в кабине или шахте лифта немедленно со</w:t>
      </w:r>
      <w:r w:rsidRPr="00715694">
        <w:rPr>
          <w:rFonts w:ascii="Times New Roman" w:hAnsi="Times New Roman" w:cs="Times New Roman"/>
          <w:sz w:val="20"/>
          <w:szCs w:val="20"/>
        </w:rPr>
        <w:softHyphen/>
        <w:t>общите диспетчеру, нажав кнопку «Вызов» в кабине;</w:t>
      </w:r>
    </w:p>
    <w:p w14:paraId="34E16D4F" w14:textId="77777777" w:rsidR="00621592" w:rsidRPr="00715694" w:rsidRDefault="00621592" w:rsidP="00734632">
      <w:pPr>
        <w:pStyle w:val="42"/>
        <w:numPr>
          <w:ilvl w:val="0"/>
          <w:numId w:val="38"/>
        </w:numPr>
        <w:shd w:val="clear" w:color="auto" w:fill="auto"/>
        <w:tabs>
          <w:tab w:val="left" w:pos="993"/>
        </w:tabs>
        <w:spacing w:line="240" w:lineRule="auto"/>
        <w:ind w:left="0" w:firstLine="567"/>
        <w:jc w:val="both"/>
        <w:rPr>
          <w:rFonts w:ascii="Times New Roman" w:hAnsi="Times New Roman" w:cs="Times New Roman"/>
          <w:sz w:val="20"/>
          <w:szCs w:val="20"/>
        </w:rPr>
      </w:pPr>
      <w:r w:rsidRPr="00715694">
        <w:rPr>
          <w:rFonts w:ascii="Times New Roman" w:hAnsi="Times New Roman" w:cs="Times New Roman"/>
          <w:sz w:val="20"/>
          <w:szCs w:val="20"/>
        </w:rPr>
        <w:t>если лифт движется, не останавливайте его сами, дождитесь остановки;</w:t>
      </w:r>
    </w:p>
    <w:p w14:paraId="472B3322" w14:textId="77777777" w:rsidR="00621592" w:rsidRPr="00715694" w:rsidRDefault="00621592" w:rsidP="00734632">
      <w:pPr>
        <w:pStyle w:val="42"/>
        <w:numPr>
          <w:ilvl w:val="0"/>
          <w:numId w:val="38"/>
        </w:numPr>
        <w:shd w:val="clear" w:color="auto" w:fill="auto"/>
        <w:tabs>
          <w:tab w:val="left" w:pos="993"/>
        </w:tabs>
        <w:spacing w:line="240" w:lineRule="auto"/>
        <w:ind w:left="0" w:firstLine="567"/>
        <w:jc w:val="both"/>
        <w:rPr>
          <w:rFonts w:ascii="Times New Roman" w:hAnsi="Times New Roman" w:cs="Times New Roman"/>
          <w:sz w:val="20"/>
          <w:szCs w:val="20"/>
        </w:rPr>
      </w:pPr>
      <w:r w:rsidRPr="00715694">
        <w:rPr>
          <w:rFonts w:ascii="Times New Roman" w:hAnsi="Times New Roman" w:cs="Times New Roman"/>
          <w:sz w:val="20"/>
          <w:szCs w:val="20"/>
        </w:rPr>
        <w:t>выйдя из кабины, заблокируйте двери, чтобы никто не смог вызвать лифт.</w:t>
      </w:r>
    </w:p>
    <w:p w14:paraId="5F558B79" w14:textId="69B1C828" w:rsidR="00621592" w:rsidRPr="00C8338D" w:rsidRDefault="00621592" w:rsidP="00715694">
      <w:pPr>
        <w:pStyle w:val="220"/>
        <w:shd w:val="clear" w:color="auto" w:fill="auto"/>
        <w:spacing w:before="0" w:line="240" w:lineRule="auto"/>
        <w:ind w:firstLine="567"/>
        <w:jc w:val="both"/>
        <w:rPr>
          <w:sz w:val="20"/>
          <w:szCs w:val="20"/>
        </w:rPr>
      </w:pPr>
      <w:r w:rsidRPr="00715694">
        <w:rPr>
          <w:b/>
          <w:sz w:val="20"/>
          <w:szCs w:val="20"/>
        </w:rPr>
        <w:t>Необходимо помнить, что угарный газ (СО) являе</w:t>
      </w:r>
      <w:r w:rsidR="00F52B34" w:rsidRPr="00715694">
        <w:rPr>
          <w:b/>
          <w:sz w:val="20"/>
          <w:szCs w:val="20"/>
        </w:rPr>
        <w:t xml:space="preserve">тся наиболее опасным из летучих </w:t>
      </w:r>
      <w:r w:rsidRPr="00715694">
        <w:rPr>
          <w:b/>
          <w:sz w:val="20"/>
          <w:szCs w:val="20"/>
        </w:rPr>
        <w:t>компонентов продуктов горения</w:t>
      </w:r>
      <w:r w:rsidRPr="00715694">
        <w:rPr>
          <w:sz w:val="20"/>
          <w:szCs w:val="20"/>
        </w:rPr>
        <w:t>, выделяющихся при термическом разло</w:t>
      </w:r>
      <w:r w:rsidR="001D400D" w:rsidRPr="00715694">
        <w:rPr>
          <w:sz w:val="20"/>
          <w:szCs w:val="20"/>
        </w:rPr>
        <w:t xml:space="preserve">жении любых </w:t>
      </w:r>
      <w:r w:rsidR="00F52B34" w:rsidRPr="00715694">
        <w:rPr>
          <w:sz w:val="20"/>
          <w:szCs w:val="20"/>
        </w:rPr>
        <w:t>орга</w:t>
      </w:r>
      <w:r w:rsidRPr="00715694">
        <w:rPr>
          <w:sz w:val="20"/>
          <w:szCs w:val="20"/>
        </w:rPr>
        <w:t xml:space="preserve">нических материалов. СО распространяется вместе с дымом и не оседает (не адсорбируется) на стенах и окружающих предметах; практически не поглощается (не абсорбируется) водой. </w:t>
      </w:r>
      <w:r w:rsidRPr="00C8338D">
        <w:rPr>
          <w:sz w:val="20"/>
          <w:szCs w:val="20"/>
        </w:rPr>
        <w:t xml:space="preserve">Отравление угарным газом возможно даже в тех помещениях, которые находятся довольно далеко от места горения. При защите от СО, так </w:t>
      </w:r>
      <w:r w:rsidR="00CD57E4" w:rsidRPr="00C8338D">
        <w:rPr>
          <w:sz w:val="20"/>
          <w:szCs w:val="20"/>
        </w:rPr>
        <w:t>же,</w:t>
      </w:r>
      <w:r w:rsidRPr="00C8338D">
        <w:rPr>
          <w:sz w:val="20"/>
          <w:szCs w:val="20"/>
        </w:rPr>
        <w:t xml:space="preserve"> как и от С02, нельзя надеяться на респи</w:t>
      </w:r>
      <w:r w:rsidRPr="00C8338D">
        <w:rPr>
          <w:sz w:val="20"/>
          <w:szCs w:val="20"/>
        </w:rPr>
        <w:softHyphen/>
        <w:t>ратор «Лепесток» или слой влажной ткани, как рекомендуют довольно часто. Толстый слой влажной ткани (например, махровое полотенце) успешно задерживает частицы дыма и по</w:t>
      </w:r>
      <w:r w:rsidRPr="00C8338D">
        <w:rPr>
          <w:sz w:val="20"/>
          <w:szCs w:val="20"/>
        </w:rPr>
        <w:softHyphen/>
        <w:t>глощает агрессивные вещества, такие, как альдегиды, оксиды серы и азота, кислотные и ще</w:t>
      </w:r>
      <w:r w:rsidRPr="00C8338D">
        <w:rPr>
          <w:sz w:val="20"/>
          <w:szCs w:val="20"/>
        </w:rPr>
        <w:softHyphen/>
        <w:t>лочные пары (</w:t>
      </w:r>
      <w:proofErr w:type="spellStart"/>
      <w:r w:rsidRPr="00C8338D">
        <w:rPr>
          <w:sz w:val="20"/>
          <w:szCs w:val="20"/>
        </w:rPr>
        <w:t>галогеноводороды</w:t>
      </w:r>
      <w:proofErr w:type="spellEnd"/>
      <w:r w:rsidRPr="00C8338D">
        <w:rPr>
          <w:sz w:val="20"/>
          <w:szCs w:val="20"/>
        </w:rPr>
        <w:t>, аммиак и др.), но для защиты от СО требуются специаль</w:t>
      </w:r>
      <w:r w:rsidRPr="00C8338D">
        <w:rPr>
          <w:sz w:val="20"/>
          <w:szCs w:val="20"/>
        </w:rPr>
        <w:softHyphen/>
        <w:t>ные средства защиты.</w:t>
      </w:r>
    </w:p>
    <w:p w14:paraId="6FD47EEA" w14:textId="5B0D9492" w:rsidR="00621592" w:rsidRPr="00C8338D" w:rsidRDefault="00621592" w:rsidP="00260A00">
      <w:pPr>
        <w:pStyle w:val="3"/>
      </w:pPr>
      <w:bookmarkStart w:id="64" w:name="_Toc187750332"/>
      <w:r w:rsidRPr="00C8338D">
        <w:lastRenderedPageBreak/>
        <w:t>Правила пользования средствами пожарной сигнализации и оповещения о пожаре</w:t>
      </w:r>
      <w:bookmarkEnd w:id="64"/>
    </w:p>
    <w:p w14:paraId="4615CEAB" w14:textId="77777777" w:rsidR="00621592" w:rsidRPr="00C8338D" w:rsidRDefault="00621592" w:rsidP="00715694">
      <w:pPr>
        <w:pStyle w:val="220"/>
        <w:shd w:val="clear" w:color="auto" w:fill="auto"/>
        <w:spacing w:before="0" w:line="240" w:lineRule="auto"/>
        <w:ind w:firstLine="567"/>
        <w:jc w:val="both"/>
        <w:rPr>
          <w:sz w:val="20"/>
          <w:szCs w:val="20"/>
        </w:rPr>
      </w:pPr>
      <w:r w:rsidRPr="00C8338D">
        <w:rPr>
          <w:sz w:val="20"/>
          <w:szCs w:val="20"/>
        </w:rPr>
        <w:t>Система пожарной сигнализации предназначена для раннего обнаружения возгораний, регистрирует появление дыма малой концентрации, ослабляющей световой поток и опове</w:t>
      </w:r>
      <w:r w:rsidRPr="00C8338D">
        <w:rPr>
          <w:sz w:val="20"/>
          <w:szCs w:val="20"/>
        </w:rPr>
        <w:softHyphen/>
        <w:t>щает людей об опасности.</w:t>
      </w:r>
    </w:p>
    <w:p w14:paraId="4DA6531B" w14:textId="77777777" w:rsidR="00621592" w:rsidRPr="00C8338D" w:rsidRDefault="00621592" w:rsidP="00715694">
      <w:pPr>
        <w:pStyle w:val="220"/>
        <w:shd w:val="clear" w:color="auto" w:fill="auto"/>
        <w:spacing w:before="0" w:line="240" w:lineRule="auto"/>
        <w:ind w:firstLine="567"/>
        <w:jc w:val="both"/>
        <w:rPr>
          <w:sz w:val="20"/>
          <w:szCs w:val="20"/>
        </w:rPr>
      </w:pPr>
      <w:r w:rsidRPr="00C8338D">
        <w:rPr>
          <w:sz w:val="20"/>
          <w:szCs w:val="20"/>
        </w:rPr>
        <w:t>Одна из самых страшных катастроф вмешивающихся в жизнь людей — пожар. При пожаре в жилых домах и квартирах могут погибнуть не только материальные ценности, но и люди.</w:t>
      </w:r>
    </w:p>
    <w:p w14:paraId="00CF1C9D" w14:textId="2C125971" w:rsidR="00621592" w:rsidRPr="00C8338D" w:rsidRDefault="00621592" w:rsidP="00715694">
      <w:pPr>
        <w:pStyle w:val="220"/>
        <w:shd w:val="clear" w:color="auto" w:fill="auto"/>
        <w:spacing w:before="0" w:line="240" w:lineRule="auto"/>
        <w:ind w:firstLine="567"/>
        <w:jc w:val="both"/>
        <w:rPr>
          <w:sz w:val="20"/>
          <w:szCs w:val="20"/>
        </w:rPr>
      </w:pPr>
      <w:r w:rsidRPr="00C8338D">
        <w:rPr>
          <w:sz w:val="20"/>
          <w:szCs w:val="20"/>
        </w:rPr>
        <w:t>Соблюдая правила безопасности, при работе с электро-газовыми приборами, можно не допустить возникновения пожара. Но, как часто это бывает, пожар может начаться и не из-за деятельности человека. Неисправность электротехники, повреждение электрической провод</w:t>
      </w:r>
      <w:r w:rsidRPr="00C8338D">
        <w:rPr>
          <w:sz w:val="20"/>
          <w:szCs w:val="20"/>
        </w:rPr>
        <w:softHyphen/>
        <w:t>ки и др. могут стать причинами возгорания. В результате предупредить возникновение по</w:t>
      </w:r>
      <w:r w:rsidRPr="00C8338D">
        <w:rPr>
          <w:sz w:val="20"/>
          <w:szCs w:val="20"/>
        </w:rPr>
        <w:softHyphen/>
        <w:t xml:space="preserve">жара становится </w:t>
      </w:r>
      <w:r w:rsidR="008958FC" w:rsidRPr="00C8338D">
        <w:rPr>
          <w:sz w:val="20"/>
          <w:szCs w:val="20"/>
        </w:rPr>
        <w:t>невозможным</w:t>
      </w:r>
      <w:r w:rsidRPr="00C8338D">
        <w:rPr>
          <w:sz w:val="20"/>
          <w:szCs w:val="20"/>
        </w:rPr>
        <w:t>. Распознавание пожара в самом его начале сведет к миниму</w:t>
      </w:r>
      <w:r w:rsidRPr="00C8338D">
        <w:rPr>
          <w:sz w:val="20"/>
          <w:szCs w:val="20"/>
        </w:rPr>
        <w:softHyphen/>
        <w:t>му материальный ущерб и спасет жизни людей.</w:t>
      </w:r>
    </w:p>
    <w:p w14:paraId="2489526F" w14:textId="7B6E3E3B" w:rsidR="00F86B7E" w:rsidRPr="00C8338D" w:rsidRDefault="00621592" w:rsidP="00715694">
      <w:pPr>
        <w:pStyle w:val="220"/>
        <w:shd w:val="clear" w:color="auto" w:fill="auto"/>
        <w:spacing w:before="0" w:line="240" w:lineRule="auto"/>
        <w:ind w:firstLine="567"/>
        <w:jc w:val="both"/>
        <w:rPr>
          <w:b/>
          <w:sz w:val="20"/>
          <w:szCs w:val="20"/>
        </w:rPr>
      </w:pPr>
      <w:r w:rsidRPr="00C8338D">
        <w:rPr>
          <w:b/>
          <w:sz w:val="20"/>
          <w:szCs w:val="20"/>
        </w:rPr>
        <w:t xml:space="preserve">В системе пожарной сигнализации, средств пожаротушения, установленных </w:t>
      </w:r>
      <w:r w:rsidR="008958FC" w:rsidRPr="00C8338D">
        <w:rPr>
          <w:b/>
          <w:sz w:val="20"/>
          <w:szCs w:val="20"/>
        </w:rPr>
        <w:t>в Вашей квартире,</w:t>
      </w:r>
      <w:r w:rsidRPr="00C8338D">
        <w:rPr>
          <w:b/>
          <w:sz w:val="20"/>
          <w:szCs w:val="20"/>
        </w:rPr>
        <w:t xml:space="preserve"> применяются:</w:t>
      </w:r>
    </w:p>
    <w:p w14:paraId="432C23EC" w14:textId="3C452B24" w:rsidR="00F86B7E" w:rsidRPr="00C8338D" w:rsidRDefault="00621592" w:rsidP="00734632">
      <w:pPr>
        <w:pStyle w:val="220"/>
        <w:numPr>
          <w:ilvl w:val="0"/>
          <w:numId w:val="33"/>
        </w:numPr>
        <w:shd w:val="clear" w:color="auto" w:fill="auto"/>
        <w:tabs>
          <w:tab w:val="left" w:pos="567"/>
        </w:tabs>
        <w:spacing w:before="0" w:line="240" w:lineRule="auto"/>
        <w:ind w:firstLine="567"/>
        <w:jc w:val="both"/>
        <w:rPr>
          <w:sz w:val="20"/>
          <w:szCs w:val="20"/>
        </w:rPr>
      </w:pPr>
      <w:r w:rsidRPr="00C8338D">
        <w:rPr>
          <w:rStyle w:val="2a"/>
          <w:color w:val="auto"/>
          <w:sz w:val="20"/>
          <w:szCs w:val="20"/>
        </w:rPr>
        <w:t>оптико-электронный автономный дымовой пожарный извещатель (далее — дымовой извещатель)</w:t>
      </w:r>
      <w:r w:rsidRPr="00C8338D">
        <w:rPr>
          <w:rStyle w:val="2a"/>
          <w:sz w:val="20"/>
          <w:szCs w:val="20"/>
        </w:rPr>
        <w:t xml:space="preserve"> </w:t>
      </w:r>
      <w:r w:rsidRPr="00C8338D">
        <w:rPr>
          <w:sz w:val="20"/>
          <w:szCs w:val="20"/>
        </w:rPr>
        <w:t>(</w:t>
      </w:r>
      <w:r w:rsidR="00F86B7E" w:rsidRPr="00C8338D">
        <w:rPr>
          <w:sz w:val="20"/>
          <w:szCs w:val="20"/>
        </w:rPr>
        <w:t>в комнатах квартиры на потолке установлены основания для автономных датчиков, которые Вам необходимо получить у администратора Вашего дома!</w:t>
      </w:r>
      <w:r w:rsidRPr="00C8338D">
        <w:rPr>
          <w:sz w:val="20"/>
          <w:szCs w:val="20"/>
        </w:rPr>
        <w:t xml:space="preserve">). Дымовой извещатель способен оповестить жильца квартиры </w:t>
      </w:r>
      <w:r w:rsidR="00F86B7E" w:rsidRPr="00C8338D">
        <w:rPr>
          <w:sz w:val="20"/>
          <w:szCs w:val="20"/>
        </w:rPr>
        <w:t xml:space="preserve">(без выхода на пульт диспетчера) </w:t>
      </w:r>
      <w:r w:rsidRPr="00C8338D">
        <w:rPr>
          <w:sz w:val="20"/>
          <w:szCs w:val="20"/>
        </w:rPr>
        <w:t>о начинающемся по</w:t>
      </w:r>
      <w:r w:rsidRPr="00C8338D">
        <w:rPr>
          <w:sz w:val="20"/>
          <w:szCs w:val="20"/>
        </w:rPr>
        <w:softHyphen/>
        <w:t>жаре уже при появлении дыма. Дымовой извещатель работает от стандартной бата</w:t>
      </w:r>
      <w:r w:rsidRPr="00C8338D">
        <w:rPr>
          <w:sz w:val="20"/>
          <w:szCs w:val="20"/>
        </w:rPr>
        <w:softHyphen/>
        <w:t>рейки типа «Крона» 9В. Дымовой извещатель имеет световой индикатор и звуко</w:t>
      </w:r>
      <w:r w:rsidRPr="00C8338D">
        <w:rPr>
          <w:sz w:val="20"/>
          <w:szCs w:val="20"/>
        </w:rPr>
        <w:softHyphen/>
        <w:t xml:space="preserve">вой </w:t>
      </w:r>
      <w:r w:rsidR="00FF2721" w:rsidRPr="00C8338D">
        <w:rPr>
          <w:sz w:val="20"/>
          <w:szCs w:val="20"/>
        </w:rPr>
        <w:t>из</w:t>
      </w:r>
      <w:r w:rsidRPr="00C8338D">
        <w:rPr>
          <w:sz w:val="20"/>
          <w:szCs w:val="20"/>
        </w:rPr>
        <w:t xml:space="preserve">вещатель. </w:t>
      </w:r>
      <w:r w:rsidR="008958FC" w:rsidRPr="00C8338D">
        <w:rPr>
          <w:sz w:val="20"/>
          <w:szCs w:val="20"/>
        </w:rPr>
        <w:t>При появлении первых признаков пожара</w:t>
      </w:r>
      <w:r w:rsidRPr="00C8338D">
        <w:rPr>
          <w:sz w:val="20"/>
          <w:szCs w:val="20"/>
        </w:rPr>
        <w:t xml:space="preserve"> дымовой </w:t>
      </w:r>
      <w:r w:rsidR="00FF2721" w:rsidRPr="00C8338D">
        <w:rPr>
          <w:sz w:val="20"/>
          <w:szCs w:val="20"/>
        </w:rPr>
        <w:t xml:space="preserve">извещатель </w:t>
      </w:r>
      <w:r w:rsidRPr="00C8338D">
        <w:rPr>
          <w:sz w:val="20"/>
          <w:szCs w:val="20"/>
        </w:rPr>
        <w:t>начинает выдавать громкие звуковые сигналы. Одновременно с этим мигает опти</w:t>
      </w:r>
      <w:r w:rsidRPr="00C8338D">
        <w:rPr>
          <w:sz w:val="20"/>
          <w:szCs w:val="20"/>
        </w:rPr>
        <w:softHyphen/>
        <w:t>ческий индикатор. Даже если возгорание произойдет ночью, дымовой извещатель разбудит жителей квартиры. Это, несомненно, спасет их жизни от гибели из-за от</w:t>
      </w:r>
      <w:r w:rsidRPr="00C8338D">
        <w:rPr>
          <w:sz w:val="20"/>
          <w:szCs w:val="20"/>
        </w:rPr>
        <w:softHyphen/>
        <w:t xml:space="preserve">равления угарным газом. При разряде батарей подается тихий звуковой сигнал. </w:t>
      </w:r>
      <w:r w:rsidRPr="00C8338D">
        <w:rPr>
          <w:rStyle w:val="2a"/>
          <w:sz w:val="20"/>
          <w:szCs w:val="20"/>
        </w:rPr>
        <w:t>ВНИМАНИЕ! Собственник (владелец) квартиры (помещения) обязан регу</w:t>
      </w:r>
      <w:r w:rsidRPr="00C8338D">
        <w:rPr>
          <w:rStyle w:val="2a"/>
          <w:sz w:val="20"/>
          <w:szCs w:val="20"/>
        </w:rPr>
        <w:softHyphen/>
        <w:t>лярно менять разрядившиеся или вышедшие из строя батарейки.</w:t>
      </w:r>
      <w:r w:rsidR="00F86B7E" w:rsidRPr="00C8338D">
        <w:rPr>
          <w:sz w:val="20"/>
          <w:szCs w:val="20"/>
        </w:rPr>
        <w:t xml:space="preserve"> </w:t>
      </w:r>
    </w:p>
    <w:p w14:paraId="0F6AF189" w14:textId="3370CA84" w:rsidR="00621592" w:rsidRPr="00C8338D" w:rsidRDefault="00F86B7E" w:rsidP="00715694">
      <w:pPr>
        <w:pStyle w:val="220"/>
        <w:shd w:val="clear" w:color="auto" w:fill="auto"/>
        <w:tabs>
          <w:tab w:val="left" w:pos="567"/>
        </w:tabs>
        <w:spacing w:before="0" w:line="240" w:lineRule="auto"/>
        <w:ind w:firstLine="567"/>
        <w:jc w:val="both"/>
        <w:rPr>
          <w:rStyle w:val="2a"/>
          <w:b w:val="0"/>
          <w:bCs w:val="0"/>
          <w:sz w:val="20"/>
          <w:szCs w:val="20"/>
          <w:u w:val="none"/>
        </w:rPr>
      </w:pPr>
      <w:r w:rsidRPr="00C8338D">
        <w:rPr>
          <w:rStyle w:val="2a"/>
          <w:b w:val="0"/>
          <w:sz w:val="20"/>
          <w:szCs w:val="20"/>
          <w:u w:val="none"/>
        </w:rPr>
        <w:t>Проверку потребителем функционирования вышеперечисленных автономных пожарных извещателей, следует проводить с интервалом не реже одного раза в три месяца, согласно технической документации на конкретный тип извещателя (в том числе, силами специализированной организации).</w:t>
      </w:r>
    </w:p>
    <w:p w14:paraId="14C0DA02" w14:textId="77777777" w:rsidR="00621592" w:rsidRPr="00C8338D" w:rsidRDefault="00621592" w:rsidP="00734632">
      <w:pPr>
        <w:pStyle w:val="220"/>
        <w:numPr>
          <w:ilvl w:val="0"/>
          <w:numId w:val="33"/>
        </w:numPr>
        <w:shd w:val="clear" w:color="auto" w:fill="auto"/>
        <w:tabs>
          <w:tab w:val="left" w:pos="567"/>
        </w:tabs>
        <w:spacing w:before="0" w:line="240" w:lineRule="auto"/>
        <w:ind w:firstLine="567"/>
        <w:jc w:val="both"/>
        <w:rPr>
          <w:sz w:val="20"/>
          <w:szCs w:val="20"/>
        </w:rPr>
      </w:pPr>
      <w:r w:rsidRPr="00C8338D">
        <w:rPr>
          <w:rStyle w:val="2a"/>
          <w:color w:val="auto"/>
          <w:sz w:val="20"/>
          <w:szCs w:val="20"/>
        </w:rPr>
        <w:t>извещатель пожарный тепловой</w:t>
      </w:r>
      <w:r w:rsidRPr="00C8338D">
        <w:rPr>
          <w:rStyle w:val="2a"/>
          <w:sz w:val="20"/>
          <w:szCs w:val="20"/>
        </w:rPr>
        <w:t xml:space="preserve"> </w:t>
      </w:r>
      <w:r w:rsidRPr="00C8338D">
        <w:rPr>
          <w:sz w:val="20"/>
          <w:szCs w:val="20"/>
        </w:rPr>
        <w:t>(установлен в прихожих, температура срабаты</w:t>
      </w:r>
      <w:r w:rsidRPr="00C8338D">
        <w:rPr>
          <w:sz w:val="20"/>
          <w:szCs w:val="20"/>
        </w:rPr>
        <w:softHyphen/>
        <w:t>вания от 54 до 65°С). Предназначены для круглосуточной работы с целью обнару</w:t>
      </w:r>
      <w:r w:rsidRPr="00C8338D">
        <w:rPr>
          <w:sz w:val="20"/>
          <w:szCs w:val="20"/>
        </w:rPr>
        <w:softHyphen/>
        <w:t>жения пожара, сопровождающегося повышением температуры в закрытых поме</w:t>
      </w:r>
      <w:r w:rsidRPr="00C8338D">
        <w:rPr>
          <w:sz w:val="20"/>
          <w:szCs w:val="20"/>
        </w:rPr>
        <w:softHyphen/>
        <w:t>щениях. В режиме «пожар» посредством проводной связи информация передается на пульт</w:t>
      </w:r>
      <w:r w:rsidR="00CC1388" w:rsidRPr="00C8338D">
        <w:rPr>
          <w:sz w:val="20"/>
          <w:szCs w:val="20"/>
        </w:rPr>
        <w:t xml:space="preserve"> пожарной станции и </w:t>
      </w:r>
      <w:r w:rsidR="00F52B34" w:rsidRPr="00C8338D">
        <w:rPr>
          <w:sz w:val="20"/>
          <w:szCs w:val="20"/>
        </w:rPr>
        <w:t>диспетчеру.</w:t>
      </w:r>
      <w:r w:rsidR="00F52B34" w:rsidRPr="00C8338D">
        <w:rPr>
          <w:sz w:val="20"/>
          <w:szCs w:val="20"/>
        </w:rPr>
        <w:tab/>
      </w:r>
    </w:p>
    <w:p w14:paraId="45782BE9" w14:textId="77777777" w:rsidR="00F86B7E" w:rsidRPr="00C8338D" w:rsidRDefault="00F86B7E" w:rsidP="00715694">
      <w:pPr>
        <w:pStyle w:val="220"/>
        <w:shd w:val="clear" w:color="auto" w:fill="auto"/>
        <w:spacing w:before="0" w:line="240" w:lineRule="auto"/>
        <w:ind w:firstLine="567"/>
        <w:jc w:val="both"/>
        <w:rPr>
          <w:sz w:val="20"/>
          <w:szCs w:val="20"/>
        </w:rPr>
      </w:pPr>
      <w:r w:rsidRPr="00C8338D">
        <w:rPr>
          <w:sz w:val="20"/>
          <w:szCs w:val="20"/>
        </w:rPr>
        <w:t>Ни в коем случае не демонтируйте систему АППЗ в квартире самостоятельно, поскольку это приведет к выходу из строя всей системы АППЗ в доме, и Вы своими действиями можете создать угрозу несвоевременного предотвращения аварийной ситуации.</w:t>
      </w:r>
    </w:p>
    <w:p w14:paraId="2E39516D" w14:textId="77777777" w:rsidR="00F86B7E" w:rsidRPr="00C8338D" w:rsidRDefault="00F86B7E" w:rsidP="00715694">
      <w:pPr>
        <w:pStyle w:val="220"/>
        <w:shd w:val="clear" w:color="auto" w:fill="auto"/>
        <w:spacing w:before="0" w:line="240" w:lineRule="auto"/>
        <w:ind w:firstLine="567"/>
        <w:jc w:val="both"/>
        <w:rPr>
          <w:sz w:val="20"/>
          <w:szCs w:val="20"/>
        </w:rPr>
      </w:pPr>
      <w:r w:rsidRPr="00C8338D">
        <w:rPr>
          <w:sz w:val="20"/>
          <w:szCs w:val="20"/>
        </w:rPr>
        <w:t>В случае необходимости проведения косметических ремонтных работ обращайтесь в диспетчерскую службу для временного демонтажа пожарных датчиков.</w:t>
      </w:r>
    </w:p>
    <w:p w14:paraId="67F59CE2" w14:textId="77777777" w:rsidR="00F86B7E" w:rsidRPr="00C8338D" w:rsidRDefault="00F86B7E" w:rsidP="00715694">
      <w:pPr>
        <w:pStyle w:val="220"/>
        <w:shd w:val="clear" w:color="auto" w:fill="auto"/>
        <w:spacing w:before="0" w:line="240" w:lineRule="auto"/>
        <w:ind w:firstLine="567"/>
        <w:jc w:val="both"/>
        <w:rPr>
          <w:sz w:val="20"/>
          <w:szCs w:val="20"/>
        </w:rPr>
      </w:pPr>
      <w:r w:rsidRPr="00C8338D">
        <w:rPr>
          <w:sz w:val="20"/>
          <w:szCs w:val="20"/>
        </w:rPr>
        <w:t>В случае игнорирования обязательных правил эксплуатации системы АППЗ в квартире и самовольного удаления пожарных датчиков владелец квартиры несет полную ответственность за причинение вреда Вашему имуществу и/или имуществу третьих лиц в случае возникновения чрезвычайной ситуации.</w:t>
      </w:r>
    </w:p>
    <w:p w14:paraId="54908595" w14:textId="28B4016D" w:rsidR="00621592" w:rsidRPr="00C8338D" w:rsidRDefault="00621592" w:rsidP="00734632">
      <w:pPr>
        <w:pStyle w:val="310"/>
        <w:numPr>
          <w:ilvl w:val="0"/>
          <w:numId w:val="34"/>
        </w:numPr>
        <w:shd w:val="clear" w:color="auto" w:fill="auto"/>
        <w:tabs>
          <w:tab w:val="left" w:pos="567"/>
        </w:tabs>
        <w:spacing w:line="240" w:lineRule="auto"/>
        <w:ind w:firstLine="567"/>
        <w:jc w:val="both"/>
        <w:rPr>
          <w:color w:val="auto"/>
        </w:rPr>
      </w:pPr>
      <w:r w:rsidRPr="00C8338D">
        <w:rPr>
          <w:color w:val="auto"/>
        </w:rPr>
        <w:t xml:space="preserve">водопроводная линия, оборудованная шлангом (длина 15 метров) — </w:t>
      </w:r>
      <w:r w:rsidRPr="00C8338D">
        <w:rPr>
          <w:rStyle w:val="35"/>
          <w:color w:val="auto"/>
          <w:sz w:val="20"/>
          <w:szCs w:val="20"/>
        </w:rPr>
        <w:t>для туше</w:t>
      </w:r>
      <w:r w:rsidRPr="00C8338D">
        <w:rPr>
          <w:rStyle w:val="35"/>
          <w:color w:val="auto"/>
          <w:sz w:val="20"/>
          <w:szCs w:val="20"/>
        </w:rPr>
        <w:softHyphen/>
        <w:t xml:space="preserve">ния локальных небольших возгораний </w:t>
      </w:r>
      <w:r w:rsidR="00715694" w:rsidRPr="00C8338D">
        <w:rPr>
          <w:color w:val="auto"/>
        </w:rPr>
        <w:t>-</w:t>
      </w:r>
      <w:r w:rsidRPr="00C8338D">
        <w:rPr>
          <w:color w:val="auto"/>
        </w:rPr>
        <w:t xml:space="preserve"> для других целей применять категори</w:t>
      </w:r>
      <w:r w:rsidRPr="00C8338D">
        <w:rPr>
          <w:color w:val="auto"/>
        </w:rPr>
        <w:softHyphen/>
        <w:t>чески запрещается!</w:t>
      </w:r>
    </w:p>
    <w:p w14:paraId="47618C28" w14:textId="77777777" w:rsidR="00621592" w:rsidRPr="00C8338D" w:rsidRDefault="00621592" w:rsidP="00734632">
      <w:pPr>
        <w:pStyle w:val="220"/>
        <w:numPr>
          <w:ilvl w:val="0"/>
          <w:numId w:val="34"/>
        </w:numPr>
        <w:shd w:val="clear" w:color="auto" w:fill="auto"/>
        <w:tabs>
          <w:tab w:val="left" w:pos="567"/>
        </w:tabs>
        <w:spacing w:before="0" w:line="240" w:lineRule="auto"/>
        <w:ind w:firstLine="567"/>
        <w:jc w:val="both"/>
        <w:rPr>
          <w:sz w:val="20"/>
          <w:szCs w:val="20"/>
        </w:rPr>
      </w:pPr>
      <w:r w:rsidRPr="00C8338D">
        <w:rPr>
          <w:rStyle w:val="2a"/>
          <w:rFonts w:eastAsia="Arial"/>
          <w:sz w:val="20"/>
          <w:szCs w:val="20"/>
        </w:rPr>
        <w:t xml:space="preserve">система оповещения </w:t>
      </w:r>
      <w:r w:rsidRPr="00C8338D">
        <w:rPr>
          <w:sz w:val="20"/>
          <w:szCs w:val="20"/>
        </w:rPr>
        <w:t>по линии радиотрансляционной сети.</w:t>
      </w:r>
    </w:p>
    <w:p w14:paraId="044AAB02" w14:textId="77777777" w:rsidR="00621592" w:rsidRPr="00C8338D" w:rsidRDefault="00621592" w:rsidP="00715694">
      <w:pPr>
        <w:pStyle w:val="220"/>
        <w:shd w:val="clear" w:color="auto" w:fill="auto"/>
        <w:spacing w:before="0" w:line="240" w:lineRule="auto"/>
        <w:ind w:firstLine="567"/>
        <w:jc w:val="both"/>
        <w:rPr>
          <w:b/>
          <w:sz w:val="20"/>
          <w:szCs w:val="20"/>
        </w:rPr>
      </w:pPr>
      <w:r w:rsidRPr="00C8338D">
        <w:rPr>
          <w:b/>
          <w:sz w:val="20"/>
          <w:szCs w:val="20"/>
        </w:rPr>
        <w:t>Вне квартиры применяются:</w:t>
      </w:r>
    </w:p>
    <w:p w14:paraId="3F8F225A" w14:textId="77777777" w:rsidR="00621592" w:rsidRPr="00C8338D" w:rsidRDefault="00621592" w:rsidP="00734632">
      <w:pPr>
        <w:pStyle w:val="220"/>
        <w:numPr>
          <w:ilvl w:val="0"/>
          <w:numId w:val="34"/>
        </w:numPr>
        <w:shd w:val="clear" w:color="auto" w:fill="auto"/>
        <w:tabs>
          <w:tab w:val="left" w:pos="567"/>
        </w:tabs>
        <w:spacing w:before="0" w:line="240" w:lineRule="auto"/>
        <w:ind w:firstLine="567"/>
        <w:jc w:val="both"/>
        <w:rPr>
          <w:sz w:val="20"/>
          <w:szCs w:val="20"/>
        </w:rPr>
      </w:pPr>
      <w:r w:rsidRPr="00C8338D">
        <w:rPr>
          <w:b/>
          <w:sz w:val="20"/>
          <w:szCs w:val="20"/>
        </w:rPr>
        <w:t>система оповещения людей о пожаре</w:t>
      </w:r>
      <w:r w:rsidRPr="00C8338D">
        <w:rPr>
          <w:sz w:val="20"/>
          <w:szCs w:val="20"/>
        </w:rPr>
        <w:t xml:space="preserve"> (звуковая) (установлена в коридорах каждого этажа), а в лифтовых холлах и коридорах установлены дымовые пожарные извеща</w:t>
      </w:r>
      <w:r w:rsidRPr="00C8338D">
        <w:rPr>
          <w:sz w:val="20"/>
          <w:szCs w:val="20"/>
        </w:rPr>
        <w:softHyphen/>
        <w:t>тели.</w:t>
      </w:r>
    </w:p>
    <w:p w14:paraId="71259A21" w14:textId="77777777" w:rsidR="00621592" w:rsidRPr="00C8338D" w:rsidRDefault="00621592" w:rsidP="00734632">
      <w:pPr>
        <w:pStyle w:val="220"/>
        <w:numPr>
          <w:ilvl w:val="0"/>
          <w:numId w:val="34"/>
        </w:numPr>
        <w:shd w:val="clear" w:color="auto" w:fill="auto"/>
        <w:tabs>
          <w:tab w:val="left" w:pos="567"/>
        </w:tabs>
        <w:spacing w:before="0" w:line="240" w:lineRule="auto"/>
        <w:ind w:firstLine="567"/>
        <w:jc w:val="both"/>
        <w:rPr>
          <w:sz w:val="20"/>
          <w:szCs w:val="20"/>
        </w:rPr>
      </w:pPr>
      <w:r w:rsidRPr="00C8338D">
        <w:rPr>
          <w:b/>
          <w:sz w:val="20"/>
          <w:szCs w:val="20"/>
        </w:rPr>
        <w:t>извещатель пожарный ручной</w:t>
      </w:r>
      <w:r w:rsidRPr="00C8338D">
        <w:rPr>
          <w:sz w:val="20"/>
          <w:szCs w:val="20"/>
        </w:rPr>
        <w:t>, установленный у шкафа гидранта противопожарно</w:t>
      </w:r>
      <w:r w:rsidRPr="00C8338D">
        <w:rPr>
          <w:sz w:val="20"/>
          <w:szCs w:val="20"/>
        </w:rPr>
        <w:softHyphen/>
        <w:t>го водопровода. Предназначен для создания условий ликвидации крупных возгора</w:t>
      </w:r>
      <w:r w:rsidRPr="00C8338D">
        <w:rPr>
          <w:sz w:val="20"/>
          <w:szCs w:val="20"/>
        </w:rPr>
        <w:softHyphen/>
        <w:t>ний.</w:t>
      </w:r>
    </w:p>
    <w:p w14:paraId="4A96D01C" w14:textId="1CA77450" w:rsidR="00621592" w:rsidRPr="00C8338D" w:rsidRDefault="00621592" w:rsidP="00715694">
      <w:pPr>
        <w:pStyle w:val="310"/>
        <w:shd w:val="clear" w:color="auto" w:fill="auto"/>
        <w:tabs>
          <w:tab w:val="left" w:pos="7018"/>
        </w:tabs>
        <w:spacing w:line="240" w:lineRule="auto"/>
        <w:ind w:firstLine="567"/>
        <w:jc w:val="both"/>
      </w:pPr>
      <w:r w:rsidRPr="00C8338D">
        <w:t>ВНИМАНИЕ! При использовании противопожарного водопровода предварительно отключи электрооборудование.</w:t>
      </w:r>
    </w:p>
    <w:p w14:paraId="16BAA036" w14:textId="77777777" w:rsidR="00621592" w:rsidRPr="00C8338D" w:rsidRDefault="00621592" w:rsidP="00715694">
      <w:pPr>
        <w:pStyle w:val="310"/>
        <w:shd w:val="clear" w:color="auto" w:fill="auto"/>
        <w:spacing w:line="240" w:lineRule="auto"/>
        <w:ind w:firstLine="567"/>
        <w:jc w:val="both"/>
      </w:pPr>
      <w:r w:rsidRPr="00C8338D">
        <w:t>ВНИМАНИЕ! Осмотр пожарной сигнализации и средств тушения в домах, входит в перечень работ, выполняемых УК при проведении технических осмотров и обходов отдельных элементов и помещений жилых домов.</w:t>
      </w:r>
    </w:p>
    <w:p w14:paraId="10A0E986" w14:textId="77777777" w:rsidR="00621592" w:rsidRPr="00C8338D" w:rsidRDefault="00621592" w:rsidP="00715694">
      <w:pPr>
        <w:pStyle w:val="310"/>
        <w:shd w:val="clear" w:color="auto" w:fill="auto"/>
        <w:spacing w:line="240" w:lineRule="auto"/>
        <w:ind w:firstLine="567"/>
        <w:jc w:val="both"/>
      </w:pPr>
      <w:r w:rsidRPr="00C8338D">
        <w:t>ВНИМАНИЕ! Требования по эксплуатации установленного оборудования систем пожарной сигнализации:</w:t>
      </w:r>
    </w:p>
    <w:p w14:paraId="082B6C1C" w14:textId="77777777" w:rsidR="00621592" w:rsidRPr="00C8338D" w:rsidRDefault="00621592" w:rsidP="00734632">
      <w:pPr>
        <w:pStyle w:val="310"/>
        <w:numPr>
          <w:ilvl w:val="0"/>
          <w:numId w:val="34"/>
        </w:numPr>
        <w:shd w:val="clear" w:color="auto" w:fill="auto"/>
        <w:tabs>
          <w:tab w:val="left" w:pos="567"/>
        </w:tabs>
        <w:spacing w:line="240" w:lineRule="auto"/>
        <w:ind w:firstLine="567"/>
        <w:jc w:val="both"/>
        <w:rPr>
          <w:b w:val="0"/>
        </w:rPr>
      </w:pPr>
      <w:r w:rsidRPr="00C8338D">
        <w:rPr>
          <w:b w:val="0"/>
        </w:rPr>
        <w:t>запрещается самовольно перемещать устройства оповещения, установленные в соответствии с проектом и нормами пожарной безопасности.</w:t>
      </w:r>
    </w:p>
    <w:p w14:paraId="04DF2B05" w14:textId="77777777" w:rsidR="00621592" w:rsidRPr="00C8338D" w:rsidRDefault="00621592" w:rsidP="00734632">
      <w:pPr>
        <w:pStyle w:val="310"/>
        <w:numPr>
          <w:ilvl w:val="0"/>
          <w:numId w:val="34"/>
        </w:numPr>
        <w:shd w:val="clear" w:color="auto" w:fill="auto"/>
        <w:tabs>
          <w:tab w:val="left" w:pos="567"/>
        </w:tabs>
        <w:spacing w:line="240" w:lineRule="auto"/>
        <w:ind w:firstLine="567"/>
        <w:jc w:val="both"/>
        <w:rPr>
          <w:b w:val="0"/>
        </w:rPr>
      </w:pPr>
      <w:r w:rsidRPr="00C8338D">
        <w:rPr>
          <w:b w:val="0"/>
        </w:rPr>
        <w:t>запрещается нарушать работоспособность системы (удаление датчиков, плат</w:t>
      </w:r>
      <w:r w:rsidRPr="00C8338D">
        <w:rPr>
          <w:b w:val="0"/>
        </w:rPr>
        <w:softHyphen/>
        <w:t>форм, отключение линий связи).</w:t>
      </w:r>
    </w:p>
    <w:p w14:paraId="0081FED1" w14:textId="77777777" w:rsidR="00621592" w:rsidRPr="00C8338D" w:rsidRDefault="00621592" w:rsidP="00734632">
      <w:pPr>
        <w:pStyle w:val="310"/>
        <w:numPr>
          <w:ilvl w:val="0"/>
          <w:numId w:val="34"/>
        </w:numPr>
        <w:shd w:val="clear" w:color="auto" w:fill="auto"/>
        <w:tabs>
          <w:tab w:val="left" w:pos="567"/>
        </w:tabs>
        <w:spacing w:line="240" w:lineRule="auto"/>
        <w:ind w:firstLine="567"/>
        <w:jc w:val="both"/>
        <w:rPr>
          <w:b w:val="0"/>
        </w:rPr>
      </w:pPr>
      <w:r w:rsidRPr="00C8338D">
        <w:rPr>
          <w:b w:val="0"/>
        </w:rPr>
        <w:t>запрещается создавать условия несовместимые с требованиями завода- изгото</w:t>
      </w:r>
      <w:r w:rsidRPr="00C8338D">
        <w:rPr>
          <w:b w:val="0"/>
        </w:rPr>
        <w:softHyphen/>
        <w:t>вителя по монтажу, техническому обслуживанию и поверкой технического со</w:t>
      </w:r>
      <w:r w:rsidRPr="00C8338D">
        <w:rPr>
          <w:b w:val="0"/>
        </w:rPr>
        <w:softHyphen/>
        <w:t>стояния приборов.</w:t>
      </w:r>
    </w:p>
    <w:p w14:paraId="16193A8C" w14:textId="77777777" w:rsidR="00621592" w:rsidRPr="00C8338D" w:rsidRDefault="00621592" w:rsidP="00734632">
      <w:pPr>
        <w:pStyle w:val="310"/>
        <w:numPr>
          <w:ilvl w:val="0"/>
          <w:numId w:val="34"/>
        </w:numPr>
        <w:shd w:val="clear" w:color="auto" w:fill="auto"/>
        <w:tabs>
          <w:tab w:val="left" w:pos="567"/>
        </w:tabs>
        <w:spacing w:line="240" w:lineRule="auto"/>
        <w:ind w:firstLine="567"/>
        <w:jc w:val="both"/>
        <w:rPr>
          <w:b w:val="0"/>
        </w:rPr>
      </w:pPr>
      <w:r w:rsidRPr="00C8338D">
        <w:rPr>
          <w:b w:val="0"/>
        </w:rPr>
        <w:t>обеспечивать доступ УК для проведения ремонтных, регламентных работ.</w:t>
      </w:r>
    </w:p>
    <w:p w14:paraId="60E7BD30" w14:textId="77777777" w:rsidR="00621592" w:rsidRPr="00C8338D" w:rsidRDefault="00621592" w:rsidP="00734632">
      <w:pPr>
        <w:pStyle w:val="310"/>
        <w:numPr>
          <w:ilvl w:val="0"/>
          <w:numId w:val="34"/>
        </w:numPr>
        <w:shd w:val="clear" w:color="auto" w:fill="auto"/>
        <w:tabs>
          <w:tab w:val="left" w:pos="567"/>
        </w:tabs>
        <w:spacing w:line="240" w:lineRule="auto"/>
        <w:ind w:firstLine="567"/>
        <w:jc w:val="both"/>
        <w:rPr>
          <w:b w:val="0"/>
        </w:rPr>
      </w:pPr>
      <w:r w:rsidRPr="00C8338D">
        <w:rPr>
          <w:b w:val="0"/>
        </w:rPr>
        <w:t>своевременно сообщать о проблемах с пожарной сигнализацией и оборудова</w:t>
      </w:r>
      <w:r w:rsidRPr="00C8338D">
        <w:rPr>
          <w:b w:val="0"/>
        </w:rPr>
        <w:softHyphen/>
        <w:t>нием пожаротушения в УК.</w:t>
      </w:r>
    </w:p>
    <w:p w14:paraId="3551C5D9" w14:textId="77777777" w:rsidR="00621592" w:rsidRPr="00C8338D" w:rsidRDefault="00621592" w:rsidP="00734632">
      <w:pPr>
        <w:pStyle w:val="310"/>
        <w:numPr>
          <w:ilvl w:val="0"/>
          <w:numId w:val="34"/>
        </w:numPr>
        <w:shd w:val="clear" w:color="auto" w:fill="auto"/>
        <w:tabs>
          <w:tab w:val="left" w:pos="567"/>
        </w:tabs>
        <w:spacing w:line="240" w:lineRule="auto"/>
        <w:ind w:firstLine="567"/>
        <w:jc w:val="both"/>
        <w:rPr>
          <w:b w:val="0"/>
        </w:rPr>
      </w:pPr>
      <w:r w:rsidRPr="00C8338D">
        <w:rPr>
          <w:b w:val="0"/>
        </w:rPr>
        <w:t>до выполнения строительно-ремонтных работ в квартире получить разреше</w:t>
      </w:r>
      <w:r w:rsidRPr="00C8338D">
        <w:rPr>
          <w:b w:val="0"/>
        </w:rPr>
        <w:softHyphen/>
        <w:t>ние в УК эксплуатирующей системы пожарной сигнализации и пожаротуше</w:t>
      </w:r>
      <w:r w:rsidRPr="00C8338D">
        <w:rPr>
          <w:b w:val="0"/>
        </w:rPr>
        <w:softHyphen/>
        <w:t>ния.</w:t>
      </w:r>
    </w:p>
    <w:p w14:paraId="1D1FEB1A" w14:textId="77777777" w:rsidR="00621592" w:rsidRPr="00C8338D" w:rsidRDefault="00621592" w:rsidP="00734632">
      <w:pPr>
        <w:pStyle w:val="310"/>
        <w:numPr>
          <w:ilvl w:val="0"/>
          <w:numId w:val="34"/>
        </w:numPr>
        <w:shd w:val="clear" w:color="auto" w:fill="auto"/>
        <w:tabs>
          <w:tab w:val="left" w:pos="567"/>
        </w:tabs>
        <w:spacing w:line="240" w:lineRule="auto"/>
        <w:ind w:firstLine="567"/>
        <w:jc w:val="both"/>
        <w:rPr>
          <w:b w:val="0"/>
        </w:rPr>
      </w:pPr>
      <w:r w:rsidRPr="00C8338D">
        <w:rPr>
          <w:b w:val="0"/>
        </w:rPr>
        <w:t>использовать датчики и оборудование пожаротушения не по назначению.</w:t>
      </w:r>
    </w:p>
    <w:p w14:paraId="6C8B130B" w14:textId="3AD01526" w:rsidR="00621592" w:rsidRPr="00C8338D" w:rsidRDefault="00621592" w:rsidP="00715694">
      <w:pPr>
        <w:pStyle w:val="310"/>
        <w:shd w:val="clear" w:color="auto" w:fill="auto"/>
        <w:spacing w:line="240" w:lineRule="auto"/>
        <w:ind w:firstLine="567"/>
        <w:jc w:val="both"/>
      </w:pPr>
      <w:r w:rsidRPr="00C8338D">
        <w:t>ВНИМАНИЕ! При несоблюдении условий эксплуатации средств пожарной сигна</w:t>
      </w:r>
      <w:r w:rsidRPr="00C8338D">
        <w:softHyphen/>
        <w:t>лизации, установленной по проекту в квартире, материальная и уголовная ответствен</w:t>
      </w:r>
      <w:r w:rsidRPr="00C8338D">
        <w:softHyphen/>
        <w:t xml:space="preserve">ность возлагается </w:t>
      </w:r>
      <w:r w:rsidR="00CD57E4" w:rsidRPr="00C8338D">
        <w:t>на лиц,</w:t>
      </w:r>
      <w:r w:rsidRPr="00C8338D">
        <w:t xml:space="preserve"> проживающих в квартире.</w:t>
      </w:r>
    </w:p>
    <w:p w14:paraId="2CA02D98" w14:textId="77777777" w:rsidR="00621592" w:rsidRPr="00C8338D" w:rsidRDefault="00621592" w:rsidP="00715694">
      <w:pPr>
        <w:pStyle w:val="220"/>
        <w:shd w:val="clear" w:color="auto" w:fill="auto"/>
        <w:spacing w:before="0" w:line="240" w:lineRule="auto"/>
        <w:ind w:firstLine="567"/>
        <w:jc w:val="both"/>
        <w:rPr>
          <w:sz w:val="20"/>
          <w:szCs w:val="20"/>
        </w:rPr>
      </w:pPr>
      <w:r w:rsidRPr="00C8338D">
        <w:rPr>
          <w:sz w:val="20"/>
          <w:szCs w:val="20"/>
        </w:rPr>
        <w:lastRenderedPageBreak/>
        <w:t>Более подробную Инструкцию по приборам пожарной сигнализации и оповещения, установленной в Вашей квартире можно получить в УК.</w:t>
      </w:r>
    </w:p>
    <w:p w14:paraId="1801DC9D" w14:textId="77777777" w:rsidR="00621592" w:rsidRPr="00563CC4" w:rsidRDefault="00621592" w:rsidP="00563CC4">
      <w:pPr>
        <w:pStyle w:val="TableParagraph"/>
        <w:rPr>
          <w:b/>
          <w:bCs/>
        </w:rPr>
      </w:pPr>
      <w:r w:rsidRPr="00563CC4">
        <w:rPr>
          <w:b/>
          <w:bCs/>
        </w:rPr>
        <w:t>Что делать при пожаре:</w:t>
      </w:r>
    </w:p>
    <w:p w14:paraId="1A7935F3" w14:textId="77777777" w:rsidR="00C07F33" w:rsidRPr="00C8338D" w:rsidRDefault="00621592" w:rsidP="00734632">
      <w:pPr>
        <w:pStyle w:val="220"/>
        <w:numPr>
          <w:ilvl w:val="0"/>
          <w:numId w:val="34"/>
        </w:numPr>
        <w:shd w:val="clear" w:color="auto" w:fill="auto"/>
        <w:tabs>
          <w:tab w:val="left" w:pos="426"/>
        </w:tabs>
        <w:spacing w:before="0" w:line="240" w:lineRule="auto"/>
        <w:ind w:firstLine="567"/>
        <w:jc w:val="both"/>
        <w:rPr>
          <w:sz w:val="20"/>
          <w:szCs w:val="20"/>
        </w:rPr>
      </w:pPr>
      <w:r w:rsidRPr="00C8338D">
        <w:rPr>
          <w:sz w:val="20"/>
          <w:szCs w:val="20"/>
        </w:rPr>
        <w:t>СПАСАЙТЕ тех, кому угрожает непосредственная опасность.</w:t>
      </w:r>
    </w:p>
    <w:p w14:paraId="3717669F" w14:textId="77777777" w:rsidR="00621592" w:rsidRPr="00C8338D" w:rsidRDefault="00621592" w:rsidP="00734632">
      <w:pPr>
        <w:pStyle w:val="220"/>
        <w:numPr>
          <w:ilvl w:val="0"/>
          <w:numId w:val="34"/>
        </w:numPr>
        <w:shd w:val="clear" w:color="auto" w:fill="auto"/>
        <w:tabs>
          <w:tab w:val="left" w:pos="426"/>
        </w:tabs>
        <w:spacing w:before="0" w:line="240" w:lineRule="auto"/>
        <w:ind w:firstLine="567"/>
        <w:jc w:val="both"/>
        <w:rPr>
          <w:sz w:val="20"/>
          <w:szCs w:val="20"/>
        </w:rPr>
      </w:pPr>
      <w:r w:rsidRPr="00C8338D">
        <w:rPr>
          <w:sz w:val="20"/>
          <w:szCs w:val="20"/>
        </w:rPr>
        <w:t>ПОТУШИТЕ источник возгорания самостоятельно, если это возможно.</w:t>
      </w:r>
    </w:p>
    <w:p w14:paraId="17C8B635" w14:textId="77777777" w:rsidR="00621592" w:rsidRPr="00C8338D" w:rsidRDefault="00621592" w:rsidP="00734632">
      <w:pPr>
        <w:pStyle w:val="220"/>
        <w:numPr>
          <w:ilvl w:val="0"/>
          <w:numId w:val="34"/>
        </w:numPr>
        <w:shd w:val="clear" w:color="auto" w:fill="auto"/>
        <w:tabs>
          <w:tab w:val="left" w:pos="426"/>
        </w:tabs>
        <w:spacing w:before="0" w:line="240" w:lineRule="auto"/>
        <w:ind w:firstLine="567"/>
        <w:jc w:val="both"/>
        <w:rPr>
          <w:sz w:val="20"/>
          <w:szCs w:val="20"/>
        </w:rPr>
      </w:pPr>
      <w:r w:rsidRPr="00C8338D">
        <w:rPr>
          <w:sz w:val="20"/>
          <w:szCs w:val="20"/>
        </w:rPr>
        <w:t>ПОКИНЬТЕ квартиру. Уходя, закройте двери и окна. Обязательно закройте входную дверь в подъезд. Спускайтесь вниз по лестнице.</w:t>
      </w:r>
    </w:p>
    <w:p w14:paraId="0A02DDEF" w14:textId="77777777" w:rsidR="00621592" w:rsidRPr="00C8338D" w:rsidRDefault="00621592" w:rsidP="00734632">
      <w:pPr>
        <w:pStyle w:val="220"/>
        <w:numPr>
          <w:ilvl w:val="0"/>
          <w:numId w:val="34"/>
        </w:numPr>
        <w:shd w:val="clear" w:color="auto" w:fill="auto"/>
        <w:tabs>
          <w:tab w:val="left" w:pos="426"/>
        </w:tabs>
        <w:spacing w:before="0" w:line="240" w:lineRule="auto"/>
        <w:ind w:firstLine="567"/>
        <w:jc w:val="both"/>
        <w:rPr>
          <w:sz w:val="20"/>
          <w:szCs w:val="20"/>
        </w:rPr>
      </w:pPr>
      <w:r w:rsidRPr="00C8338D">
        <w:rPr>
          <w:sz w:val="20"/>
          <w:szCs w:val="20"/>
        </w:rPr>
        <w:t xml:space="preserve">ПРЕДУПРЕДИТЕ других жильцов, крикните или позвоните в дверь. Позвоните по номеру </w:t>
      </w:r>
      <w:r w:rsidRPr="00C8338D">
        <w:rPr>
          <w:color w:val="auto"/>
          <w:sz w:val="20"/>
          <w:szCs w:val="20"/>
        </w:rPr>
        <w:t>112</w:t>
      </w:r>
      <w:r w:rsidR="00DC4C43" w:rsidRPr="00C8338D">
        <w:rPr>
          <w:color w:val="auto"/>
          <w:sz w:val="20"/>
          <w:szCs w:val="20"/>
        </w:rPr>
        <w:t xml:space="preserve"> (911)</w:t>
      </w:r>
      <w:r w:rsidR="00DC4C43" w:rsidRPr="00C8338D">
        <w:rPr>
          <w:color w:val="FF0000"/>
          <w:sz w:val="20"/>
          <w:szCs w:val="20"/>
        </w:rPr>
        <w:t xml:space="preserve"> </w:t>
      </w:r>
      <w:r w:rsidRPr="00C8338D">
        <w:rPr>
          <w:sz w:val="20"/>
          <w:szCs w:val="20"/>
        </w:rPr>
        <w:t>и сообщите о пожаре, звоните только из безопасного места.</w:t>
      </w:r>
    </w:p>
    <w:p w14:paraId="2B08C2A9" w14:textId="77777777" w:rsidR="00621592" w:rsidRPr="00C8338D" w:rsidRDefault="00621592" w:rsidP="00734632">
      <w:pPr>
        <w:pStyle w:val="220"/>
        <w:numPr>
          <w:ilvl w:val="0"/>
          <w:numId w:val="34"/>
        </w:numPr>
        <w:shd w:val="clear" w:color="auto" w:fill="auto"/>
        <w:tabs>
          <w:tab w:val="left" w:pos="426"/>
        </w:tabs>
        <w:spacing w:before="0" w:line="240" w:lineRule="auto"/>
        <w:ind w:firstLine="567"/>
        <w:jc w:val="both"/>
        <w:rPr>
          <w:sz w:val="20"/>
          <w:szCs w:val="20"/>
        </w:rPr>
      </w:pPr>
      <w:r w:rsidRPr="00C8338D">
        <w:rPr>
          <w:sz w:val="20"/>
          <w:szCs w:val="20"/>
        </w:rPr>
        <w:t>СЛЕДУЙТЕ к месту сбора, указанному УК.</w:t>
      </w:r>
    </w:p>
    <w:p w14:paraId="21B3DADC" w14:textId="12D64BBA" w:rsidR="00DE0582" w:rsidRPr="00C8338D" w:rsidRDefault="00DE0582" w:rsidP="00260A00">
      <w:pPr>
        <w:pStyle w:val="2"/>
      </w:pPr>
      <w:bookmarkStart w:id="65" w:name="_Toc187750333"/>
      <w:r w:rsidRPr="00C8338D">
        <w:t>Контроль доступа (</w:t>
      </w:r>
      <w:proofErr w:type="spellStart"/>
      <w:r w:rsidRPr="00C8338D">
        <w:t>домофонная</w:t>
      </w:r>
      <w:proofErr w:type="spellEnd"/>
      <w:r w:rsidRPr="00C8338D">
        <w:t xml:space="preserve"> связь)</w:t>
      </w:r>
      <w:bookmarkEnd w:id="65"/>
    </w:p>
    <w:p w14:paraId="0BDFE951" w14:textId="4223D831" w:rsidR="00DE0582" w:rsidRPr="00C8338D" w:rsidRDefault="00EB7BB8" w:rsidP="00260A00">
      <w:pPr>
        <w:pStyle w:val="3"/>
      </w:pPr>
      <w:bookmarkStart w:id="66" w:name="_Toc187750334"/>
      <w:r w:rsidRPr="00C8338D">
        <w:t>Назначение</w:t>
      </w:r>
      <w:r w:rsidR="00DE0582" w:rsidRPr="00C8338D">
        <w:t xml:space="preserve"> системы:</w:t>
      </w:r>
      <w:bookmarkEnd w:id="66"/>
    </w:p>
    <w:p w14:paraId="28066F2A" w14:textId="77777777" w:rsidR="00EB7BB8" w:rsidRPr="00C8338D" w:rsidRDefault="00EB7BB8" w:rsidP="00734632">
      <w:pPr>
        <w:pStyle w:val="TableParagraph"/>
        <w:numPr>
          <w:ilvl w:val="0"/>
          <w:numId w:val="46"/>
        </w:numPr>
        <w:rPr>
          <w:b/>
        </w:rPr>
      </w:pPr>
      <w:r w:rsidRPr="00C8338D">
        <w:t>ограничить доступ посторонних лиц в здание</w:t>
      </w:r>
    </w:p>
    <w:p w14:paraId="19E37494" w14:textId="77777777" w:rsidR="00DE0582" w:rsidRPr="00C8338D" w:rsidRDefault="00EB7BB8" w:rsidP="00734632">
      <w:pPr>
        <w:pStyle w:val="TableParagraph"/>
        <w:numPr>
          <w:ilvl w:val="0"/>
          <w:numId w:val="46"/>
        </w:numPr>
      </w:pPr>
      <w:r w:rsidRPr="00C8338D">
        <w:t>создать комфорт и безопасность жильцов</w:t>
      </w:r>
    </w:p>
    <w:p w14:paraId="45FC0ED5" w14:textId="74299D6C" w:rsidR="00621592" w:rsidRPr="00C8338D" w:rsidRDefault="00621592" w:rsidP="00260A00">
      <w:pPr>
        <w:pStyle w:val="3"/>
      </w:pPr>
      <w:bookmarkStart w:id="67" w:name="_Toc187750335"/>
      <w:r w:rsidRPr="00C8338D">
        <w:t>Возможности системы:</w:t>
      </w:r>
      <w:bookmarkEnd w:id="67"/>
    </w:p>
    <w:p w14:paraId="71D1DCA4" w14:textId="77777777" w:rsidR="00621592" w:rsidRPr="00C8338D" w:rsidRDefault="00621592" w:rsidP="00715694">
      <w:pPr>
        <w:pStyle w:val="220"/>
        <w:shd w:val="clear" w:color="auto" w:fill="auto"/>
        <w:spacing w:before="0" w:line="240" w:lineRule="auto"/>
        <w:ind w:firstLine="567"/>
        <w:jc w:val="both"/>
        <w:rPr>
          <w:sz w:val="20"/>
          <w:szCs w:val="20"/>
        </w:rPr>
      </w:pPr>
      <w:r w:rsidRPr="00C8338D">
        <w:rPr>
          <w:sz w:val="20"/>
          <w:szCs w:val="20"/>
        </w:rPr>
        <w:t>Позволяет осуществлять:</w:t>
      </w:r>
    </w:p>
    <w:p w14:paraId="1B0A6290" w14:textId="77777777" w:rsidR="00EB7BB8" w:rsidRPr="00C8338D" w:rsidRDefault="00621592" w:rsidP="00734632">
      <w:pPr>
        <w:pStyle w:val="220"/>
        <w:numPr>
          <w:ilvl w:val="0"/>
          <w:numId w:val="43"/>
        </w:numPr>
        <w:shd w:val="clear" w:color="auto" w:fill="auto"/>
        <w:tabs>
          <w:tab w:val="left" w:pos="915"/>
        </w:tabs>
        <w:spacing w:before="0" w:line="240" w:lineRule="auto"/>
        <w:ind w:left="567" w:firstLine="0"/>
        <w:jc w:val="both"/>
        <w:rPr>
          <w:sz w:val="20"/>
          <w:szCs w:val="20"/>
        </w:rPr>
      </w:pPr>
      <w:r w:rsidRPr="00C8338D">
        <w:rPr>
          <w:sz w:val="20"/>
          <w:szCs w:val="20"/>
        </w:rPr>
        <w:t>двухстороннюю связь:</w:t>
      </w:r>
    </w:p>
    <w:p w14:paraId="7873DFD6" w14:textId="7D1D1136" w:rsidR="00EB7BB8" w:rsidRPr="00C8338D" w:rsidRDefault="00EB7BB8" w:rsidP="00715694">
      <w:pPr>
        <w:pStyle w:val="220"/>
        <w:shd w:val="clear" w:color="auto" w:fill="auto"/>
        <w:tabs>
          <w:tab w:val="left" w:pos="915"/>
        </w:tabs>
        <w:spacing w:before="0" w:line="240" w:lineRule="auto"/>
        <w:ind w:firstLine="567"/>
        <w:jc w:val="both"/>
        <w:rPr>
          <w:sz w:val="20"/>
          <w:szCs w:val="20"/>
        </w:rPr>
      </w:pPr>
      <w:r w:rsidRPr="00C8338D">
        <w:rPr>
          <w:sz w:val="20"/>
          <w:szCs w:val="20"/>
        </w:rPr>
        <w:t xml:space="preserve">- </w:t>
      </w:r>
      <w:r w:rsidR="00621592" w:rsidRPr="00C8338D">
        <w:rPr>
          <w:sz w:val="20"/>
          <w:szCs w:val="20"/>
        </w:rPr>
        <w:t xml:space="preserve">между жильцами (далее </w:t>
      </w:r>
      <w:r w:rsidR="00715694" w:rsidRPr="00C8338D">
        <w:rPr>
          <w:sz w:val="20"/>
          <w:szCs w:val="20"/>
        </w:rPr>
        <w:t>-</w:t>
      </w:r>
      <w:r w:rsidR="00621592" w:rsidRPr="00C8338D">
        <w:rPr>
          <w:sz w:val="20"/>
          <w:szCs w:val="20"/>
        </w:rPr>
        <w:t xml:space="preserve"> абонент) </w:t>
      </w:r>
      <w:r w:rsidR="00715694" w:rsidRPr="00C8338D">
        <w:rPr>
          <w:sz w:val="20"/>
          <w:szCs w:val="20"/>
        </w:rPr>
        <w:t>-</w:t>
      </w:r>
      <w:r w:rsidR="00621592" w:rsidRPr="00C8338D">
        <w:rPr>
          <w:sz w:val="20"/>
          <w:szCs w:val="20"/>
        </w:rPr>
        <w:t xml:space="preserve"> посетителями и разрешать вход в подъезд;</w:t>
      </w:r>
    </w:p>
    <w:p w14:paraId="105F176C" w14:textId="7CA26D1B" w:rsidR="00EB7BB8" w:rsidRPr="00C8338D" w:rsidRDefault="00EB7BB8" w:rsidP="00715694">
      <w:pPr>
        <w:pStyle w:val="220"/>
        <w:shd w:val="clear" w:color="auto" w:fill="auto"/>
        <w:tabs>
          <w:tab w:val="left" w:pos="915"/>
        </w:tabs>
        <w:spacing w:before="0" w:line="240" w:lineRule="auto"/>
        <w:ind w:firstLine="567"/>
        <w:jc w:val="both"/>
        <w:rPr>
          <w:sz w:val="20"/>
          <w:szCs w:val="20"/>
        </w:rPr>
      </w:pPr>
      <w:r w:rsidRPr="00C8338D">
        <w:rPr>
          <w:sz w:val="20"/>
          <w:szCs w:val="20"/>
        </w:rPr>
        <w:t xml:space="preserve">- </w:t>
      </w:r>
      <w:r w:rsidR="00621592" w:rsidRPr="00C8338D">
        <w:rPr>
          <w:sz w:val="20"/>
          <w:szCs w:val="20"/>
        </w:rPr>
        <w:t xml:space="preserve">диспетчер </w:t>
      </w:r>
      <w:r w:rsidR="00715694" w:rsidRPr="00C8338D">
        <w:rPr>
          <w:sz w:val="20"/>
          <w:szCs w:val="20"/>
        </w:rPr>
        <w:t>-</w:t>
      </w:r>
      <w:r w:rsidR="00621592" w:rsidRPr="00C8338D">
        <w:rPr>
          <w:sz w:val="20"/>
          <w:szCs w:val="20"/>
        </w:rPr>
        <w:t xml:space="preserve"> абонент;</w:t>
      </w:r>
    </w:p>
    <w:p w14:paraId="2B123552" w14:textId="1268C602" w:rsidR="00621592" w:rsidRPr="00C8338D" w:rsidRDefault="00EB7BB8" w:rsidP="00715694">
      <w:pPr>
        <w:pStyle w:val="220"/>
        <w:shd w:val="clear" w:color="auto" w:fill="auto"/>
        <w:tabs>
          <w:tab w:val="left" w:pos="915"/>
        </w:tabs>
        <w:spacing w:before="0" w:line="240" w:lineRule="auto"/>
        <w:ind w:firstLine="567"/>
        <w:jc w:val="both"/>
        <w:rPr>
          <w:sz w:val="20"/>
          <w:szCs w:val="20"/>
        </w:rPr>
      </w:pPr>
      <w:r w:rsidRPr="00C8338D">
        <w:rPr>
          <w:sz w:val="20"/>
          <w:szCs w:val="20"/>
        </w:rPr>
        <w:t xml:space="preserve">- </w:t>
      </w:r>
      <w:r w:rsidR="00621592" w:rsidRPr="00C8338D">
        <w:rPr>
          <w:sz w:val="20"/>
          <w:szCs w:val="20"/>
        </w:rPr>
        <w:t xml:space="preserve">диспетчер </w:t>
      </w:r>
      <w:r w:rsidR="00715694" w:rsidRPr="00C8338D">
        <w:rPr>
          <w:sz w:val="20"/>
          <w:szCs w:val="20"/>
        </w:rPr>
        <w:t>-</w:t>
      </w:r>
      <w:r w:rsidR="00621592" w:rsidRPr="00C8338D">
        <w:rPr>
          <w:sz w:val="20"/>
          <w:szCs w:val="20"/>
        </w:rPr>
        <w:t xml:space="preserve"> посетитель.</w:t>
      </w:r>
    </w:p>
    <w:p w14:paraId="74944F45" w14:textId="77777777" w:rsidR="00621592" w:rsidRPr="00C8338D" w:rsidRDefault="00621592" w:rsidP="00734632">
      <w:pPr>
        <w:pStyle w:val="220"/>
        <w:numPr>
          <w:ilvl w:val="0"/>
          <w:numId w:val="43"/>
        </w:numPr>
        <w:shd w:val="clear" w:color="auto" w:fill="auto"/>
        <w:tabs>
          <w:tab w:val="left" w:pos="915"/>
        </w:tabs>
        <w:spacing w:before="0" w:line="240" w:lineRule="auto"/>
        <w:ind w:left="567" w:firstLine="0"/>
        <w:jc w:val="both"/>
        <w:rPr>
          <w:sz w:val="20"/>
          <w:szCs w:val="20"/>
        </w:rPr>
      </w:pPr>
      <w:r w:rsidRPr="00C8338D">
        <w:rPr>
          <w:sz w:val="20"/>
          <w:szCs w:val="20"/>
        </w:rPr>
        <w:t>дистанционное открывание входной двери — из квартиры, используя кнопку досту</w:t>
      </w:r>
      <w:r w:rsidRPr="00C8338D">
        <w:rPr>
          <w:sz w:val="20"/>
          <w:szCs w:val="20"/>
        </w:rPr>
        <w:softHyphen/>
        <w:t>па установленную в квартирном переговорном устройстве (далее — КПУ).</w:t>
      </w:r>
    </w:p>
    <w:p w14:paraId="78B20B04" w14:textId="77777777" w:rsidR="00621592" w:rsidRPr="00C8338D" w:rsidRDefault="00621592" w:rsidP="00715694">
      <w:pPr>
        <w:pStyle w:val="310"/>
        <w:shd w:val="clear" w:color="auto" w:fill="auto"/>
        <w:spacing w:line="240" w:lineRule="auto"/>
        <w:ind w:firstLine="567"/>
        <w:jc w:val="both"/>
      </w:pPr>
      <w:r w:rsidRPr="00C8338D">
        <w:t>ВНИМАНИЕ! При пожаре и отсутствии энергоснабжения входная дверь в подъезд находится в состоянии «ОТКРЫТО».</w:t>
      </w:r>
    </w:p>
    <w:p w14:paraId="615D8985" w14:textId="7B893F54" w:rsidR="00621592" w:rsidRPr="00C8338D" w:rsidRDefault="00621592" w:rsidP="00260A00">
      <w:pPr>
        <w:pStyle w:val="3"/>
      </w:pPr>
      <w:bookmarkStart w:id="68" w:name="_Toc187750336"/>
      <w:r w:rsidRPr="00C8338D">
        <w:t>Эксплуатация системы:</w:t>
      </w:r>
      <w:bookmarkEnd w:id="68"/>
    </w:p>
    <w:p w14:paraId="5C7190E7" w14:textId="77777777" w:rsidR="00621592" w:rsidRPr="00C8338D" w:rsidRDefault="00621592" w:rsidP="00715694">
      <w:pPr>
        <w:pStyle w:val="220"/>
        <w:shd w:val="clear" w:color="auto" w:fill="auto"/>
        <w:spacing w:before="0" w:line="240" w:lineRule="auto"/>
        <w:ind w:firstLine="567"/>
        <w:jc w:val="both"/>
        <w:rPr>
          <w:sz w:val="20"/>
          <w:szCs w:val="20"/>
        </w:rPr>
      </w:pPr>
      <w:r w:rsidRPr="00C8338D">
        <w:rPr>
          <w:sz w:val="20"/>
          <w:szCs w:val="20"/>
        </w:rPr>
        <w:t>В Вашей квартире предусмотрено устройство квартирное переговорное (трубка перего</w:t>
      </w:r>
      <w:r w:rsidRPr="00C8338D">
        <w:rPr>
          <w:sz w:val="20"/>
          <w:szCs w:val="20"/>
        </w:rPr>
        <w:softHyphen/>
        <w:t>ворная для домофона), которое обеспечивает:</w:t>
      </w:r>
    </w:p>
    <w:p w14:paraId="0BD0C2BE" w14:textId="77777777" w:rsidR="00621592" w:rsidRPr="00C8338D" w:rsidRDefault="00621592" w:rsidP="00734632">
      <w:pPr>
        <w:pStyle w:val="220"/>
        <w:numPr>
          <w:ilvl w:val="0"/>
          <w:numId w:val="43"/>
        </w:numPr>
        <w:shd w:val="clear" w:color="auto" w:fill="auto"/>
        <w:tabs>
          <w:tab w:val="left" w:pos="915"/>
        </w:tabs>
        <w:spacing w:before="0" w:line="240" w:lineRule="auto"/>
        <w:ind w:left="851" w:hanging="284"/>
        <w:jc w:val="both"/>
        <w:rPr>
          <w:sz w:val="20"/>
          <w:szCs w:val="20"/>
        </w:rPr>
      </w:pPr>
      <w:r w:rsidRPr="00C8338D">
        <w:rPr>
          <w:sz w:val="20"/>
          <w:szCs w:val="20"/>
        </w:rPr>
        <w:t>звуковой вызов посетител</w:t>
      </w:r>
      <w:r w:rsidR="00FF010B" w:rsidRPr="00C8338D">
        <w:rPr>
          <w:sz w:val="20"/>
          <w:szCs w:val="20"/>
        </w:rPr>
        <w:t>я</w:t>
      </w:r>
      <w:r w:rsidRPr="00C8338D">
        <w:rPr>
          <w:sz w:val="20"/>
          <w:szCs w:val="20"/>
        </w:rPr>
        <w:t xml:space="preserve"> </w:t>
      </w:r>
      <w:r w:rsidR="00FF010B" w:rsidRPr="00C8338D">
        <w:rPr>
          <w:sz w:val="20"/>
          <w:szCs w:val="20"/>
        </w:rPr>
        <w:t>с абонентом или</w:t>
      </w:r>
      <w:r w:rsidRPr="00C8338D">
        <w:rPr>
          <w:sz w:val="20"/>
          <w:szCs w:val="20"/>
        </w:rPr>
        <w:t xml:space="preserve"> диспетчером.</w:t>
      </w:r>
    </w:p>
    <w:p w14:paraId="62CB97D0" w14:textId="77777777" w:rsidR="00621592" w:rsidRPr="00C8338D" w:rsidRDefault="00621592" w:rsidP="00715694">
      <w:pPr>
        <w:pStyle w:val="220"/>
        <w:shd w:val="clear" w:color="auto" w:fill="auto"/>
        <w:spacing w:before="0" w:line="240" w:lineRule="auto"/>
        <w:ind w:left="851" w:hanging="284"/>
        <w:jc w:val="both"/>
        <w:rPr>
          <w:sz w:val="20"/>
          <w:szCs w:val="20"/>
        </w:rPr>
      </w:pPr>
      <w:r w:rsidRPr="00C8338D">
        <w:rPr>
          <w:sz w:val="20"/>
          <w:szCs w:val="20"/>
        </w:rPr>
        <w:t>Абонент должен принять правильное решение на доступ посетителя в подъезд:</w:t>
      </w:r>
    </w:p>
    <w:p w14:paraId="378BE785" w14:textId="77777777" w:rsidR="00621592" w:rsidRPr="00C8338D" w:rsidRDefault="00621592" w:rsidP="00734632">
      <w:pPr>
        <w:pStyle w:val="220"/>
        <w:numPr>
          <w:ilvl w:val="0"/>
          <w:numId w:val="43"/>
        </w:numPr>
        <w:shd w:val="clear" w:color="auto" w:fill="auto"/>
        <w:tabs>
          <w:tab w:val="left" w:pos="915"/>
        </w:tabs>
        <w:spacing w:before="0" w:line="240" w:lineRule="auto"/>
        <w:ind w:left="851" w:hanging="284"/>
        <w:jc w:val="both"/>
        <w:rPr>
          <w:sz w:val="20"/>
          <w:szCs w:val="20"/>
        </w:rPr>
      </w:pPr>
      <w:r w:rsidRPr="00C8338D">
        <w:rPr>
          <w:sz w:val="20"/>
          <w:szCs w:val="20"/>
        </w:rPr>
        <w:t>«Запрет» на вход — абонент устанавливает трубку в держатель.</w:t>
      </w:r>
    </w:p>
    <w:p w14:paraId="0D3DB4CF" w14:textId="77777777" w:rsidR="00621592" w:rsidRPr="00C8338D" w:rsidRDefault="00621592" w:rsidP="00734632">
      <w:pPr>
        <w:pStyle w:val="220"/>
        <w:numPr>
          <w:ilvl w:val="0"/>
          <w:numId w:val="43"/>
        </w:numPr>
        <w:shd w:val="clear" w:color="auto" w:fill="auto"/>
        <w:tabs>
          <w:tab w:val="left" w:pos="915"/>
        </w:tabs>
        <w:spacing w:before="0" w:line="240" w:lineRule="auto"/>
        <w:ind w:left="851" w:hanging="284"/>
        <w:jc w:val="both"/>
        <w:rPr>
          <w:sz w:val="20"/>
          <w:szCs w:val="20"/>
        </w:rPr>
      </w:pPr>
      <w:r w:rsidRPr="00C8338D">
        <w:rPr>
          <w:sz w:val="20"/>
          <w:szCs w:val="20"/>
        </w:rPr>
        <w:t>«Разрешение на вход» — нажать кнопку на трубке КПУ.</w:t>
      </w:r>
    </w:p>
    <w:p w14:paraId="134E145C" w14:textId="77777777" w:rsidR="00621592" w:rsidRPr="00C8338D" w:rsidRDefault="00621592" w:rsidP="00715694">
      <w:pPr>
        <w:pStyle w:val="310"/>
        <w:shd w:val="clear" w:color="auto" w:fill="auto"/>
        <w:spacing w:line="240" w:lineRule="auto"/>
        <w:ind w:firstLine="567"/>
        <w:jc w:val="both"/>
      </w:pPr>
      <w:r w:rsidRPr="00C8338D">
        <w:t>ВНИМАНИЕ! Ремонтные работы с КПУ разрешается выполнять только силами спе</w:t>
      </w:r>
      <w:r w:rsidRPr="00C8338D">
        <w:softHyphen/>
        <w:t>циализированной организации.</w:t>
      </w:r>
    </w:p>
    <w:p w14:paraId="356FD8E0" w14:textId="77777777" w:rsidR="00621592" w:rsidRPr="00C8338D" w:rsidRDefault="00621592" w:rsidP="00715694">
      <w:pPr>
        <w:pStyle w:val="220"/>
        <w:shd w:val="clear" w:color="auto" w:fill="auto"/>
        <w:spacing w:before="0" w:line="240" w:lineRule="auto"/>
        <w:ind w:firstLine="567"/>
        <w:jc w:val="both"/>
        <w:rPr>
          <w:sz w:val="20"/>
          <w:szCs w:val="20"/>
        </w:rPr>
      </w:pPr>
      <w:r w:rsidRPr="00C8338D">
        <w:rPr>
          <w:sz w:val="20"/>
          <w:szCs w:val="20"/>
        </w:rPr>
        <w:t>При установлении неисправности системы необходимо обратиться в УК.</w:t>
      </w:r>
    </w:p>
    <w:p w14:paraId="1EDFDFD8" w14:textId="5B4F6689" w:rsidR="00621592" w:rsidRPr="00C8338D" w:rsidRDefault="00621592" w:rsidP="00260A00">
      <w:pPr>
        <w:pStyle w:val="2"/>
      </w:pPr>
      <w:bookmarkStart w:id="69" w:name="_Toc187750337"/>
      <w:r w:rsidRPr="00C8338D">
        <w:t>СОРТИРОВКА БЫТОВЫХ ОТХОДОВ</w:t>
      </w:r>
      <w:bookmarkEnd w:id="69"/>
    </w:p>
    <w:p w14:paraId="0D9B2C7A" w14:textId="3A706E08" w:rsidR="00621592" w:rsidRPr="00C8338D" w:rsidRDefault="00621592" w:rsidP="00260A00">
      <w:pPr>
        <w:pStyle w:val="3"/>
      </w:pPr>
      <w:bookmarkStart w:id="70" w:name="_Toc187750338"/>
      <w:r w:rsidRPr="00C8338D">
        <w:t>Контейнеры для отходов и пункты сбора</w:t>
      </w:r>
      <w:bookmarkEnd w:id="70"/>
    </w:p>
    <w:p w14:paraId="1505F0FB" w14:textId="77777777" w:rsidR="00621592" w:rsidRPr="00C8338D" w:rsidRDefault="00621592" w:rsidP="00715694">
      <w:pPr>
        <w:pStyle w:val="220"/>
        <w:shd w:val="clear" w:color="auto" w:fill="auto"/>
        <w:spacing w:before="0" w:line="240" w:lineRule="auto"/>
        <w:ind w:firstLine="567"/>
        <w:jc w:val="both"/>
        <w:rPr>
          <w:sz w:val="20"/>
          <w:szCs w:val="20"/>
        </w:rPr>
      </w:pPr>
      <w:r w:rsidRPr="00C8338D">
        <w:rPr>
          <w:sz w:val="20"/>
          <w:szCs w:val="20"/>
        </w:rPr>
        <w:t>Контейнер для мусора обычно располагается под или возле кухонной раковины. Как правило, шкафчик под раковиной оборудован двумя контейнерами, при необходимости жильцы могут приобрести дополнительные контейнеры самостоятельно.</w:t>
      </w:r>
    </w:p>
    <w:p w14:paraId="1FFA8A8D" w14:textId="77777777" w:rsidR="00621592" w:rsidRPr="00C8338D" w:rsidRDefault="00621592" w:rsidP="00715694">
      <w:pPr>
        <w:pStyle w:val="220"/>
        <w:shd w:val="clear" w:color="auto" w:fill="auto"/>
        <w:spacing w:before="0" w:line="240" w:lineRule="auto"/>
        <w:ind w:firstLine="567"/>
        <w:jc w:val="both"/>
        <w:rPr>
          <w:sz w:val="20"/>
          <w:szCs w:val="20"/>
        </w:rPr>
      </w:pPr>
      <w:r w:rsidRPr="00C8338D">
        <w:rPr>
          <w:sz w:val="20"/>
          <w:szCs w:val="20"/>
        </w:rPr>
        <w:t xml:space="preserve">В многоэтажном жилом доме отходы сортируют на смешанные, бумажные и </w:t>
      </w:r>
      <w:proofErr w:type="spellStart"/>
      <w:r w:rsidRPr="00C8338D">
        <w:rPr>
          <w:sz w:val="20"/>
          <w:szCs w:val="20"/>
        </w:rPr>
        <w:t>биоотхо</w:t>
      </w:r>
      <w:r w:rsidRPr="00C8338D">
        <w:rPr>
          <w:sz w:val="20"/>
          <w:szCs w:val="20"/>
        </w:rPr>
        <w:softHyphen/>
        <w:t>ды</w:t>
      </w:r>
      <w:proofErr w:type="spellEnd"/>
      <w:r w:rsidRPr="00C8338D">
        <w:rPr>
          <w:sz w:val="20"/>
          <w:szCs w:val="20"/>
        </w:rPr>
        <w:t>. Сбор отходов, пригодных для дальнейшей переработки, производится в обычных местах сбора мусора, а проблемных отходов — в определенных муниципальных пунктах сбора.</w:t>
      </w:r>
    </w:p>
    <w:p w14:paraId="69A213FE" w14:textId="063A0D77" w:rsidR="00621592" w:rsidRPr="00C8338D" w:rsidRDefault="00621592" w:rsidP="00260A00">
      <w:pPr>
        <w:pStyle w:val="3"/>
      </w:pPr>
      <w:bookmarkStart w:id="71" w:name="_Toc187750339"/>
      <w:proofErr w:type="spellStart"/>
      <w:r w:rsidRPr="00C8338D">
        <w:t>Биоотходы</w:t>
      </w:r>
      <w:bookmarkEnd w:id="71"/>
      <w:proofErr w:type="spellEnd"/>
    </w:p>
    <w:p w14:paraId="09E5F023" w14:textId="77777777" w:rsidR="00621592" w:rsidRPr="00C8338D" w:rsidRDefault="00621592" w:rsidP="00715694">
      <w:pPr>
        <w:pStyle w:val="310"/>
        <w:shd w:val="clear" w:color="auto" w:fill="auto"/>
        <w:spacing w:line="240" w:lineRule="auto"/>
        <w:ind w:firstLine="567"/>
        <w:jc w:val="both"/>
        <w:rPr>
          <w:b w:val="0"/>
        </w:rPr>
      </w:pPr>
      <w:r w:rsidRPr="00C8338D">
        <w:rPr>
          <w:b w:val="0"/>
        </w:rPr>
        <w:t xml:space="preserve">Контейнер для </w:t>
      </w:r>
      <w:proofErr w:type="spellStart"/>
      <w:r w:rsidRPr="00C8338D">
        <w:rPr>
          <w:b w:val="0"/>
        </w:rPr>
        <w:t>биоотходов</w:t>
      </w:r>
      <w:proofErr w:type="spellEnd"/>
      <w:r w:rsidRPr="00C8338D">
        <w:rPr>
          <w:b w:val="0"/>
        </w:rPr>
        <w:t xml:space="preserve"> предназначен для:</w:t>
      </w:r>
    </w:p>
    <w:p w14:paraId="553A21AA" w14:textId="77777777" w:rsidR="00621592" w:rsidRPr="00C8338D" w:rsidRDefault="00621592" w:rsidP="00734632">
      <w:pPr>
        <w:pStyle w:val="220"/>
        <w:numPr>
          <w:ilvl w:val="0"/>
          <w:numId w:val="35"/>
        </w:numPr>
        <w:shd w:val="clear" w:color="auto" w:fill="auto"/>
        <w:tabs>
          <w:tab w:val="left" w:pos="746"/>
        </w:tabs>
        <w:spacing w:before="0" w:line="240" w:lineRule="auto"/>
        <w:ind w:firstLine="567"/>
        <w:jc w:val="both"/>
        <w:rPr>
          <w:sz w:val="20"/>
          <w:szCs w:val="20"/>
        </w:rPr>
      </w:pPr>
      <w:r w:rsidRPr="00C8338D">
        <w:rPr>
          <w:sz w:val="20"/>
          <w:szCs w:val="20"/>
        </w:rPr>
        <w:t>остатков пищи;</w:t>
      </w:r>
    </w:p>
    <w:p w14:paraId="322A6461" w14:textId="77777777" w:rsidR="00621592" w:rsidRPr="00C8338D" w:rsidRDefault="00621592" w:rsidP="00734632">
      <w:pPr>
        <w:pStyle w:val="220"/>
        <w:numPr>
          <w:ilvl w:val="0"/>
          <w:numId w:val="35"/>
        </w:numPr>
        <w:shd w:val="clear" w:color="auto" w:fill="auto"/>
        <w:tabs>
          <w:tab w:val="left" w:pos="746"/>
        </w:tabs>
        <w:spacing w:before="0" w:line="240" w:lineRule="auto"/>
        <w:ind w:firstLine="567"/>
        <w:jc w:val="both"/>
        <w:rPr>
          <w:sz w:val="20"/>
          <w:szCs w:val="20"/>
        </w:rPr>
      </w:pPr>
      <w:r w:rsidRPr="00C8338D">
        <w:rPr>
          <w:sz w:val="20"/>
          <w:szCs w:val="20"/>
        </w:rPr>
        <w:t>яичной шелухи и кожуры от фруктов, овощей, корнеплодов;</w:t>
      </w:r>
    </w:p>
    <w:p w14:paraId="1F59AD1D" w14:textId="77777777" w:rsidR="00621592" w:rsidRPr="00C8338D" w:rsidRDefault="00621592" w:rsidP="00734632">
      <w:pPr>
        <w:pStyle w:val="220"/>
        <w:numPr>
          <w:ilvl w:val="0"/>
          <w:numId w:val="35"/>
        </w:numPr>
        <w:shd w:val="clear" w:color="auto" w:fill="auto"/>
        <w:tabs>
          <w:tab w:val="left" w:pos="746"/>
        </w:tabs>
        <w:spacing w:before="0" w:line="240" w:lineRule="auto"/>
        <w:ind w:firstLine="567"/>
        <w:jc w:val="both"/>
        <w:rPr>
          <w:sz w:val="20"/>
          <w:szCs w:val="20"/>
        </w:rPr>
      </w:pPr>
      <w:r w:rsidRPr="00C8338D">
        <w:rPr>
          <w:sz w:val="20"/>
          <w:szCs w:val="20"/>
        </w:rPr>
        <w:t>рыбных костей, а также ягодных и фруктовых косточек;</w:t>
      </w:r>
    </w:p>
    <w:p w14:paraId="4E52FD23" w14:textId="77777777" w:rsidR="00621592" w:rsidRPr="00C8338D" w:rsidRDefault="00621592" w:rsidP="00734632">
      <w:pPr>
        <w:pStyle w:val="220"/>
        <w:numPr>
          <w:ilvl w:val="0"/>
          <w:numId w:val="35"/>
        </w:numPr>
        <w:shd w:val="clear" w:color="auto" w:fill="auto"/>
        <w:tabs>
          <w:tab w:val="left" w:pos="746"/>
        </w:tabs>
        <w:spacing w:before="0" w:line="240" w:lineRule="auto"/>
        <w:ind w:firstLine="567"/>
        <w:jc w:val="both"/>
        <w:rPr>
          <w:sz w:val="20"/>
          <w:szCs w:val="20"/>
        </w:rPr>
      </w:pPr>
      <w:r w:rsidRPr="00C8338D">
        <w:rPr>
          <w:sz w:val="20"/>
          <w:szCs w:val="20"/>
        </w:rPr>
        <w:t>кофе или заварки вместе с фильтрами и пакетиками;</w:t>
      </w:r>
    </w:p>
    <w:p w14:paraId="60C60C1E" w14:textId="77777777" w:rsidR="00621592" w:rsidRPr="00C8338D" w:rsidRDefault="00621592" w:rsidP="00734632">
      <w:pPr>
        <w:pStyle w:val="220"/>
        <w:numPr>
          <w:ilvl w:val="0"/>
          <w:numId w:val="35"/>
        </w:numPr>
        <w:shd w:val="clear" w:color="auto" w:fill="auto"/>
        <w:tabs>
          <w:tab w:val="left" w:pos="746"/>
        </w:tabs>
        <w:spacing w:before="0" w:line="240" w:lineRule="auto"/>
        <w:ind w:firstLine="567"/>
        <w:jc w:val="both"/>
        <w:rPr>
          <w:sz w:val="20"/>
          <w:szCs w:val="20"/>
        </w:rPr>
      </w:pPr>
      <w:r w:rsidRPr="00C8338D">
        <w:rPr>
          <w:sz w:val="20"/>
          <w:szCs w:val="20"/>
        </w:rPr>
        <w:t>любых продуктов, которые испортились, высохли и поэтому их можно выбросить;</w:t>
      </w:r>
    </w:p>
    <w:p w14:paraId="28CBC406" w14:textId="77777777" w:rsidR="00621592" w:rsidRPr="00C8338D" w:rsidRDefault="00621592" w:rsidP="00734632">
      <w:pPr>
        <w:pStyle w:val="220"/>
        <w:numPr>
          <w:ilvl w:val="0"/>
          <w:numId w:val="35"/>
        </w:numPr>
        <w:shd w:val="clear" w:color="auto" w:fill="auto"/>
        <w:tabs>
          <w:tab w:val="left" w:pos="746"/>
        </w:tabs>
        <w:spacing w:before="0" w:line="240" w:lineRule="auto"/>
        <w:ind w:firstLine="567"/>
        <w:jc w:val="both"/>
        <w:rPr>
          <w:sz w:val="20"/>
          <w:szCs w:val="20"/>
        </w:rPr>
      </w:pPr>
      <w:r w:rsidRPr="00C8338D">
        <w:rPr>
          <w:sz w:val="20"/>
          <w:szCs w:val="20"/>
        </w:rPr>
        <w:t>цветочной земли, частей растений и засохших цветов;</w:t>
      </w:r>
    </w:p>
    <w:p w14:paraId="2C2BEDF3" w14:textId="77777777" w:rsidR="00621592" w:rsidRPr="00C8338D" w:rsidRDefault="00621592" w:rsidP="00734632">
      <w:pPr>
        <w:pStyle w:val="220"/>
        <w:numPr>
          <w:ilvl w:val="0"/>
          <w:numId w:val="35"/>
        </w:numPr>
        <w:shd w:val="clear" w:color="auto" w:fill="auto"/>
        <w:tabs>
          <w:tab w:val="left" w:pos="746"/>
        </w:tabs>
        <w:spacing w:before="0" w:line="240" w:lineRule="auto"/>
        <w:ind w:firstLine="567"/>
        <w:jc w:val="both"/>
        <w:rPr>
          <w:sz w:val="20"/>
          <w:szCs w:val="20"/>
        </w:rPr>
      </w:pPr>
      <w:r w:rsidRPr="00C8338D">
        <w:rPr>
          <w:sz w:val="20"/>
          <w:szCs w:val="20"/>
        </w:rPr>
        <w:t>наполнителя для кошачьих туалетов и пр.</w:t>
      </w:r>
    </w:p>
    <w:p w14:paraId="2C545FF7" w14:textId="7C233890" w:rsidR="00621592" w:rsidRPr="00C8338D" w:rsidRDefault="00621592" w:rsidP="00260A00">
      <w:pPr>
        <w:pStyle w:val="3"/>
      </w:pPr>
      <w:bookmarkStart w:id="72" w:name="_Toc187750340"/>
      <w:r w:rsidRPr="00C8338D">
        <w:t>Сортировка макулатуры</w:t>
      </w:r>
      <w:bookmarkEnd w:id="72"/>
    </w:p>
    <w:p w14:paraId="3BF254A8" w14:textId="77777777" w:rsidR="00621592" w:rsidRPr="00C8338D" w:rsidRDefault="00621592" w:rsidP="00715694">
      <w:pPr>
        <w:pStyle w:val="310"/>
        <w:shd w:val="clear" w:color="auto" w:fill="auto"/>
        <w:spacing w:line="240" w:lineRule="auto"/>
        <w:ind w:firstLine="567"/>
        <w:jc w:val="both"/>
      </w:pPr>
      <w:r w:rsidRPr="00C8338D">
        <w:lastRenderedPageBreak/>
        <w:t>Контейнер для бумажных отходов предназначен для:</w:t>
      </w:r>
    </w:p>
    <w:p w14:paraId="5AA68746" w14:textId="77777777" w:rsidR="00621592" w:rsidRPr="00C8338D" w:rsidRDefault="00621592" w:rsidP="00734632">
      <w:pPr>
        <w:pStyle w:val="220"/>
        <w:numPr>
          <w:ilvl w:val="0"/>
          <w:numId w:val="35"/>
        </w:numPr>
        <w:shd w:val="clear" w:color="auto" w:fill="auto"/>
        <w:tabs>
          <w:tab w:val="left" w:pos="954"/>
        </w:tabs>
        <w:spacing w:before="0" w:line="240" w:lineRule="auto"/>
        <w:ind w:firstLine="567"/>
        <w:jc w:val="both"/>
        <w:rPr>
          <w:sz w:val="20"/>
          <w:szCs w:val="20"/>
        </w:rPr>
      </w:pPr>
      <w:r w:rsidRPr="00C8338D">
        <w:rPr>
          <w:sz w:val="20"/>
          <w:szCs w:val="20"/>
        </w:rPr>
        <w:t>газет;</w:t>
      </w:r>
    </w:p>
    <w:p w14:paraId="41A064E4" w14:textId="77777777" w:rsidR="00621592" w:rsidRPr="00C8338D" w:rsidRDefault="00621592" w:rsidP="00734632">
      <w:pPr>
        <w:pStyle w:val="220"/>
        <w:numPr>
          <w:ilvl w:val="0"/>
          <w:numId w:val="35"/>
        </w:numPr>
        <w:shd w:val="clear" w:color="auto" w:fill="auto"/>
        <w:tabs>
          <w:tab w:val="left" w:pos="954"/>
        </w:tabs>
        <w:spacing w:before="0" w:line="240" w:lineRule="auto"/>
        <w:ind w:firstLine="567"/>
        <w:jc w:val="both"/>
        <w:rPr>
          <w:sz w:val="20"/>
          <w:szCs w:val="20"/>
        </w:rPr>
      </w:pPr>
      <w:r w:rsidRPr="00C8338D">
        <w:rPr>
          <w:sz w:val="20"/>
          <w:szCs w:val="20"/>
        </w:rPr>
        <w:t>журналов;</w:t>
      </w:r>
    </w:p>
    <w:p w14:paraId="414B5E36" w14:textId="77777777" w:rsidR="00621592" w:rsidRPr="00C8338D" w:rsidRDefault="00621592" w:rsidP="00734632">
      <w:pPr>
        <w:pStyle w:val="220"/>
        <w:numPr>
          <w:ilvl w:val="0"/>
          <w:numId w:val="35"/>
        </w:numPr>
        <w:shd w:val="clear" w:color="auto" w:fill="auto"/>
        <w:tabs>
          <w:tab w:val="left" w:pos="954"/>
        </w:tabs>
        <w:spacing w:before="0" w:line="240" w:lineRule="auto"/>
        <w:ind w:firstLine="567"/>
        <w:jc w:val="both"/>
        <w:rPr>
          <w:sz w:val="20"/>
          <w:szCs w:val="20"/>
        </w:rPr>
      </w:pPr>
      <w:r w:rsidRPr="00C8338D">
        <w:rPr>
          <w:sz w:val="20"/>
          <w:szCs w:val="20"/>
        </w:rPr>
        <w:t>рекламных рассылок;</w:t>
      </w:r>
    </w:p>
    <w:p w14:paraId="036A203A" w14:textId="77777777" w:rsidR="00621592" w:rsidRPr="00C8338D" w:rsidRDefault="00621592" w:rsidP="00734632">
      <w:pPr>
        <w:pStyle w:val="220"/>
        <w:numPr>
          <w:ilvl w:val="0"/>
          <w:numId w:val="35"/>
        </w:numPr>
        <w:shd w:val="clear" w:color="auto" w:fill="auto"/>
        <w:tabs>
          <w:tab w:val="left" w:pos="954"/>
        </w:tabs>
        <w:spacing w:before="0" w:line="240" w:lineRule="auto"/>
        <w:ind w:firstLine="567"/>
        <w:jc w:val="both"/>
        <w:rPr>
          <w:sz w:val="20"/>
          <w:szCs w:val="20"/>
        </w:rPr>
      </w:pPr>
      <w:r w:rsidRPr="00C8338D">
        <w:rPr>
          <w:sz w:val="20"/>
          <w:szCs w:val="20"/>
        </w:rPr>
        <w:t>почтовых конвертов (в т.ч. с окошком);</w:t>
      </w:r>
    </w:p>
    <w:p w14:paraId="1963060C" w14:textId="77777777" w:rsidR="00621592" w:rsidRPr="00C8338D" w:rsidRDefault="00621592" w:rsidP="00734632">
      <w:pPr>
        <w:pStyle w:val="220"/>
        <w:numPr>
          <w:ilvl w:val="0"/>
          <w:numId w:val="35"/>
        </w:numPr>
        <w:shd w:val="clear" w:color="auto" w:fill="auto"/>
        <w:tabs>
          <w:tab w:val="left" w:pos="954"/>
        </w:tabs>
        <w:spacing w:before="0" w:line="240" w:lineRule="auto"/>
        <w:ind w:firstLine="567"/>
        <w:jc w:val="both"/>
        <w:rPr>
          <w:sz w:val="20"/>
          <w:szCs w:val="20"/>
        </w:rPr>
      </w:pPr>
      <w:r w:rsidRPr="00C8338D">
        <w:rPr>
          <w:sz w:val="20"/>
          <w:szCs w:val="20"/>
        </w:rPr>
        <w:t>бумаги повышенной прочности;</w:t>
      </w:r>
    </w:p>
    <w:p w14:paraId="06EBBDF3" w14:textId="77777777" w:rsidR="00621592" w:rsidRPr="00C8338D" w:rsidRDefault="00621592" w:rsidP="00734632">
      <w:pPr>
        <w:pStyle w:val="220"/>
        <w:numPr>
          <w:ilvl w:val="0"/>
          <w:numId w:val="35"/>
        </w:numPr>
        <w:shd w:val="clear" w:color="auto" w:fill="auto"/>
        <w:tabs>
          <w:tab w:val="left" w:pos="954"/>
          <w:tab w:val="left" w:pos="8294"/>
        </w:tabs>
        <w:spacing w:before="0" w:line="240" w:lineRule="auto"/>
        <w:ind w:firstLine="567"/>
        <w:jc w:val="both"/>
        <w:rPr>
          <w:sz w:val="20"/>
          <w:szCs w:val="20"/>
        </w:rPr>
      </w:pPr>
      <w:r w:rsidRPr="00C8338D">
        <w:rPr>
          <w:sz w:val="20"/>
          <w:szCs w:val="20"/>
        </w:rPr>
        <w:t>скрепки, скотч и накле</w:t>
      </w:r>
      <w:r w:rsidR="00054AF6" w:rsidRPr="00C8338D">
        <w:rPr>
          <w:sz w:val="20"/>
          <w:szCs w:val="20"/>
        </w:rPr>
        <w:t>йки с бумаги удалять не нужно.</w:t>
      </w:r>
      <w:r w:rsidR="00054AF6" w:rsidRPr="00C8338D">
        <w:rPr>
          <w:sz w:val="20"/>
          <w:szCs w:val="20"/>
        </w:rPr>
        <w:tab/>
      </w:r>
    </w:p>
    <w:p w14:paraId="1CE2C09D" w14:textId="6003B379" w:rsidR="00621592" w:rsidRPr="00C8338D" w:rsidRDefault="00621592" w:rsidP="00260A00">
      <w:pPr>
        <w:pStyle w:val="3"/>
      </w:pPr>
      <w:bookmarkStart w:id="73" w:name="_Toc187750341"/>
      <w:r w:rsidRPr="00C8338D">
        <w:t>Опасные отходы</w:t>
      </w:r>
      <w:bookmarkEnd w:id="73"/>
    </w:p>
    <w:p w14:paraId="4203F664" w14:textId="77777777" w:rsidR="00621592" w:rsidRPr="00C8338D" w:rsidRDefault="00621592" w:rsidP="00715694">
      <w:pPr>
        <w:pStyle w:val="220"/>
        <w:shd w:val="clear" w:color="auto" w:fill="auto"/>
        <w:spacing w:before="0" w:line="240" w:lineRule="auto"/>
        <w:ind w:firstLine="567"/>
        <w:jc w:val="both"/>
        <w:rPr>
          <w:sz w:val="20"/>
          <w:szCs w:val="20"/>
        </w:rPr>
      </w:pPr>
      <w:r w:rsidRPr="00C8338D">
        <w:rPr>
          <w:sz w:val="20"/>
          <w:szCs w:val="20"/>
        </w:rPr>
        <w:t>Отходы производства и потребления (далее — отходы) — остатки сырья, материалов, полуфабрикатов, иных изделий или продуктов, которые образовались в процессе производ</w:t>
      </w:r>
      <w:r w:rsidRPr="00C8338D">
        <w:rPr>
          <w:sz w:val="20"/>
          <w:szCs w:val="20"/>
        </w:rPr>
        <w:softHyphen/>
        <w:t>ства или потребления, а также товары (продукция), утратившие свои потребительские свой</w:t>
      </w:r>
      <w:r w:rsidRPr="00C8338D">
        <w:rPr>
          <w:sz w:val="20"/>
          <w:szCs w:val="20"/>
        </w:rPr>
        <w:softHyphen/>
        <w:t>ства.</w:t>
      </w:r>
    </w:p>
    <w:p w14:paraId="608334BE" w14:textId="77777777" w:rsidR="00621592" w:rsidRPr="00C8338D" w:rsidRDefault="00621592" w:rsidP="00715694">
      <w:pPr>
        <w:pStyle w:val="220"/>
        <w:shd w:val="clear" w:color="auto" w:fill="auto"/>
        <w:spacing w:before="0" w:line="240" w:lineRule="auto"/>
        <w:ind w:firstLine="567"/>
        <w:jc w:val="both"/>
        <w:rPr>
          <w:sz w:val="20"/>
          <w:szCs w:val="20"/>
        </w:rPr>
      </w:pPr>
      <w:r w:rsidRPr="00C8338D">
        <w:rPr>
          <w:sz w:val="20"/>
          <w:szCs w:val="20"/>
        </w:rPr>
        <w:t>Сбор опасных бытовых отходов производится изолированно от прочих, с последующей транспортировкой на специальные пункты приема (полигоны ТБО).</w:t>
      </w:r>
    </w:p>
    <w:p w14:paraId="248B3D02" w14:textId="77777777" w:rsidR="00621592" w:rsidRPr="00C8338D" w:rsidRDefault="00621592" w:rsidP="00715694">
      <w:pPr>
        <w:pStyle w:val="310"/>
        <w:shd w:val="clear" w:color="auto" w:fill="auto"/>
        <w:spacing w:line="240" w:lineRule="auto"/>
        <w:ind w:firstLine="567"/>
        <w:jc w:val="both"/>
      </w:pPr>
      <w:r w:rsidRPr="00C8338D">
        <w:t>ВНИМАНИЕ! Граждане и юридические лица обязаны:</w:t>
      </w:r>
    </w:p>
    <w:p w14:paraId="0CB0435B" w14:textId="77777777" w:rsidR="00C40AA1" w:rsidRPr="00C8338D" w:rsidRDefault="00621592" w:rsidP="00734632">
      <w:pPr>
        <w:pStyle w:val="310"/>
        <w:numPr>
          <w:ilvl w:val="0"/>
          <w:numId w:val="35"/>
        </w:numPr>
        <w:shd w:val="clear" w:color="auto" w:fill="auto"/>
        <w:spacing w:line="240" w:lineRule="auto"/>
        <w:ind w:firstLine="567"/>
        <w:jc w:val="both"/>
        <w:rPr>
          <w:b w:val="0"/>
        </w:rPr>
      </w:pPr>
      <w:r w:rsidRPr="00C8338D">
        <w:rPr>
          <w:b w:val="0"/>
        </w:rPr>
        <w:t>соблюдать экологические, санитарные и иные требования, установленные законодательством Российской Федерации в области охраны окружающей среды и здоровья человека;</w:t>
      </w:r>
    </w:p>
    <w:p w14:paraId="725AA68A" w14:textId="23C241F7" w:rsidR="00621592" w:rsidRPr="00C8338D" w:rsidRDefault="00621592" w:rsidP="00734632">
      <w:pPr>
        <w:pStyle w:val="310"/>
        <w:numPr>
          <w:ilvl w:val="0"/>
          <w:numId w:val="35"/>
        </w:numPr>
        <w:shd w:val="clear" w:color="auto" w:fill="auto"/>
        <w:spacing w:line="240" w:lineRule="auto"/>
        <w:ind w:firstLine="567"/>
        <w:jc w:val="both"/>
        <w:rPr>
          <w:b w:val="0"/>
        </w:rPr>
      </w:pPr>
      <w:r w:rsidRPr="00C8338D">
        <w:rPr>
          <w:b w:val="0"/>
        </w:rPr>
        <w:t>иметь техническую и технологическую документацию об использовании,</w:t>
      </w:r>
      <w:r w:rsidR="00C8338D" w:rsidRPr="00C8338D">
        <w:rPr>
          <w:b w:val="0"/>
        </w:rPr>
        <w:t xml:space="preserve"> </w:t>
      </w:r>
      <w:r w:rsidRPr="00C8338D">
        <w:rPr>
          <w:b w:val="0"/>
        </w:rPr>
        <w:t>обезвреживании образующихся отходов (ст. 10 Федерального закона от 24.06.1998 № 89-ФЗ Об отхода</w:t>
      </w:r>
      <w:r w:rsidR="00054AF6" w:rsidRPr="00C8338D">
        <w:rPr>
          <w:b w:val="0"/>
        </w:rPr>
        <w:t>х производства и потребления).</w:t>
      </w:r>
      <w:r w:rsidR="00054AF6" w:rsidRPr="00C8338D">
        <w:rPr>
          <w:b w:val="0"/>
        </w:rPr>
        <w:tab/>
      </w:r>
    </w:p>
    <w:p w14:paraId="1AB40062" w14:textId="77777777" w:rsidR="00621592" w:rsidRPr="00C8338D" w:rsidRDefault="00621592" w:rsidP="00715694">
      <w:pPr>
        <w:pStyle w:val="310"/>
        <w:shd w:val="clear" w:color="auto" w:fill="auto"/>
        <w:spacing w:line="240" w:lineRule="auto"/>
        <w:ind w:firstLine="567"/>
        <w:jc w:val="both"/>
      </w:pPr>
      <w:r w:rsidRPr="00C8338D">
        <w:t>Перечень наиболее распространенных опасных бытовых отходов:</w:t>
      </w:r>
    </w:p>
    <w:p w14:paraId="067F7A02" w14:textId="77777777" w:rsidR="00621592" w:rsidRPr="00C8338D" w:rsidRDefault="00621592" w:rsidP="00734632">
      <w:pPr>
        <w:pStyle w:val="220"/>
        <w:numPr>
          <w:ilvl w:val="0"/>
          <w:numId w:val="35"/>
        </w:numPr>
        <w:shd w:val="clear" w:color="auto" w:fill="auto"/>
        <w:tabs>
          <w:tab w:val="left" w:pos="975"/>
        </w:tabs>
        <w:spacing w:before="0" w:line="240" w:lineRule="auto"/>
        <w:ind w:firstLine="567"/>
        <w:jc w:val="both"/>
        <w:rPr>
          <w:sz w:val="20"/>
          <w:szCs w:val="20"/>
        </w:rPr>
      </w:pPr>
      <w:r w:rsidRPr="00C8338D">
        <w:rPr>
          <w:sz w:val="20"/>
          <w:szCs w:val="20"/>
        </w:rPr>
        <w:t>масляные отходы, масляные фильтры и промасленная ветошь;</w:t>
      </w:r>
    </w:p>
    <w:p w14:paraId="6378605D" w14:textId="77777777" w:rsidR="00621592" w:rsidRPr="00C8338D" w:rsidRDefault="00621592" w:rsidP="00734632">
      <w:pPr>
        <w:pStyle w:val="220"/>
        <w:numPr>
          <w:ilvl w:val="0"/>
          <w:numId w:val="35"/>
        </w:numPr>
        <w:shd w:val="clear" w:color="auto" w:fill="auto"/>
        <w:tabs>
          <w:tab w:val="left" w:pos="975"/>
        </w:tabs>
        <w:spacing w:before="0" w:line="240" w:lineRule="auto"/>
        <w:ind w:firstLine="567"/>
        <w:jc w:val="both"/>
        <w:rPr>
          <w:sz w:val="20"/>
          <w:szCs w:val="20"/>
        </w:rPr>
      </w:pPr>
      <w:r w:rsidRPr="00C8338D">
        <w:rPr>
          <w:sz w:val="20"/>
          <w:szCs w:val="20"/>
        </w:rPr>
        <w:t>ненужные лекарства;</w:t>
      </w:r>
    </w:p>
    <w:p w14:paraId="1C15AE1F" w14:textId="77777777" w:rsidR="00621592" w:rsidRPr="00C8338D" w:rsidRDefault="00621592" w:rsidP="00734632">
      <w:pPr>
        <w:pStyle w:val="220"/>
        <w:numPr>
          <w:ilvl w:val="0"/>
          <w:numId w:val="35"/>
        </w:numPr>
        <w:shd w:val="clear" w:color="auto" w:fill="auto"/>
        <w:tabs>
          <w:tab w:val="left" w:pos="975"/>
        </w:tabs>
        <w:spacing w:before="0" w:line="240" w:lineRule="auto"/>
        <w:ind w:firstLine="567"/>
        <w:jc w:val="both"/>
        <w:rPr>
          <w:sz w:val="20"/>
          <w:szCs w:val="20"/>
        </w:rPr>
      </w:pPr>
      <w:r w:rsidRPr="00C8338D">
        <w:rPr>
          <w:sz w:val="20"/>
          <w:szCs w:val="20"/>
        </w:rPr>
        <w:t>батарейки, содержащие тяжелые металлы;</w:t>
      </w:r>
    </w:p>
    <w:p w14:paraId="06C5A90B" w14:textId="77777777" w:rsidR="00621592" w:rsidRPr="00C8338D" w:rsidRDefault="00621592" w:rsidP="00734632">
      <w:pPr>
        <w:pStyle w:val="220"/>
        <w:numPr>
          <w:ilvl w:val="0"/>
          <w:numId w:val="35"/>
        </w:numPr>
        <w:shd w:val="clear" w:color="auto" w:fill="auto"/>
        <w:tabs>
          <w:tab w:val="left" w:pos="975"/>
        </w:tabs>
        <w:spacing w:before="0" w:line="240" w:lineRule="auto"/>
        <w:ind w:firstLine="567"/>
        <w:jc w:val="both"/>
        <w:rPr>
          <w:sz w:val="20"/>
          <w:szCs w:val="20"/>
        </w:rPr>
      </w:pPr>
      <w:r w:rsidRPr="00C8338D">
        <w:rPr>
          <w:sz w:val="20"/>
          <w:szCs w:val="20"/>
        </w:rPr>
        <w:t>ртутные термометры;</w:t>
      </w:r>
    </w:p>
    <w:p w14:paraId="67F2ACF0" w14:textId="77777777" w:rsidR="00621592" w:rsidRPr="00C8338D" w:rsidRDefault="00621592" w:rsidP="00734632">
      <w:pPr>
        <w:pStyle w:val="220"/>
        <w:numPr>
          <w:ilvl w:val="0"/>
          <w:numId w:val="35"/>
        </w:numPr>
        <w:shd w:val="clear" w:color="auto" w:fill="auto"/>
        <w:tabs>
          <w:tab w:val="left" w:pos="975"/>
        </w:tabs>
        <w:spacing w:before="0" w:line="240" w:lineRule="auto"/>
        <w:ind w:firstLine="567"/>
        <w:jc w:val="both"/>
        <w:rPr>
          <w:sz w:val="20"/>
          <w:szCs w:val="20"/>
        </w:rPr>
      </w:pPr>
      <w:r w:rsidRPr="00C8338D">
        <w:rPr>
          <w:sz w:val="20"/>
          <w:szCs w:val="20"/>
        </w:rPr>
        <w:t>люминесцентные и ртутные лампы;</w:t>
      </w:r>
    </w:p>
    <w:p w14:paraId="63E157E4" w14:textId="77777777" w:rsidR="00621592" w:rsidRPr="00C8338D" w:rsidRDefault="00621592" w:rsidP="00734632">
      <w:pPr>
        <w:pStyle w:val="220"/>
        <w:numPr>
          <w:ilvl w:val="0"/>
          <w:numId w:val="35"/>
        </w:numPr>
        <w:shd w:val="clear" w:color="auto" w:fill="auto"/>
        <w:tabs>
          <w:tab w:val="left" w:pos="975"/>
        </w:tabs>
        <w:spacing w:before="0" w:line="240" w:lineRule="auto"/>
        <w:ind w:firstLine="567"/>
        <w:jc w:val="both"/>
        <w:rPr>
          <w:sz w:val="20"/>
          <w:szCs w:val="20"/>
        </w:rPr>
      </w:pPr>
      <w:r w:rsidRPr="00C8338D">
        <w:rPr>
          <w:sz w:val="20"/>
          <w:szCs w:val="20"/>
        </w:rPr>
        <w:t>пусковые и никель-кадмиевые аккумуляторы (малое аккумуляторное электрооборудование);</w:t>
      </w:r>
    </w:p>
    <w:p w14:paraId="56F5A476" w14:textId="77777777" w:rsidR="00621592" w:rsidRPr="00C8338D" w:rsidRDefault="00621592" w:rsidP="00734632">
      <w:pPr>
        <w:pStyle w:val="220"/>
        <w:numPr>
          <w:ilvl w:val="0"/>
          <w:numId w:val="35"/>
        </w:numPr>
        <w:shd w:val="clear" w:color="auto" w:fill="auto"/>
        <w:tabs>
          <w:tab w:val="left" w:pos="975"/>
        </w:tabs>
        <w:spacing w:before="0" w:line="240" w:lineRule="auto"/>
        <w:ind w:firstLine="567"/>
        <w:jc w:val="both"/>
        <w:rPr>
          <w:sz w:val="20"/>
          <w:szCs w:val="20"/>
        </w:rPr>
      </w:pPr>
      <w:r w:rsidRPr="00C8338D">
        <w:rPr>
          <w:sz w:val="20"/>
          <w:szCs w:val="20"/>
        </w:rPr>
        <w:t>краска, клей, лак, растворитель;</w:t>
      </w:r>
    </w:p>
    <w:p w14:paraId="28B32C85" w14:textId="77777777" w:rsidR="00621592" w:rsidRPr="00C8338D" w:rsidRDefault="00621592" w:rsidP="00734632">
      <w:pPr>
        <w:pStyle w:val="220"/>
        <w:numPr>
          <w:ilvl w:val="0"/>
          <w:numId w:val="35"/>
        </w:numPr>
        <w:shd w:val="clear" w:color="auto" w:fill="auto"/>
        <w:tabs>
          <w:tab w:val="left" w:pos="975"/>
        </w:tabs>
        <w:spacing w:before="0" w:line="240" w:lineRule="auto"/>
        <w:ind w:firstLine="567"/>
        <w:jc w:val="both"/>
        <w:rPr>
          <w:sz w:val="20"/>
          <w:szCs w:val="20"/>
        </w:rPr>
      </w:pPr>
      <w:r w:rsidRPr="00C8338D">
        <w:rPr>
          <w:sz w:val="20"/>
          <w:szCs w:val="20"/>
        </w:rPr>
        <w:t>гербициды и пестициды;</w:t>
      </w:r>
    </w:p>
    <w:p w14:paraId="7CBFA222" w14:textId="77777777" w:rsidR="00621592" w:rsidRPr="00C8338D" w:rsidRDefault="00621592" w:rsidP="00734632">
      <w:pPr>
        <w:pStyle w:val="220"/>
        <w:numPr>
          <w:ilvl w:val="0"/>
          <w:numId w:val="35"/>
        </w:numPr>
        <w:shd w:val="clear" w:color="auto" w:fill="auto"/>
        <w:tabs>
          <w:tab w:val="left" w:pos="975"/>
        </w:tabs>
        <w:spacing w:before="0" w:line="240" w:lineRule="auto"/>
        <w:ind w:firstLine="567"/>
        <w:jc w:val="both"/>
        <w:rPr>
          <w:sz w:val="20"/>
          <w:szCs w:val="20"/>
        </w:rPr>
      </w:pPr>
      <w:r w:rsidRPr="00C8338D">
        <w:rPr>
          <w:sz w:val="20"/>
          <w:szCs w:val="20"/>
        </w:rPr>
        <w:t>кислоты и щелочные вещества;</w:t>
      </w:r>
    </w:p>
    <w:p w14:paraId="5EBBFEEA" w14:textId="77777777" w:rsidR="00621592" w:rsidRPr="00C8338D" w:rsidRDefault="00621592" w:rsidP="00734632">
      <w:pPr>
        <w:pStyle w:val="220"/>
        <w:numPr>
          <w:ilvl w:val="0"/>
          <w:numId w:val="35"/>
        </w:numPr>
        <w:shd w:val="clear" w:color="auto" w:fill="auto"/>
        <w:tabs>
          <w:tab w:val="left" w:pos="975"/>
        </w:tabs>
        <w:spacing w:before="0" w:line="240" w:lineRule="auto"/>
        <w:ind w:firstLine="567"/>
        <w:jc w:val="both"/>
        <w:rPr>
          <w:sz w:val="20"/>
          <w:szCs w:val="20"/>
        </w:rPr>
      </w:pPr>
      <w:r w:rsidRPr="00C8338D">
        <w:rPr>
          <w:sz w:val="20"/>
          <w:szCs w:val="20"/>
        </w:rPr>
        <w:t>средства для пропитки и обработанные ими деревянные изделия;</w:t>
      </w:r>
    </w:p>
    <w:p w14:paraId="6D2F4DEB" w14:textId="77777777" w:rsidR="00621592" w:rsidRPr="00C8338D" w:rsidRDefault="00621592" w:rsidP="00734632">
      <w:pPr>
        <w:pStyle w:val="220"/>
        <w:numPr>
          <w:ilvl w:val="0"/>
          <w:numId w:val="35"/>
        </w:numPr>
        <w:shd w:val="clear" w:color="auto" w:fill="auto"/>
        <w:tabs>
          <w:tab w:val="left" w:pos="975"/>
        </w:tabs>
        <w:spacing w:before="0" w:line="240" w:lineRule="auto"/>
        <w:ind w:firstLine="567"/>
        <w:jc w:val="both"/>
        <w:rPr>
          <w:sz w:val="20"/>
          <w:szCs w:val="20"/>
        </w:rPr>
      </w:pPr>
      <w:r w:rsidRPr="00C8338D">
        <w:rPr>
          <w:sz w:val="20"/>
          <w:szCs w:val="20"/>
        </w:rPr>
        <w:t>химические составы неопределенного происхождения.</w:t>
      </w:r>
    </w:p>
    <w:p w14:paraId="4ACD1453" w14:textId="66EE956A" w:rsidR="00C40AA1" w:rsidRDefault="00C40AA1" w:rsidP="00715694">
      <w:pPr>
        <w:pStyle w:val="220"/>
        <w:shd w:val="clear" w:color="auto" w:fill="auto"/>
        <w:tabs>
          <w:tab w:val="left" w:pos="975"/>
        </w:tabs>
        <w:spacing w:before="0" w:line="240" w:lineRule="auto"/>
        <w:ind w:firstLine="567"/>
        <w:jc w:val="both"/>
        <w:rPr>
          <w:sz w:val="20"/>
          <w:szCs w:val="20"/>
        </w:rPr>
      </w:pPr>
      <w:r w:rsidRPr="00C8338D">
        <w:rPr>
          <w:sz w:val="20"/>
          <w:szCs w:val="20"/>
        </w:rPr>
        <w:t xml:space="preserve">Особенности утилизации опасных бытовых отходов в Вашем доме уточняйте в УК. </w:t>
      </w:r>
    </w:p>
    <w:p w14:paraId="69E6E895" w14:textId="77777777" w:rsidR="00CC1697" w:rsidRPr="00C8338D" w:rsidRDefault="00CC1697" w:rsidP="00715694">
      <w:pPr>
        <w:pStyle w:val="220"/>
        <w:shd w:val="clear" w:color="auto" w:fill="auto"/>
        <w:tabs>
          <w:tab w:val="left" w:pos="975"/>
        </w:tabs>
        <w:spacing w:before="0" w:line="240" w:lineRule="auto"/>
        <w:ind w:firstLine="567"/>
        <w:jc w:val="both"/>
        <w:rPr>
          <w:sz w:val="20"/>
          <w:szCs w:val="20"/>
        </w:rPr>
      </w:pPr>
    </w:p>
    <w:p w14:paraId="0875BDD0" w14:textId="09090353" w:rsidR="00621592" w:rsidRPr="00C8338D" w:rsidRDefault="00621592" w:rsidP="00260A00">
      <w:pPr>
        <w:pStyle w:val="1"/>
      </w:pPr>
      <w:bookmarkStart w:id="74" w:name="_Toc187750342"/>
      <w:r w:rsidRPr="00C8338D">
        <w:t>ИСПОЛЬЗОВАННЫЕ НОРМАТИВНЫЕ ПРАВОВЫЕ АКТЫ И НОРМАТИВНО</w:t>
      </w:r>
      <w:r w:rsidRPr="00C8338D">
        <w:softHyphen/>
        <w:t>ТЕХНИЧЕСКИЕ ДОКУМЕНТЫ</w:t>
      </w:r>
      <w:bookmarkEnd w:id="74"/>
    </w:p>
    <w:p w14:paraId="27FF9201" w14:textId="0DDA5FE3" w:rsidR="00621592" w:rsidRPr="00715694" w:rsidRDefault="00621592" w:rsidP="00734632">
      <w:pPr>
        <w:pStyle w:val="220"/>
        <w:numPr>
          <w:ilvl w:val="0"/>
          <w:numId w:val="35"/>
        </w:numPr>
        <w:shd w:val="clear" w:color="auto" w:fill="auto"/>
        <w:tabs>
          <w:tab w:val="left" w:pos="426"/>
        </w:tabs>
        <w:spacing w:before="0" w:line="240" w:lineRule="auto"/>
        <w:ind w:firstLine="0"/>
        <w:jc w:val="both"/>
        <w:rPr>
          <w:sz w:val="20"/>
          <w:szCs w:val="20"/>
        </w:rPr>
      </w:pPr>
      <w:r w:rsidRPr="00C8338D">
        <w:rPr>
          <w:sz w:val="20"/>
          <w:szCs w:val="20"/>
        </w:rPr>
        <w:t>Федеральный закон № 51-ФЗ, Федеральный</w:t>
      </w:r>
      <w:r w:rsidRPr="00715694">
        <w:rPr>
          <w:sz w:val="20"/>
          <w:szCs w:val="20"/>
        </w:rPr>
        <w:t xml:space="preserve"> закон № 52- ФЗ Гражданский кодекс Российской Федерации;</w:t>
      </w:r>
    </w:p>
    <w:p w14:paraId="1291081B" w14:textId="0D9D407D" w:rsidR="00621592" w:rsidRPr="00715694" w:rsidRDefault="00621592" w:rsidP="00734632">
      <w:pPr>
        <w:pStyle w:val="220"/>
        <w:numPr>
          <w:ilvl w:val="0"/>
          <w:numId w:val="35"/>
        </w:numPr>
        <w:shd w:val="clear" w:color="auto" w:fill="auto"/>
        <w:tabs>
          <w:tab w:val="left" w:pos="426"/>
        </w:tabs>
        <w:spacing w:before="0" w:line="240" w:lineRule="auto"/>
        <w:ind w:firstLine="0"/>
        <w:jc w:val="both"/>
        <w:rPr>
          <w:sz w:val="20"/>
          <w:szCs w:val="20"/>
        </w:rPr>
      </w:pPr>
      <w:r w:rsidRPr="00715694">
        <w:rPr>
          <w:sz w:val="20"/>
          <w:szCs w:val="20"/>
        </w:rPr>
        <w:t>Федеральный закон № 68-ФЗ О защите населения и территорий от чрезвычайных ситуаций природного и техногенного характера;</w:t>
      </w:r>
    </w:p>
    <w:p w14:paraId="60F0C22F" w14:textId="64BFB7A7" w:rsidR="00621592" w:rsidRPr="00715694" w:rsidRDefault="00621592" w:rsidP="00734632">
      <w:pPr>
        <w:pStyle w:val="220"/>
        <w:numPr>
          <w:ilvl w:val="0"/>
          <w:numId w:val="35"/>
        </w:numPr>
        <w:shd w:val="clear" w:color="auto" w:fill="auto"/>
        <w:tabs>
          <w:tab w:val="left" w:pos="426"/>
        </w:tabs>
        <w:spacing w:before="0" w:line="240" w:lineRule="auto"/>
        <w:ind w:firstLine="0"/>
        <w:jc w:val="both"/>
        <w:rPr>
          <w:sz w:val="20"/>
          <w:szCs w:val="20"/>
        </w:rPr>
      </w:pPr>
      <w:r w:rsidRPr="00715694">
        <w:rPr>
          <w:sz w:val="20"/>
          <w:szCs w:val="20"/>
        </w:rPr>
        <w:t>Федеральный закон № 89-ФЗ Об отходах производства и потребления;</w:t>
      </w:r>
    </w:p>
    <w:p w14:paraId="0F565EC4" w14:textId="29F55D02" w:rsidR="00621592" w:rsidRPr="00715694" w:rsidRDefault="00621592" w:rsidP="00734632">
      <w:pPr>
        <w:pStyle w:val="220"/>
        <w:numPr>
          <w:ilvl w:val="0"/>
          <w:numId w:val="35"/>
        </w:numPr>
        <w:shd w:val="clear" w:color="auto" w:fill="auto"/>
        <w:tabs>
          <w:tab w:val="left" w:pos="426"/>
        </w:tabs>
        <w:spacing w:before="0" w:line="240" w:lineRule="auto"/>
        <w:ind w:firstLine="0"/>
        <w:jc w:val="both"/>
        <w:rPr>
          <w:sz w:val="20"/>
          <w:szCs w:val="20"/>
        </w:rPr>
      </w:pPr>
      <w:r w:rsidRPr="00715694">
        <w:rPr>
          <w:sz w:val="20"/>
          <w:szCs w:val="20"/>
        </w:rPr>
        <w:t>Федеральный закон № 188-ФЗ Жилищный кодекс Российской Федера</w:t>
      </w:r>
      <w:r w:rsidRPr="00715694">
        <w:rPr>
          <w:sz w:val="20"/>
          <w:szCs w:val="20"/>
        </w:rPr>
        <w:softHyphen/>
        <w:t>ции;</w:t>
      </w:r>
    </w:p>
    <w:p w14:paraId="7F7E48EF" w14:textId="44FDD950" w:rsidR="00621592" w:rsidRPr="00715694" w:rsidRDefault="00621592" w:rsidP="00734632">
      <w:pPr>
        <w:pStyle w:val="220"/>
        <w:numPr>
          <w:ilvl w:val="0"/>
          <w:numId w:val="35"/>
        </w:numPr>
        <w:shd w:val="clear" w:color="auto" w:fill="auto"/>
        <w:tabs>
          <w:tab w:val="left" w:pos="426"/>
        </w:tabs>
        <w:spacing w:before="0" w:line="240" w:lineRule="auto"/>
        <w:ind w:firstLine="0"/>
        <w:jc w:val="both"/>
        <w:rPr>
          <w:sz w:val="20"/>
          <w:szCs w:val="20"/>
        </w:rPr>
      </w:pPr>
      <w:r w:rsidRPr="00715694">
        <w:rPr>
          <w:sz w:val="20"/>
          <w:szCs w:val="20"/>
        </w:rPr>
        <w:t>Федеральный закон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AC100D2" w14:textId="5986A5C2" w:rsidR="00621592" w:rsidRPr="00715694" w:rsidRDefault="00621592" w:rsidP="00734632">
      <w:pPr>
        <w:pStyle w:val="220"/>
        <w:numPr>
          <w:ilvl w:val="0"/>
          <w:numId w:val="35"/>
        </w:numPr>
        <w:shd w:val="clear" w:color="auto" w:fill="auto"/>
        <w:tabs>
          <w:tab w:val="left" w:pos="426"/>
        </w:tabs>
        <w:spacing w:before="0" w:line="240" w:lineRule="auto"/>
        <w:ind w:firstLine="0"/>
        <w:jc w:val="both"/>
        <w:rPr>
          <w:sz w:val="20"/>
          <w:szCs w:val="20"/>
        </w:rPr>
      </w:pPr>
      <w:r w:rsidRPr="00715694">
        <w:rPr>
          <w:sz w:val="20"/>
          <w:szCs w:val="20"/>
        </w:rPr>
        <w:t>Федеральный закон №221-ФЗ О государственном кадастре недвижи</w:t>
      </w:r>
      <w:r w:rsidRPr="00715694">
        <w:rPr>
          <w:sz w:val="20"/>
          <w:szCs w:val="20"/>
        </w:rPr>
        <w:softHyphen/>
        <w:t>мости;</w:t>
      </w:r>
    </w:p>
    <w:p w14:paraId="494945D7" w14:textId="1D91D932" w:rsidR="00621592" w:rsidRPr="00715694" w:rsidRDefault="00621592" w:rsidP="00734632">
      <w:pPr>
        <w:pStyle w:val="220"/>
        <w:numPr>
          <w:ilvl w:val="0"/>
          <w:numId w:val="35"/>
        </w:numPr>
        <w:shd w:val="clear" w:color="auto" w:fill="auto"/>
        <w:tabs>
          <w:tab w:val="left" w:pos="426"/>
        </w:tabs>
        <w:spacing w:before="0" w:line="240" w:lineRule="auto"/>
        <w:ind w:firstLine="0"/>
        <w:jc w:val="both"/>
        <w:rPr>
          <w:sz w:val="20"/>
          <w:szCs w:val="20"/>
        </w:rPr>
      </w:pPr>
      <w:r w:rsidRPr="00715694">
        <w:rPr>
          <w:sz w:val="20"/>
          <w:szCs w:val="20"/>
        </w:rPr>
        <w:t xml:space="preserve">Федеральный закон №261-ФЗ Об энергосбережении и о повышении </w:t>
      </w:r>
      <w:r w:rsidR="00CD57E4" w:rsidRPr="00715694">
        <w:rPr>
          <w:sz w:val="20"/>
          <w:szCs w:val="20"/>
        </w:rPr>
        <w:t>энергетической эффективности,</w:t>
      </w:r>
      <w:r w:rsidRPr="00715694">
        <w:rPr>
          <w:sz w:val="20"/>
          <w:szCs w:val="20"/>
        </w:rPr>
        <w:t xml:space="preserve"> и о внесении изменений в отдельные законодатель</w:t>
      </w:r>
      <w:r w:rsidRPr="00715694">
        <w:rPr>
          <w:sz w:val="20"/>
          <w:szCs w:val="20"/>
        </w:rPr>
        <w:softHyphen/>
        <w:t>ные акты Российской Федерации;</w:t>
      </w:r>
    </w:p>
    <w:p w14:paraId="1B0922DF" w14:textId="7F462535" w:rsidR="00621592" w:rsidRPr="00715694" w:rsidRDefault="00621592" w:rsidP="00734632">
      <w:pPr>
        <w:pStyle w:val="220"/>
        <w:numPr>
          <w:ilvl w:val="0"/>
          <w:numId w:val="35"/>
        </w:numPr>
        <w:shd w:val="clear" w:color="auto" w:fill="auto"/>
        <w:tabs>
          <w:tab w:val="left" w:pos="426"/>
        </w:tabs>
        <w:spacing w:before="0" w:line="240" w:lineRule="auto"/>
        <w:ind w:firstLine="0"/>
        <w:jc w:val="both"/>
        <w:rPr>
          <w:sz w:val="20"/>
          <w:szCs w:val="20"/>
        </w:rPr>
      </w:pPr>
      <w:r w:rsidRPr="00715694">
        <w:rPr>
          <w:sz w:val="20"/>
          <w:szCs w:val="20"/>
        </w:rPr>
        <w:t>Закон Российской Федерации №4218-1 Об основах федеральной жи</w:t>
      </w:r>
      <w:r w:rsidRPr="00715694">
        <w:rPr>
          <w:sz w:val="20"/>
          <w:szCs w:val="20"/>
        </w:rPr>
        <w:softHyphen/>
        <w:t>лищной политики;</w:t>
      </w:r>
    </w:p>
    <w:p w14:paraId="488B8FB7" w14:textId="410E5E7C" w:rsidR="00621592" w:rsidRPr="00715694" w:rsidRDefault="00621592" w:rsidP="00734632">
      <w:pPr>
        <w:pStyle w:val="220"/>
        <w:numPr>
          <w:ilvl w:val="0"/>
          <w:numId w:val="35"/>
        </w:numPr>
        <w:shd w:val="clear" w:color="auto" w:fill="auto"/>
        <w:tabs>
          <w:tab w:val="left" w:pos="426"/>
        </w:tabs>
        <w:spacing w:before="0" w:line="240" w:lineRule="auto"/>
        <w:ind w:firstLine="0"/>
        <w:jc w:val="both"/>
        <w:rPr>
          <w:sz w:val="20"/>
          <w:szCs w:val="20"/>
        </w:rPr>
      </w:pPr>
      <w:r w:rsidRPr="00715694">
        <w:rPr>
          <w:sz w:val="20"/>
          <w:szCs w:val="20"/>
        </w:rPr>
        <w:t>Постановление Правительства РФ № 1309 О порядке создания убежищ и иных объектов гражданской обороны;</w:t>
      </w:r>
    </w:p>
    <w:p w14:paraId="2D153CFE" w14:textId="5F4B9B2E" w:rsidR="00621592" w:rsidRPr="00715694" w:rsidRDefault="00621592" w:rsidP="00734632">
      <w:pPr>
        <w:pStyle w:val="220"/>
        <w:numPr>
          <w:ilvl w:val="0"/>
          <w:numId w:val="35"/>
        </w:numPr>
        <w:shd w:val="clear" w:color="auto" w:fill="auto"/>
        <w:tabs>
          <w:tab w:val="left" w:pos="426"/>
        </w:tabs>
        <w:spacing w:before="0" w:line="240" w:lineRule="auto"/>
        <w:ind w:firstLine="0"/>
        <w:jc w:val="both"/>
        <w:rPr>
          <w:sz w:val="20"/>
          <w:szCs w:val="20"/>
        </w:rPr>
      </w:pPr>
      <w:r w:rsidRPr="00715694">
        <w:rPr>
          <w:sz w:val="20"/>
          <w:szCs w:val="20"/>
        </w:rPr>
        <w:t>Постановление Правительства РФ № 266 Об утверждении формы заяв</w:t>
      </w:r>
      <w:r w:rsidRPr="00715694">
        <w:rPr>
          <w:sz w:val="20"/>
          <w:szCs w:val="20"/>
        </w:rPr>
        <w:softHyphen/>
        <w:t>ления о переустройстве и (или) перепланировке жилого помещения и формы доку</w:t>
      </w:r>
      <w:r w:rsidRPr="00715694">
        <w:rPr>
          <w:sz w:val="20"/>
          <w:szCs w:val="20"/>
        </w:rPr>
        <w:softHyphen/>
        <w:t>мента, подтверждающего принятие решения о согласовании переустройства и (или) перепланировки жилого помещения;</w:t>
      </w:r>
    </w:p>
    <w:p w14:paraId="22D1AA20" w14:textId="1CC9DD31" w:rsidR="00621592" w:rsidRPr="00715694" w:rsidRDefault="00621592" w:rsidP="00734632">
      <w:pPr>
        <w:pStyle w:val="220"/>
        <w:numPr>
          <w:ilvl w:val="0"/>
          <w:numId w:val="35"/>
        </w:numPr>
        <w:shd w:val="clear" w:color="auto" w:fill="auto"/>
        <w:tabs>
          <w:tab w:val="left" w:pos="426"/>
        </w:tabs>
        <w:spacing w:before="0" w:line="240" w:lineRule="auto"/>
        <w:ind w:firstLine="0"/>
        <w:jc w:val="both"/>
        <w:rPr>
          <w:sz w:val="20"/>
          <w:szCs w:val="20"/>
        </w:rPr>
      </w:pPr>
      <w:r w:rsidRPr="00715694">
        <w:rPr>
          <w:sz w:val="20"/>
          <w:szCs w:val="20"/>
        </w:rPr>
        <w:t xml:space="preserve">Постановление Правительства РФ №491 Об утверждении </w:t>
      </w:r>
      <w:r w:rsidR="00C8338D">
        <w:rPr>
          <w:sz w:val="20"/>
          <w:szCs w:val="20"/>
        </w:rPr>
        <w:t>п</w:t>
      </w:r>
      <w:r w:rsidRPr="00715694">
        <w:rPr>
          <w:sz w:val="20"/>
          <w:szCs w:val="20"/>
        </w:rPr>
        <w:t>равил со</w:t>
      </w:r>
      <w:r w:rsidRPr="00715694">
        <w:rPr>
          <w:sz w:val="20"/>
          <w:szCs w:val="20"/>
        </w:rPr>
        <w:softHyphen/>
        <w:t>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w:t>
      </w:r>
      <w:r w:rsidRPr="00715694">
        <w:rPr>
          <w:sz w:val="20"/>
          <w:szCs w:val="20"/>
        </w:rPr>
        <w:softHyphen/>
        <w:t>нения работ по управлению, содержанию и ремонту общего имущества в многоквар</w:t>
      </w:r>
      <w:r w:rsidRPr="00715694">
        <w:rPr>
          <w:sz w:val="20"/>
          <w:szCs w:val="20"/>
        </w:rPr>
        <w:softHyphen/>
        <w:t>тирном доме ненадлежащего качества и (или) с перерывами, превышающими уста</w:t>
      </w:r>
      <w:r w:rsidRPr="00715694">
        <w:rPr>
          <w:sz w:val="20"/>
          <w:szCs w:val="20"/>
        </w:rPr>
        <w:softHyphen/>
        <w:t>новленную продолжительность;</w:t>
      </w:r>
    </w:p>
    <w:p w14:paraId="60785CE6" w14:textId="288FC8EC" w:rsidR="00621592" w:rsidRPr="00715694" w:rsidRDefault="00621592" w:rsidP="00734632">
      <w:pPr>
        <w:pStyle w:val="220"/>
        <w:numPr>
          <w:ilvl w:val="0"/>
          <w:numId w:val="35"/>
        </w:numPr>
        <w:shd w:val="clear" w:color="auto" w:fill="auto"/>
        <w:tabs>
          <w:tab w:val="left" w:pos="426"/>
        </w:tabs>
        <w:spacing w:before="0" w:line="240" w:lineRule="auto"/>
        <w:ind w:firstLine="0"/>
        <w:jc w:val="both"/>
        <w:rPr>
          <w:sz w:val="20"/>
          <w:szCs w:val="20"/>
        </w:rPr>
      </w:pPr>
      <w:r w:rsidRPr="00715694">
        <w:rPr>
          <w:sz w:val="20"/>
          <w:szCs w:val="20"/>
        </w:rPr>
        <w:t>Постановление Правительства РФ № 782 Об утверждении техническо</w:t>
      </w:r>
      <w:r w:rsidRPr="00715694">
        <w:rPr>
          <w:sz w:val="20"/>
          <w:szCs w:val="20"/>
        </w:rPr>
        <w:softHyphen/>
        <w:t>го регламента о безопасности лифтов;</w:t>
      </w:r>
    </w:p>
    <w:p w14:paraId="0490C424" w14:textId="2F1BCD24" w:rsidR="00621592" w:rsidRPr="00715694" w:rsidRDefault="00621592" w:rsidP="00734632">
      <w:pPr>
        <w:pStyle w:val="220"/>
        <w:numPr>
          <w:ilvl w:val="0"/>
          <w:numId w:val="35"/>
        </w:numPr>
        <w:shd w:val="clear" w:color="auto" w:fill="auto"/>
        <w:tabs>
          <w:tab w:val="left" w:pos="426"/>
        </w:tabs>
        <w:spacing w:before="0" w:line="240" w:lineRule="auto"/>
        <w:ind w:firstLine="0"/>
        <w:jc w:val="both"/>
        <w:rPr>
          <w:sz w:val="20"/>
          <w:szCs w:val="20"/>
        </w:rPr>
      </w:pPr>
      <w:r w:rsidRPr="00715694">
        <w:rPr>
          <w:sz w:val="20"/>
          <w:szCs w:val="20"/>
        </w:rPr>
        <w:t>Постановление Госстроя России № 170 Об утверждении Правил и норм технической эксплуатации жилищного фонда;</w:t>
      </w:r>
    </w:p>
    <w:p w14:paraId="40C151B9" w14:textId="07375F98" w:rsidR="00621592" w:rsidRPr="00715694" w:rsidRDefault="00621592" w:rsidP="00734632">
      <w:pPr>
        <w:pStyle w:val="220"/>
        <w:numPr>
          <w:ilvl w:val="0"/>
          <w:numId w:val="35"/>
        </w:numPr>
        <w:shd w:val="clear" w:color="auto" w:fill="auto"/>
        <w:tabs>
          <w:tab w:val="left" w:pos="426"/>
        </w:tabs>
        <w:spacing w:before="0" w:line="240" w:lineRule="auto"/>
        <w:ind w:firstLine="0"/>
        <w:jc w:val="both"/>
        <w:rPr>
          <w:sz w:val="20"/>
          <w:szCs w:val="20"/>
        </w:rPr>
      </w:pPr>
      <w:r w:rsidRPr="00715694">
        <w:rPr>
          <w:sz w:val="20"/>
          <w:szCs w:val="20"/>
        </w:rPr>
        <w:t>Приказ Ростехнадзора № 1128 Об утверждении и введении в действие Требований к составу и порядку ведения исполнительной документации при строи</w:t>
      </w:r>
      <w:r w:rsidRPr="00715694">
        <w:rPr>
          <w:sz w:val="20"/>
          <w:szCs w:val="20"/>
        </w:rPr>
        <w:softHyphen/>
        <w:t>тельстве, реконструкции, капитальном ремонте объектов капитального строительст</w:t>
      </w:r>
      <w:r w:rsidRPr="00715694">
        <w:rPr>
          <w:sz w:val="20"/>
          <w:szCs w:val="20"/>
        </w:rPr>
        <w:softHyphen/>
        <w:t>ва и требований, предъявляемых к актам освидетельствования работ, конструкций, участков сетей инженерно-</w:t>
      </w:r>
      <w:r w:rsidRPr="00715694">
        <w:rPr>
          <w:sz w:val="20"/>
          <w:szCs w:val="20"/>
        </w:rPr>
        <w:lastRenderedPageBreak/>
        <w:t>технического обеспечения (РД-11-02-2006);</w:t>
      </w:r>
    </w:p>
    <w:p w14:paraId="53690C55" w14:textId="29C7D367" w:rsidR="00621592" w:rsidRPr="00715694" w:rsidRDefault="00621592" w:rsidP="00734632">
      <w:pPr>
        <w:pStyle w:val="220"/>
        <w:numPr>
          <w:ilvl w:val="0"/>
          <w:numId w:val="35"/>
        </w:numPr>
        <w:shd w:val="clear" w:color="auto" w:fill="auto"/>
        <w:tabs>
          <w:tab w:val="left" w:pos="426"/>
        </w:tabs>
        <w:spacing w:before="0" w:line="240" w:lineRule="auto"/>
        <w:ind w:firstLine="0"/>
        <w:jc w:val="both"/>
        <w:rPr>
          <w:sz w:val="20"/>
          <w:szCs w:val="20"/>
        </w:rPr>
      </w:pPr>
      <w:r w:rsidRPr="00715694">
        <w:rPr>
          <w:sz w:val="20"/>
          <w:szCs w:val="20"/>
        </w:rPr>
        <w:t xml:space="preserve">Приказ </w:t>
      </w:r>
      <w:proofErr w:type="spellStart"/>
      <w:r w:rsidRPr="00715694">
        <w:rPr>
          <w:sz w:val="20"/>
          <w:szCs w:val="20"/>
        </w:rPr>
        <w:t>Главгосархстройнадзора</w:t>
      </w:r>
      <w:proofErr w:type="spellEnd"/>
      <w:r w:rsidRPr="00715694">
        <w:rPr>
          <w:sz w:val="20"/>
          <w:szCs w:val="20"/>
        </w:rPr>
        <w:t xml:space="preserve"> России </w:t>
      </w:r>
      <w:r w:rsidR="00C8338D">
        <w:rPr>
          <w:sz w:val="20"/>
          <w:szCs w:val="20"/>
        </w:rPr>
        <w:t>«</w:t>
      </w:r>
      <w:r w:rsidRPr="00715694">
        <w:rPr>
          <w:sz w:val="20"/>
          <w:szCs w:val="20"/>
        </w:rPr>
        <w:t>Классификатор основных ви</w:t>
      </w:r>
      <w:r w:rsidRPr="00715694">
        <w:rPr>
          <w:sz w:val="20"/>
          <w:szCs w:val="20"/>
        </w:rPr>
        <w:softHyphen/>
        <w:t>дов дефектов в строительстве и промышленности строительных материалов</w:t>
      </w:r>
      <w:r w:rsidR="00C8338D">
        <w:rPr>
          <w:sz w:val="20"/>
          <w:szCs w:val="20"/>
        </w:rPr>
        <w:t>»</w:t>
      </w:r>
      <w:r w:rsidRPr="00715694">
        <w:rPr>
          <w:sz w:val="20"/>
          <w:szCs w:val="20"/>
        </w:rPr>
        <w:t>;</w:t>
      </w:r>
    </w:p>
    <w:p w14:paraId="000B08D3" w14:textId="7205D8F4" w:rsidR="00621592" w:rsidRPr="00715694" w:rsidRDefault="00621592" w:rsidP="00734632">
      <w:pPr>
        <w:pStyle w:val="220"/>
        <w:numPr>
          <w:ilvl w:val="0"/>
          <w:numId w:val="35"/>
        </w:numPr>
        <w:shd w:val="clear" w:color="auto" w:fill="auto"/>
        <w:tabs>
          <w:tab w:val="left" w:pos="426"/>
        </w:tabs>
        <w:spacing w:before="0" w:line="240" w:lineRule="auto"/>
        <w:ind w:firstLine="0"/>
        <w:jc w:val="both"/>
        <w:rPr>
          <w:sz w:val="20"/>
          <w:szCs w:val="20"/>
        </w:rPr>
      </w:pPr>
      <w:r w:rsidRPr="00715694">
        <w:rPr>
          <w:sz w:val="20"/>
          <w:szCs w:val="20"/>
        </w:rPr>
        <w:t>Закон Санкт-Петербурга № 239-29 Об административных правонару</w:t>
      </w:r>
      <w:r w:rsidRPr="00715694">
        <w:rPr>
          <w:sz w:val="20"/>
          <w:szCs w:val="20"/>
        </w:rPr>
        <w:softHyphen/>
        <w:t>шениях в сфере благоустройства в Санкт-Петербурге;</w:t>
      </w:r>
    </w:p>
    <w:p w14:paraId="425E485D" w14:textId="6560EDDE" w:rsidR="00621592" w:rsidRPr="00715694" w:rsidRDefault="00621592" w:rsidP="00734632">
      <w:pPr>
        <w:pStyle w:val="220"/>
        <w:numPr>
          <w:ilvl w:val="0"/>
          <w:numId w:val="35"/>
        </w:numPr>
        <w:shd w:val="clear" w:color="auto" w:fill="auto"/>
        <w:tabs>
          <w:tab w:val="left" w:pos="426"/>
        </w:tabs>
        <w:spacing w:before="0" w:line="240" w:lineRule="auto"/>
        <w:ind w:firstLine="0"/>
        <w:jc w:val="both"/>
        <w:rPr>
          <w:sz w:val="20"/>
          <w:szCs w:val="20"/>
        </w:rPr>
      </w:pPr>
      <w:r w:rsidRPr="00715694">
        <w:rPr>
          <w:sz w:val="20"/>
          <w:szCs w:val="20"/>
        </w:rPr>
        <w:t>Закон Санкт-Петербурга №273-70 Об административных правонару</w:t>
      </w:r>
      <w:r w:rsidRPr="00715694">
        <w:rPr>
          <w:sz w:val="20"/>
          <w:szCs w:val="20"/>
        </w:rPr>
        <w:softHyphen/>
        <w:t>шениях в Санкт-Петербурге;</w:t>
      </w:r>
    </w:p>
    <w:p w14:paraId="360AFD17" w14:textId="0DAA22F7" w:rsidR="00621592" w:rsidRPr="00715694" w:rsidRDefault="00C8338D" w:rsidP="00734632">
      <w:pPr>
        <w:pStyle w:val="220"/>
        <w:numPr>
          <w:ilvl w:val="0"/>
          <w:numId w:val="35"/>
        </w:numPr>
        <w:shd w:val="clear" w:color="auto" w:fill="auto"/>
        <w:tabs>
          <w:tab w:val="left" w:pos="426"/>
        </w:tabs>
        <w:spacing w:before="0" w:line="240" w:lineRule="auto"/>
        <w:ind w:firstLine="0"/>
        <w:jc w:val="both"/>
        <w:rPr>
          <w:sz w:val="20"/>
          <w:szCs w:val="20"/>
        </w:rPr>
      </w:pPr>
      <w:r w:rsidRPr="005405A2">
        <w:rPr>
          <w:sz w:val="20"/>
          <w:szCs w:val="20"/>
        </w:rPr>
        <w:t xml:space="preserve">Постановление Губернатора Санкт-Петербурга </w:t>
      </w:r>
      <w:r>
        <w:rPr>
          <w:sz w:val="20"/>
          <w:szCs w:val="20"/>
        </w:rPr>
        <w:t>№ 843-пг</w:t>
      </w:r>
      <w:r w:rsidRPr="005405A2">
        <w:rPr>
          <w:sz w:val="20"/>
          <w:szCs w:val="20"/>
        </w:rPr>
        <w:t xml:space="preserve"> </w:t>
      </w:r>
      <w:r w:rsidR="00621592" w:rsidRPr="00715694">
        <w:rPr>
          <w:sz w:val="20"/>
          <w:szCs w:val="20"/>
        </w:rPr>
        <w:t>О норматив</w:t>
      </w:r>
      <w:r w:rsidR="00621592" w:rsidRPr="00715694">
        <w:rPr>
          <w:sz w:val="20"/>
          <w:szCs w:val="20"/>
        </w:rPr>
        <w:softHyphen/>
        <w:t>ном уровне качества предоставления работ и услуг по содержанию и ремонту обще</w:t>
      </w:r>
      <w:r w:rsidR="00621592" w:rsidRPr="00715694">
        <w:rPr>
          <w:sz w:val="20"/>
          <w:szCs w:val="20"/>
        </w:rPr>
        <w:softHyphen/>
        <w:t>го имущества жилых домов;</w:t>
      </w:r>
    </w:p>
    <w:p w14:paraId="5E9C32A5" w14:textId="50B1EDB3" w:rsidR="00621592" w:rsidRPr="00715694" w:rsidRDefault="00621592" w:rsidP="00734632">
      <w:pPr>
        <w:pStyle w:val="220"/>
        <w:numPr>
          <w:ilvl w:val="0"/>
          <w:numId w:val="35"/>
        </w:numPr>
        <w:shd w:val="clear" w:color="auto" w:fill="auto"/>
        <w:tabs>
          <w:tab w:val="left" w:pos="426"/>
        </w:tabs>
        <w:spacing w:before="0" w:line="240" w:lineRule="auto"/>
        <w:ind w:firstLine="0"/>
        <w:jc w:val="both"/>
        <w:rPr>
          <w:sz w:val="20"/>
          <w:szCs w:val="20"/>
        </w:rPr>
      </w:pPr>
      <w:r w:rsidRPr="00715694">
        <w:rPr>
          <w:sz w:val="20"/>
          <w:szCs w:val="20"/>
        </w:rPr>
        <w:t>Постановление Правительства Санкт-Петербурга №1135 Об утвер</w:t>
      </w:r>
      <w:r w:rsidRPr="00715694">
        <w:rPr>
          <w:sz w:val="20"/>
          <w:szCs w:val="20"/>
        </w:rPr>
        <w:softHyphen/>
        <w:t>ждении Правил содержания и ремонта фасадов зданий и сооружений в Санкт- Петербурге;</w:t>
      </w:r>
    </w:p>
    <w:p w14:paraId="294FD53C" w14:textId="38BB95B2" w:rsidR="00621592" w:rsidRPr="00715694" w:rsidRDefault="00621592" w:rsidP="00734632">
      <w:pPr>
        <w:pStyle w:val="220"/>
        <w:numPr>
          <w:ilvl w:val="0"/>
          <w:numId w:val="35"/>
        </w:numPr>
        <w:shd w:val="clear" w:color="auto" w:fill="auto"/>
        <w:tabs>
          <w:tab w:val="left" w:pos="426"/>
        </w:tabs>
        <w:spacing w:before="0" w:line="240" w:lineRule="auto"/>
        <w:ind w:firstLine="0"/>
        <w:jc w:val="both"/>
        <w:rPr>
          <w:sz w:val="20"/>
          <w:szCs w:val="20"/>
        </w:rPr>
      </w:pPr>
      <w:r w:rsidRPr="00715694">
        <w:rPr>
          <w:sz w:val="20"/>
          <w:szCs w:val="20"/>
        </w:rPr>
        <w:t>Распоряжение Администрации Санкт-Петербурга № 1784-</w:t>
      </w:r>
      <w:proofErr w:type="gramStart"/>
      <w:r w:rsidRPr="00715694">
        <w:rPr>
          <w:sz w:val="20"/>
          <w:szCs w:val="20"/>
        </w:rPr>
        <w:t>ра О</w:t>
      </w:r>
      <w:proofErr w:type="gramEnd"/>
      <w:r w:rsidRPr="00715694">
        <w:rPr>
          <w:sz w:val="20"/>
          <w:szCs w:val="20"/>
        </w:rPr>
        <w:t xml:space="preserve"> мерах по усилению контроля за состоянием внешнего благоустройства Санкт-Петербурга;</w:t>
      </w:r>
    </w:p>
    <w:p w14:paraId="0A3E3EA9" w14:textId="77777777" w:rsidR="00C8338D" w:rsidRPr="005405A2" w:rsidRDefault="00C8338D" w:rsidP="00734632">
      <w:pPr>
        <w:pStyle w:val="220"/>
        <w:numPr>
          <w:ilvl w:val="0"/>
          <w:numId w:val="35"/>
        </w:numPr>
        <w:shd w:val="clear" w:color="auto" w:fill="auto"/>
        <w:tabs>
          <w:tab w:val="left" w:pos="426"/>
        </w:tabs>
        <w:spacing w:before="0" w:line="240" w:lineRule="auto"/>
        <w:ind w:firstLine="0"/>
        <w:jc w:val="both"/>
        <w:rPr>
          <w:sz w:val="20"/>
          <w:szCs w:val="20"/>
        </w:rPr>
      </w:pPr>
      <w:r>
        <w:rPr>
          <w:sz w:val="20"/>
          <w:szCs w:val="20"/>
        </w:rPr>
        <w:t>ГОСТ Р 51929-2014</w:t>
      </w:r>
      <w:r w:rsidRPr="005405A2">
        <w:rPr>
          <w:sz w:val="20"/>
          <w:szCs w:val="20"/>
        </w:rPr>
        <w:t xml:space="preserve"> Услуги жилищно-коммунальные. Термины и определения;</w:t>
      </w:r>
    </w:p>
    <w:p w14:paraId="10F69D6F" w14:textId="77777777" w:rsidR="00C8338D" w:rsidRPr="005405A2" w:rsidRDefault="00C8338D" w:rsidP="00734632">
      <w:pPr>
        <w:pStyle w:val="220"/>
        <w:numPr>
          <w:ilvl w:val="0"/>
          <w:numId w:val="35"/>
        </w:numPr>
        <w:shd w:val="clear" w:color="auto" w:fill="auto"/>
        <w:tabs>
          <w:tab w:val="left" w:pos="426"/>
        </w:tabs>
        <w:spacing w:before="0" w:line="240" w:lineRule="auto"/>
        <w:ind w:firstLine="0"/>
        <w:jc w:val="both"/>
        <w:rPr>
          <w:sz w:val="20"/>
          <w:szCs w:val="20"/>
        </w:rPr>
      </w:pPr>
      <w:r w:rsidRPr="005405A2">
        <w:rPr>
          <w:sz w:val="20"/>
          <w:szCs w:val="20"/>
        </w:rPr>
        <w:t>ГОСТ 231</w:t>
      </w:r>
      <w:r>
        <w:rPr>
          <w:sz w:val="20"/>
          <w:szCs w:val="20"/>
        </w:rPr>
        <w:t>66-2021</w:t>
      </w:r>
      <w:r w:rsidRPr="005405A2">
        <w:rPr>
          <w:sz w:val="20"/>
          <w:szCs w:val="20"/>
        </w:rPr>
        <w:t xml:space="preserve"> Блоки оконные. Общие технические условия;</w:t>
      </w:r>
    </w:p>
    <w:p w14:paraId="60025C1A" w14:textId="77777777" w:rsidR="00C8338D" w:rsidRPr="005405A2" w:rsidRDefault="00C8338D" w:rsidP="00734632">
      <w:pPr>
        <w:pStyle w:val="220"/>
        <w:numPr>
          <w:ilvl w:val="0"/>
          <w:numId w:val="35"/>
        </w:numPr>
        <w:shd w:val="clear" w:color="auto" w:fill="auto"/>
        <w:tabs>
          <w:tab w:val="left" w:pos="426"/>
        </w:tabs>
        <w:spacing w:before="0" w:line="240" w:lineRule="auto"/>
        <w:ind w:firstLine="0"/>
        <w:jc w:val="both"/>
        <w:rPr>
          <w:sz w:val="20"/>
          <w:szCs w:val="20"/>
        </w:rPr>
      </w:pPr>
      <w:r>
        <w:rPr>
          <w:sz w:val="20"/>
          <w:szCs w:val="20"/>
        </w:rPr>
        <w:t>ГОСТ 26602.4-2012</w:t>
      </w:r>
      <w:r w:rsidRPr="005405A2">
        <w:rPr>
          <w:sz w:val="20"/>
          <w:szCs w:val="20"/>
        </w:rPr>
        <w:t xml:space="preserve"> Блоки оконные и дверные. Метод определения общего коэффици</w:t>
      </w:r>
      <w:r w:rsidRPr="005405A2">
        <w:rPr>
          <w:sz w:val="20"/>
          <w:szCs w:val="20"/>
        </w:rPr>
        <w:softHyphen/>
        <w:t>ента пропускания света;</w:t>
      </w:r>
    </w:p>
    <w:p w14:paraId="559434CD" w14:textId="77777777" w:rsidR="00C8338D" w:rsidRPr="005405A2" w:rsidRDefault="00C8338D" w:rsidP="00734632">
      <w:pPr>
        <w:pStyle w:val="220"/>
        <w:numPr>
          <w:ilvl w:val="0"/>
          <w:numId w:val="35"/>
        </w:numPr>
        <w:shd w:val="clear" w:color="auto" w:fill="auto"/>
        <w:tabs>
          <w:tab w:val="left" w:pos="426"/>
        </w:tabs>
        <w:spacing w:before="0" w:line="240" w:lineRule="auto"/>
        <w:ind w:firstLine="0"/>
        <w:jc w:val="both"/>
        <w:rPr>
          <w:sz w:val="20"/>
          <w:szCs w:val="20"/>
        </w:rPr>
      </w:pPr>
      <w:r>
        <w:rPr>
          <w:sz w:val="20"/>
          <w:szCs w:val="20"/>
        </w:rPr>
        <w:t>ГОСТ 30494-2011</w:t>
      </w:r>
      <w:r w:rsidRPr="005405A2">
        <w:rPr>
          <w:sz w:val="20"/>
          <w:szCs w:val="20"/>
        </w:rPr>
        <w:t xml:space="preserve"> Здания жилые и общественные. Параметры микроклимата в поме</w:t>
      </w:r>
      <w:r w:rsidRPr="005405A2">
        <w:rPr>
          <w:sz w:val="20"/>
          <w:szCs w:val="20"/>
        </w:rPr>
        <w:softHyphen/>
        <w:t>щениях;</w:t>
      </w:r>
    </w:p>
    <w:p w14:paraId="31BA70C5" w14:textId="77777777" w:rsidR="00C8338D" w:rsidRPr="005405A2" w:rsidRDefault="00C8338D" w:rsidP="00734632">
      <w:pPr>
        <w:pStyle w:val="220"/>
        <w:numPr>
          <w:ilvl w:val="0"/>
          <w:numId w:val="35"/>
        </w:numPr>
        <w:shd w:val="clear" w:color="auto" w:fill="auto"/>
        <w:tabs>
          <w:tab w:val="left" w:pos="426"/>
        </w:tabs>
        <w:spacing w:before="0" w:line="240" w:lineRule="auto"/>
        <w:ind w:firstLine="0"/>
        <w:jc w:val="both"/>
        <w:rPr>
          <w:sz w:val="20"/>
          <w:szCs w:val="20"/>
        </w:rPr>
      </w:pPr>
      <w:r w:rsidRPr="005405A2">
        <w:rPr>
          <w:sz w:val="20"/>
          <w:szCs w:val="20"/>
        </w:rPr>
        <w:t>ГОСТ 30674-99 Блоки оконные из поливинилхлоридных профилей. Технические ус</w:t>
      </w:r>
      <w:r w:rsidRPr="005405A2">
        <w:rPr>
          <w:sz w:val="20"/>
          <w:szCs w:val="20"/>
        </w:rPr>
        <w:softHyphen/>
        <w:t>ловия;</w:t>
      </w:r>
    </w:p>
    <w:p w14:paraId="5884F64E" w14:textId="77777777" w:rsidR="00C8338D" w:rsidRPr="00D276A1" w:rsidRDefault="00C8338D" w:rsidP="00734632">
      <w:pPr>
        <w:pStyle w:val="220"/>
        <w:numPr>
          <w:ilvl w:val="0"/>
          <w:numId w:val="35"/>
        </w:numPr>
        <w:shd w:val="clear" w:color="auto" w:fill="auto"/>
        <w:tabs>
          <w:tab w:val="left" w:pos="426"/>
        </w:tabs>
        <w:spacing w:before="0" w:line="240" w:lineRule="auto"/>
        <w:ind w:firstLine="0"/>
        <w:jc w:val="both"/>
        <w:rPr>
          <w:color w:val="auto"/>
          <w:sz w:val="20"/>
          <w:szCs w:val="20"/>
        </w:rPr>
      </w:pPr>
      <w:r w:rsidRPr="00D276A1">
        <w:rPr>
          <w:color w:val="auto"/>
          <w:sz w:val="20"/>
          <w:szCs w:val="20"/>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7FE9E5C6" w14:textId="77777777" w:rsidR="00C8338D" w:rsidRPr="005405A2" w:rsidRDefault="00C8338D" w:rsidP="00734632">
      <w:pPr>
        <w:pStyle w:val="220"/>
        <w:numPr>
          <w:ilvl w:val="0"/>
          <w:numId w:val="35"/>
        </w:numPr>
        <w:shd w:val="clear" w:color="auto" w:fill="auto"/>
        <w:tabs>
          <w:tab w:val="left" w:pos="426"/>
        </w:tabs>
        <w:spacing w:before="0" w:line="240" w:lineRule="auto"/>
        <w:ind w:firstLine="0"/>
        <w:jc w:val="both"/>
        <w:rPr>
          <w:sz w:val="20"/>
          <w:szCs w:val="20"/>
        </w:rPr>
      </w:pPr>
      <w:r>
        <w:rPr>
          <w:sz w:val="20"/>
          <w:szCs w:val="20"/>
        </w:rPr>
        <w:t>СП 52.13330.2011</w:t>
      </w:r>
      <w:r w:rsidRPr="005405A2">
        <w:rPr>
          <w:sz w:val="20"/>
          <w:szCs w:val="20"/>
        </w:rPr>
        <w:t xml:space="preserve"> Естественное и искусствен</w:t>
      </w:r>
      <w:r>
        <w:rPr>
          <w:sz w:val="20"/>
          <w:szCs w:val="20"/>
        </w:rPr>
        <w:t>ное освещение</w:t>
      </w:r>
      <w:r w:rsidRPr="005405A2">
        <w:rPr>
          <w:sz w:val="20"/>
          <w:szCs w:val="20"/>
        </w:rPr>
        <w:t>;</w:t>
      </w:r>
    </w:p>
    <w:p w14:paraId="4B20DC28" w14:textId="77777777" w:rsidR="00C8338D" w:rsidRPr="000C0735" w:rsidRDefault="00C8338D" w:rsidP="00734632">
      <w:pPr>
        <w:pStyle w:val="220"/>
        <w:numPr>
          <w:ilvl w:val="0"/>
          <w:numId w:val="35"/>
        </w:numPr>
        <w:shd w:val="clear" w:color="auto" w:fill="auto"/>
        <w:tabs>
          <w:tab w:val="left" w:pos="426"/>
        </w:tabs>
        <w:spacing w:before="0" w:line="240" w:lineRule="auto"/>
        <w:ind w:firstLine="0"/>
        <w:jc w:val="both"/>
        <w:rPr>
          <w:color w:val="auto"/>
          <w:sz w:val="20"/>
          <w:szCs w:val="20"/>
        </w:rPr>
      </w:pPr>
      <w:r w:rsidRPr="000C0735">
        <w:rPr>
          <w:color w:val="auto"/>
          <w:sz w:val="20"/>
          <w:szCs w:val="20"/>
        </w:rPr>
        <w:t>СанПиН 1.2.3685-21 Гигиенические нормативы и требования к обеспечению безопасности и (или) безвредности для человека факторов среды обитания;</w:t>
      </w:r>
    </w:p>
    <w:p w14:paraId="46AAD4DB" w14:textId="77777777" w:rsidR="00C8338D" w:rsidRPr="005405A2" w:rsidRDefault="00C8338D" w:rsidP="00734632">
      <w:pPr>
        <w:pStyle w:val="220"/>
        <w:numPr>
          <w:ilvl w:val="0"/>
          <w:numId w:val="35"/>
        </w:numPr>
        <w:shd w:val="clear" w:color="auto" w:fill="auto"/>
        <w:tabs>
          <w:tab w:val="left" w:pos="426"/>
        </w:tabs>
        <w:spacing w:before="0" w:line="240" w:lineRule="auto"/>
        <w:ind w:firstLine="0"/>
        <w:jc w:val="both"/>
        <w:rPr>
          <w:sz w:val="20"/>
          <w:szCs w:val="20"/>
        </w:rPr>
      </w:pPr>
      <w:r w:rsidRPr="005405A2">
        <w:rPr>
          <w:sz w:val="20"/>
          <w:szCs w:val="20"/>
        </w:rPr>
        <w:t>СН 481-75 Инструкция по проектированию, монтажу и эксплуатации стеклопакетов;</w:t>
      </w:r>
    </w:p>
    <w:p w14:paraId="22B4A5BC" w14:textId="77777777" w:rsidR="00C8338D" w:rsidRPr="005405A2" w:rsidRDefault="00C8338D" w:rsidP="00734632">
      <w:pPr>
        <w:pStyle w:val="220"/>
        <w:numPr>
          <w:ilvl w:val="0"/>
          <w:numId w:val="35"/>
        </w:numPr>
        <w:shd w:val="clear" w:color="auto" w:fill="auto"/>
        <w:tabs>
          <w:tab w:val="left" w:pos="426"/>
        </w:tabs>
        <w:spacing w:before="0" w:line="240" w:lineRule="auto"/>
        <w:ind w:firstLine="0"/>
        <w:jc w:val="both"/>
        <w:rPr>
          <w:sz w:val="20"/>
          <w:szCs w:val="20"/>
        </w:rPr>
      </w:pPr>
      <w:r w:rsidRPr="005405A2">
        <w:rPr>
          <w:sz w:val="20"/>
          <w:szCs w:val="20"/>
        </w:rPr>
        <w:t xml:space="preserve">ВСН 58-88(р) Положение об организации и проведении реконструкции, ремонта и технического обслуживания зданий, объектов коммунального и </w:t>
      </w:r>
      <w:proofErr w:type="spellStart"/>
      <w:r w:rsidRPr="005405A2">
        <w:rPr>
          <w:sz w:val="20"/>
          <w:szCs w:val="20"/>
        </w:rPr>
        <w:t>социально</w:t>
      </w:r>
      <w:r w:rsidRPr="005405A2">
        <w:rPr>
          <w:sz w:val="20"/>
          <w:szCs w:val="20"/>
        </w:rPr>
        <w:softHyphen/>
        <w:t>культурного</w:t>
      </w:r>
      <w:proofErr w:type="spellEnd"/>
      <w:r w:rsidRPr="005405A2">
        <w:rPr>
          <w:sz w:val="20"/>
          <w:szCs w:val="20"/>
        </w:rPr>
        <w:t xml:space="preserve"> назначения;</w:t>
      </w:r>
    </w:p>
    <w:p w14:paraId="12FABE15" w14:textId="0746DE6A" w:rsidR="00621592" w:rsidRPr="00715694" w:rsidRDefault="00C8338D" w:rsidP="00734632">
      <w:pPr>
        <w:pStyle w:val="220"/>
        <w:numPr>
          <w:ilvl w:val="0"/>
          <w:numId w:val="35"/>
        </w:numPr>
        <w:shd w:val="clear" w:color="auto" w:fill="auto"/>
        <w:tabs>
          <w:tab w:val="left" w:pos="426"/>
        </w:tabs>
        <w:spacing w:before="0" w:line="240" w:lineRule="auto"/>
        <w:ind w:firstLine="0"/>
        <w:jc w:val="both"/>
        <w:rPr>
          <w:sz w:val="20"/>
          <w:szCs w:val="20"/>
        </w:rPr>
        <w:sectPr w:rsidR="00621592" w:rsidRPr="00715694" w:rsidSect="00AB6B4C">
          <w:footerReference w:type="default" r:id="rId16"/>
          <w:footerReference w:type="first" r:id="rId17"/>
          <w:pgSz w:w="11900" w:h="16840"/>
          <w:pgMar w:top="720" w:right="720" w:bottom="720" w:left="720" w:header="0" w:footer="3" w:gutter="0"/>
          <w:cols w:space="720"/>
          <w:noEndnote/>
          <w:titlePg/>
          <w:docGrid w:linePitch="360"/>
        </w:sectPr>
      </w:pPr>
      <w:r w:rsidRPr="005405A2">
        <w:rPr>
          <w:sz w:val="20"/>
          <w:szCs w:val="20"/>
        </w:rPr>
        <w:t>ТР 165-05 Технические рекомендации по установлению долговечности (срока служб)</w:t>
      </w:r>
      <w:r w:rsidR="00621592" w:rsidRPr="00715694">
        <w:rPr>
          <w:sz w:val="20"/>
          <w:szCs w:val="20"/>
        </w:rPr>
        <w:t>.</w:t>
      </w:r>
    </w:p>
    <w:p w14:paraId="6474A355" w14:textId="77777777" w:rsidR="00621592" w:rsidRPr="000C2B29" w:rsidRDefault="00621592" w:rsidP="00715694">
      <w:pPr>
        <w:rPr>
          <w:rFonts w:ascii="Times New Roman" w:hAnsi="Times New Roman" w:cs="Times New Roman"/>
          <w:sz w:val="20"/>
          <w:szCs w:val="20"/>
        </w:rPr>
      </w:pPr>
    </w:p>
    <w:sectPr w:rsidR="00621592" w:rsidRPr="000C2B29" w:rsidSect="00AB6B4C">
      <w:headerReference w:type="default" r:id="rId18"/>
      <w:footerReference w:type="default" r:id="rId19"/>
      <w:type w:val="continuous"/>
      <w:pgSz w:w="11900" w:h="16840"/>
      <w:pgMar w:top="720" w:right="720" w:bottom="720" w:left="720" w:header="0" w:footer="3" w:gutter="0"/>
      <w:pgNumType w:start="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43321" w14:textId="77777777" w:rsidR="00A64D28" w:rsidRDefault="00A64D28">
      <w:r>
        <w:separator/>
      </w:r>
    </w:p>
  </w:endnote>
  <w:endnote w:type="continuationSeparator" w:id="0">
    <w:p w14:paraId="2E5D367A" w14:textId="77777777" w:rsidR="00A64D28" w:rsidRDefault="00A64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altName w:val="Courier"/>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Arial">
    <w:altName w:val="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Ubuntu Light">
    <w:altName w:val="Calibri"/>
    <w:charset w:val="CC"/>
    <w:family w:val="swiss"/>
    <w:pitch w:val="variable"/>
    <w:sig w:usb0="E00002FF" w:usb1="5000205B" w:usb2="00000000" w:usb3="00000000" w:csb0="0000009F" w:csb1="00000000"/>
  </w:font>
  <w:font w:name="TimesNewRomanPSMT">
    <w:altName w:val="MS Gothic"/>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653187"/>
      <w:docPartObj>
        <w:docPartGallery w:val="Page Numbers (Bottom of Page)"/>
        <w:docPartUnique/>
      </w:docPartObj>
    </w:sdtPr>
    <w:sdtEndPr/>
    <w:sdtContent>
      <w:p w14:paraId="0CEB3D1E" w14:textId="336D4B9D" w:rsidR="007445CE" w:rsidRDefault="007445CE">
        <w:pPr>
          <w:pStyle w:val="af6"/>
          <w:jc w:val="right"/>
        </w:pPr>
        <w:r w:rsidRPr="00712C75">
          <w:rPr>
            <w:rFonts w:ascii="Times New Roman" w:hAnsi="Times New Roman" w:cs="Times New Roman"/>
            <w:sz w:val="20"/>
            <w:szCs w:val="20"/>
          </w:rPr>
          <w:fldChar w:fldCharType="begin"/>
        </w:r>
        <w:r w:rsidRPr="00712C75">
          <w:rPr>
            <w:rFonts w:ascii="Times New Roman" w:hAnsi="Times New Roman" w:cs="Times New Roman"/>
            <w:sz w:val="20"/>
            <w:szCs w:val="20"/>
          </w:rPr>
          <w:instrText>PAGE   \* MERGEFORMAT</w:instrText>
        </w:r>
        <w:r w:rsidRPr="00712C75">
          <w:rPr>
            <w:rFonts w:ascii="Times New Roman" w:hAnsi="Times New Roman" w:cs="Times New Roman"/>
            <w:sz w:val="20"/>
            <w:szCs w:val="20"/>
          </w:rPr>
          <w:fldChar w:fldCharType="separate"/>
        </w:r>
        <w:r w:rsidR="00441947">
          <w:rPr>
            <w:rFonts w:ascii="Times New Roman" w:hAnsi="Times New Roman" w:cs="Times New Roman"/>
            <w:noProof/>
            <w:sz w:val="20"/>
            <w:szCs w:val="20"/>
          </w:rPr>
          <w:t>26</w:t>
        </w:r>
        <w:r w:rsidRPr="00712C75">
          <w:rPr>
            <w:rFonts w:ascii="Times New Roman" w:hAnsi="Times New Roman" w:cs="Times New Roman"/>
            <w:sz w:val="20"/>
            <w:szCs w:val="20"/>
          </w:rPr>
          <w:fldChar w:fldCharType="end"/>
        </w:r>
      </w:p>
    </w:sdtContent>
  </w:sdt>
  <w:p w14:paraId="59B6CED3" w14:textId="77777777" w:rsidR="007445CE" w:rsidRDefault="007445CE">
    <w:pPr>
      <w:pStyle w:val="af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3991250"/>
      <w:docPartObj>
        <w:docPartGallery w:val="Page Numbers (Bottom of Page)"/>
        <w:docPartUnique/>
      </w:docPartObj>
    </w:sdtPr>
    <w:sdtEndPr/>
    <w:sdtContent>
      <w:p w14:paraId="6B59C390" w14:textId="1029CA70" w:rsidR="007445CE" w:rsidRDefault="007445CE">
        <w:pPr>
          <w:pStyle w:val="af6"/>
          <w:jc w:val="right"/>
        </w:pPr>
        <w:r w:rsidRPr="00712C75">
          <w:rPr>
            <w:rFonts w:ascii="Times New Roman" w:hAnsi="Times New Roman" w:cs="Times New Roman"/>
            <w:sz w:val="20"/>
            <w:szCs w:val="20"/>
          </w:rPr>
          <w:fldChar w:fldCharType="begin"/>
        </w:r>
        <w:r w:rsidRPr="00712C75">
          <w:rPr>
            <w:rFonts w:ascii="Times New Roman" w:hAnsi="Times New Roman" w:cs="Times New Roman"/>
            <w:sz w:val="20"/>
            <w:szCs w:val="20"/>
          </w:rPr>
          <w:instrText>PAGE   \* MERGEFORMAT</w:instrText>
        </w:r>
        <w:r w:rsidRPr="00712C75">
          <w:rPr>
            <w:rFonts w:ascii="Times New Roman" w:hAnsi="Times New Roman" w:cs="Times New Roman"/>
            <w:sz w:val="20"/>
            <w:szCs w:val="20"/>
          </w:rPr>
          <w:fldChar w:fldCharType="separate"/>
        </w:r>
        <w:r w:rsidR="00441947">
          <w:rPr>
            <w:rFonts w:ascii="Times New Roman" w:hAnsi="Times New Roman" w:cs="Times New Roman"/>
            <w:noProof/>
            <w:sz w:val="20"/>
            <w:szCs w:val="20"/>
          </w:rPr>
          <w:t>1</w:t>
        </w:r>
        <w:r w:rsidRPr="00712C75">
          <w:rPr>
            <w:rFonts w:ascii="Times New Roman" w:hAnsi="Times New Roman" w:cs="Times New Roman"/>
            <w:sz w:val="20"/>
            <w:szCs w:val="20"/>
          </w:rPr>
          <w:fldChar w:fldCharType="end"/>
        </w:r>
      </w:p>
    </w:sdtContent>
  </w:sdt>
  <w:p w14:paraId="769F9050" w14:textId="77777777" w:rsidR="007445CE" w:rsidRDefault="007445CE">
    <w:pPr>
      <w:pStyle w:val="af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29A11" w14:textId="77777777" w:rsidR="007445CE" w:rsidRDefault="007445C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C7392" w14:textId="77777777" w:rsidR="00A64D28" w:rsidRDefault="00A64D28">
      <w:r>
        <w:separator/>
      </w:r>
    </w:p>
  </w:footnote>
  <w:footnote w:type="continuationSeparator" w:id="0">
    <w:p w14:paraId="2574E3E2" w14:textId="77777777" w:rsidR="00A64D28" w:rsidRDefault="00A64D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30BD5" w14:textId="77777777" w:rsidR="007445CE" w:rsidRDefault="007445CE">
    <w:pPr>
      <w:rPr>
        <w:sz w:val="2"/>
        <w:szCs w:val="2"/>
      </w:rPr>
    </w:pPr>
  </w:p>
  <w:p w14:paraId="46C9C8DD" w14:textId="77777777" w:rsidR="007445CE" w:rsidRDefault="007445CE">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1CC2"/>
    <w:multiLevelType w:val="multilevel"/>
    <w:tmpl w:val="055E22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216A0D"/>
    <w:multiLevelType w:val="multilevel"/>
    <w:tmpl w:val="6A56D4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6C257C"/>
    <w:multiLevelType w:val="multilevel"/>
    <w:tmpl w:val="E064DE3C"/>
    <w:lvl w:ilvl="0">
      <w:start w:val="34"/>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9AB08DC"/>
    <w:multiLevelType w:val="multilevel"/>
    <w:tmpl w:val="C0003E04"/>
    <w:lvl w:ilvl="0">
      <w:start w:val="7"/>
      <w:numFmt w:val="decimal"/>
      <w:lvlText w:val="4.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D2B6404"/>
    <w:multiLevelType w:val="multilevel"/>
    <w:tmpl w:val="200E368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3136427"/>
    <w:multiLevelType w:val="multilevel"/>
    <w:tmpl w:val="E2B24556"/>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AAC76D8"/>
    <w:multiLevelType w:val="multilevel"/>
    <w:tmpl w:val="0010C3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E0851BA"/>
    <w:multiLevelType w:val="multilevel"/>
    <w:tmpl w:val="2C2051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E1A094C"/>
    <w:multiLevelType w:val="multilevel"/>
    <w:tmpl w:val="1826E0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16C6048"/>
    <w:multiLevelType w:val="multilevel"/>
    <w:tmpl w:val="AE126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1962C12"/>
    <w:multiLevelType w:val="hybridMultilevel"/>
    <w:tmpl w:val="E3AA8CF4"/>
    <w:lvl w:ilvl="0" w:tplc="04190001">
      <w:start w:val="1"/>
      <w:numFmt w:val="bullet"/>
      <w:lvlText w:val=""/>
      <w:lvlJc w:val="left"/>
      <w:pPr>
        <w:ind w:left="1340" w:hanging="360"/>
      </w:pPr>
      <w:rPr>
        <w:rFonts w:ascii="Symbol" w:hAnsi="Symbol"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11" w15:restartNumberingAfterBreak="0">
    <w:nsid w:val="229852FD"/>
    <w:multiLevelType w:val="multilevel"/>
    <w:tmpl w:val="365E2232"/>
    <w:lvl w:ilvl="0">
      <w:start w:val="6"/>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7092C8B"/>
    <w:multiLevelType w:val="hybridMultilevel"/>
    <w:tmpl w:val="2C1A3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7B20820"/>
    <w:multiLevelType w:val="multilevel"/>
    <w:tmpl w:val="5094CAAE"/>
    <w:lvl w:ilvl="0">
      <w:start w:val="1"/>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99B616C"/>
    <w:multiLevelType w:val="multilevel"/>
    <w:tmpl w:val="6E6CB9E8"/>
    <w:lvl w:ilvl="0">
      <w:start w:val="19"/>
      <w:numFmt w:val="decimal"/>
      <w:lvlText w:val="2.3.%1."/>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A163B66"/>
    <w:multiLevelType w:val="multilevel"/>
    <w:tmpl w:val="710C7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A703EA3"/>
    <w:multiLevelType w:val="multilevel"/>
    <w:tmpl w:val="8194A8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B493A04"/>
    <w:multiLevelType w:val="multilevel"/>
    <w:tmpl w:val="E8083F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0B01945"/>
    <w:multiLevelType w:val="multilevel"/>
    <w:tmpl w:val="46104AEC"/>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b/>
        <w:bCs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15:restartNumberingAfterBreak="0">
    <w:nsid w:val="313A4D9D"/>
    <w:multiLevelType w:val="multilevel"/>
    <w:tmpl w:val="6EA652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3004667"/>
    <w:multiLevelType w:val="hybridMultilevel"/>
    <w:tmpl w:val="048810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33830EC"/>
    <w:multiLevelType w:val="multilevel"/>
    <w:tmpl w:val="1362DD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5E66A84"/>
    <w:multiLevelType w:val="multilevel"/>
    <w:tmpl w:val="24B2425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9356FEE"/>
    <w:multiLevelType w:val="hybridMultilevel"/>
    <w:tmpl w:val="555C2A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3B492E7B"/>
    <w:multiLevelType w:val="hybridMultilevel"/>
    <w:tmpl w:val="7DFE1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B597D14"/>
    <w:multiLevelType w:val="multilevel"/>
    <w:tmpl w:val="6D1090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F9A4049"/>
    <w:multiLevelType w:val="multilevel"/>
    <w:tmpl w:val="5D0C2042"/>
    <w:lvl w:ilvl="0">
      <w:start w:val="2"/>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5D669CD"/>
    <w:multiLevelType w:val="multilevel"/>
    <w:tmpl w:val="594405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A364855"/>
    <w:multiLevelType w:val="multilevel"/>
    <w:tmpl w:val="EC8EAF58"/>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AB132A5"/>
    <w:multiLevelType w:val="hybridMultilevel"/>
    <w:tmpl w:val="74FC6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F1A6263"/>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1" w15:restartNumberingAfterBreak="0">
    <w:nsid w:val="58091F34"/>
    <w:multiLevelType w:val="multilevel"/>
    <w:tmpl w:val="A5ECCA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8BB3D79"/>
    <w:multiLevelType w:val="multilevel"/>
    <w:tmpl w:val="1B643F2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9C63E5F"/>
    <w:multiLevelType w:val="multilevel"/>
    <w:tmpl w:val="07C67E5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9FE2031"/>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5C5B50E4"/>
    <w:multiLevelType w:val="multilevel"/>
    <w:tmpl w:val="DCB004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F201D8F"/>
    <w:multiLevelType w:val="multilevel"/>
    <w:tmpl w:val="C18E011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FD831B9"/>
    <w:multiLevelType w:val="multilevel"/>
    <w:tmpl w:val="9C50251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432125B"/>
    <w:multiLevelType w:val="multilevel"/>
    <w:tmpl w:val="04045C40"/>
    <w:lvl w:ilvl="0">
      <w:start w:val="2"/>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DCC0C08"/>
    <w:multiLevelType w:val="multilevel"/>
    <w:tmpl w:val="5CE066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2403FD3"/>
    <w:multiLevelType w:val="multilevel"/>
    <w:tmpl w:val="905817AE"/>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2741902"/>
    <w:multiLevelType w:val="hybridMultilevel"/>
    <w:tmpl w:val="1FA09A96"/>
    <w:lvl w:ilvl="0" w:tplc="04190001">
      <w:start w:val="1"/>
      <w:numFmt w:val="bullet"/>
      <w:lvlText w:val=""/>
      <w:lvlJc w:val="left"/>
      <w:pPr>
        <w:ind w:left="771" w:hanging="360"/>
      </w:pPr>
      <w:rPr>
        <w:rFonts w:ascii="Symbol" w:hAnsi="Symbol" w:hint="default"/>
      </w:rPr>
    </w:lvl>
    <w:lvl w:ilvl="1" w:tplc="04190003" w:tentative="1">
      <w:start w:val="1"/>
      <w:numFmt w:val="bullet"/>
      <w:lvlText w:val="o"/>
      <w:lvlJc w:val="left"/>
      <w:pPr>
        <w:ind w:left="1491" w:hanging="360"/>
      </w:pPr>
      <w:rPr>
        <w:rFonts w:ascii="Courier New" w:hAnsi="Courier New" w:cs="Courier New" w:hint="default"/>
      </w:rPr>
    </w:lvl>
    <w:lvl w:ilvl="2" w:tplc="04190005" w:tentative="1">
      <w:start w:val="1"/>
      <w:numFmt w:val="bullet"/>
      <w:lvlText w:val=""/>
      <w:lvlJc w:val="left"/>
      <w:pPr>
        <w:ind w:left="2211" w:hanging="360"/>
      </w:pPr>
      <w:rPr>
        <w:rFonts w:ascii="Wingdings" w:hAnsi="Wingdings" w:hint="default"/>
      </w:rPr>
    </w:lvl>
    <w:lvl w:ilvl="3" w:tplc="04190001" w:tentative="1">
      <w:start w:val="1"/>
      <w:numFmt w:val="bullet"/>
      <w:lvlText w:val=""/>
      <w:lvlJc w:val="left"/>
      <w:pPr>
        <w:ind w:left="2931" w:hanging="360"/>
      </w:pPr>
      <w:rPr>
        <w:rFonts w:ascii="Symbol" w:hAnsi="Symbol" w:hint="default"/>
      </w:rPr>
    </w:lvl>
    <w:lvl w:ilvl="4" w:tplc="04190003" w:tentative="1">
      <w:start w:val="1"/>
      <w:numFmt w:val="bullet"/>
      <w:lvlText w:val="o"/>
      <w:lvlJc w:val="left"/>
      <w:pPr>
        <w:ind w:left="3651" w:hanging="360"/>
      </w:pPr>
      <w:rPr>
        <w:rFonts w:ascii="Courier New" w:hAnsi="Courier New" w:cs="Courier New" w:hint="default"/>
      </w:rPr>
    </w:lvl>
    <w:lvl w:ilvl="5" w:tplc="04190005" w:tentative="1">
      <w:start w:val="1"/>
      <w:numFmt w:val="bullet"/>
      <w:lvlText w:val=""/>
      <w:lvlJc w:val="left"/>
      <w:pPr>
        <w:ind w:left="4371" w:hanging="360"/>
      </w:pPr>
      <w:rPr>
        <w:rFonts w:ascii="Wingdings" w:hAnsi="Wingdings" w:hint="default"/>
      </w:rPr>
    </w:lvl>
    <w:lvl w:ilvl="6" w:tplc="04190001" w:tentative="1">
      <w:start w:val="1"/>
      <w:numFmt w:val="bullet"/>
      <w:lvlText w:val=""/>
      <w:lvlJc w:val="left"/>
      <w:pPr>
        <w:ind w:left="5091" w:hanging="360"/>
      </w:pPr>
      <w:rPr>
        <w:rFonts w:ascii="Symbol" w:hAnsi="Symbol" w:hint="default"/>
      </w:rPr>
    </w:lvl>
    <w:lvl w:ilvl="7" w:tplc="04190003" w:tentative="1">
      <w:start w:val="1"/>
      <w:numFmt w:val="bullet"/>
      <w:lvlText w:val="o"/>
      <w:lvlJc w:val="left"/>
      <w:pPr>
        <w:ind w:left="5811" w:hanging="360"/>
      </w:pPr>
      <w:rPr>
        <w:rFonts w:ascii="Courier New" w:hAnsi="Courier New" w:cs="Courier New" w:hint="default"/>
      </w:rPr>
    </w:lvl>
    <w:lvl w:ilvl="8" w:tplc="04190005" w:tentative="1">
      <w:start w:val="1"/>
      <w:numFmt w:val="bullet"/>
      <w:lvlText w:val=""/>
      <w:lvlJc w:val="left"/>
      <w:pPr>
        <w:ind w:left="6531" w:hanging="360"/>
      </w:pPr>
      <w:rPr>
        <w:rFonts w:ascii="Wingdings" w:hAnsi="Wingdings" w:hint="default"/>
      </w:rPr>
    </w:lvl>
  </w:abstractNum>
  <w:abstractNum w:abstractNumId="42" w15:restartNumberingAfterBreak="0">
    <w:nsid w:val="73CC3A1A"/>
    <w:multiLevelType w:val="multilevel"/>
    <w:tmpl w:val="5EDC980A"/>
    <w:lvl w:ilvl="0">
      <w:start w:val="1"/>
      <w:numFmt w:val="decimal"/>
      <w:lvlText w:val="1.6.%1."/>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468172B"/>
    <w:multiLevelType w:val="hybridMultilevel"/>
    <w:tmpl w:val="104C9D6E"/>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44" w15:restartNumberingAfterBreak="0">
    <w:nsid w:val="7B105BA9"/>
    <w:multiLevelType w:val="multilevel"/>
    <w:tmpl w:val="7194D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EB83F4A"/>
    <w:multiLevelType w:val="multilevel"/>
    <w:tmpl w:val="92F89E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5"/>
  </w:num>
  <w:num w:numId="3">
    <w:abstractNumId w:val="11"/>
  </w:num>
  <w:num w:numId="4">
    <w:abstractNumId w:val="7"/>
  </w:num>
  <w:num w:numId="5">
    <w:abstractNumId w:val="37"/>
  </w:num>
  <w:num w:numId="6">
    <w:abstractNumId w:val="33"/>
  </w:num>
  <w:num w:numId="7">
    <w:abstractNumId w:val="27"/>
  </w:num>
  <w:num w:numId="8">
    <w:abstractNumId w:val="25"/>
  </w:num>
  <w:num w:numId="9">
    <w:abstractNumId w:val="39"/>
  </w:num>
  <w:num w:numId="10">
    <w:abstractNumId w:val="8"/>
  </w:num>
  <w:num w:numId="11">
    <w:abstractNumId w:val="45"/>
  </w:num>
  <w:num w:numId="12">
    <w:abstractNumId w:val="36"/>
  </w:num>
  <w:num w:numId="13">
    <w:abstractNumId w:val="0"/>
  </w:num>
  <w:num w:numId="14">
    <w:abstractNumId w:val="21"/>
  </w:num>
  <w:num w:numId="15">
    <w:abstractNumId w:val="40"/>
  </w:num>
  <w:num w:numId="16">
    <w:abstractNumId w:val="35"/>
  </w:num>
  <w:num w:numId="17">
    <w:abstractNumId w:val="44"/>
  </w:num>
  <w:num w:numId="18">
    <w:abstractNumId w:val="26"/>
  </w:num>
  <w:num w:numId="19">
    <w:abstractNumId w:val="42"/>
  </w:num>
  <w:num w:numId="20">
    <w:abstractNumId w:val="22"/>
  </w:num>
  <w:num w:numId="21">
    <w:abstractNumId w:val="28"/>
  </w:num>
  <w:num w:numId="22">
    <w:abstractNumId w:val="14"/>
  </w:num>
  <w:num w:numId="23">
    <w:abstractNumId w:val="2"/>
  </w:num>
  <w:num w:numId="24">
    <w:abstractNumId w:val="38"/>
  </w:num>
  <w:num w:numId="25">
    <w:abstractNumId w:val="3"/>
  </w:num>
  <w:num w:numId="26">
    <w:abstractNumId w:val="13"/>
  </w:num>
  <w:num w:numId="27">
    <w:abstractNumId w:val="15"/>
  </w:num>
  <w:num w:numId="28">
    <w:abstractNumId w:val="1"/>
  </w:num>
  <w:num w:numId="29">
    <w:abstractNumId w:val="6"/>
  </w:num>
  <w:num w:numId="30">
    <w:abstractNumId w:val="9"/>
  </w:num>
  <w:num w:numId="31">
    <w:abstractNumId w:val="4"/>
  </w:num>
  <w:num w:numId="32">
    <w:abstractNumId w:val="19"/>
  </w:num>
  <w:num w:numId="33">
    <w:abstractNumId w:val="32"/>
  </w:num>
  <w:num w:numId="34">
    <w:abstractNumId w:val="17"/>
  </w:num>
  <w:num w:numId="35">
    <w:abstractNumId w:val="31"/>
  </w:num>
  <w:num w:numId="36">
    <w:abstractNumId w:val="43"/>
  </w:num>
  <w:num w:numId="37">
    <w:abstractNumId w:val="10"/>
  </w:num>
  <w:num w:numId="38">
    <w:abstractNumId w:val="29"/>
  </w:num>
  <w:num w:numId="39">
    <w:abstractNumId w:val="18"/>
  </w:num>
  <w:num w:numId="40">
    <w:abstractNumId w:val="12"/>
  </w:num>
  <w:num w:numId="41">
    <w:abstractNumId w:val="20"/>
  </w:num>
  <w:num w:numId="42">
    <w:abstractNumId w:val="24"/>
  </w:num>
  <w:num w:numId="43">
    <w:abstractNumId w:val="23"/>
  </w:num>
  <w:num w:numId="44">
    <w:abstractNumId w:val="30"/>
  </w:num>
  <w:num w:numId="45">
    <w:abstractNumId w:val="34"/>
  </w:num>
  <w:num w:numId="46">
    <w:abstractNumId w:val="4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proofState w:spelling="clean" w:grammar="clean"/>
  <w:defaultTabStop w:val="708"/>
  <w:drawingGridHorizontalSpacing w:val="120"/>
  <w:drawingGridVerticalSpacing w:val="181"/>
  <w:displayHorizontalDrawingGridEvery w:val="2"/>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E15"/>
    <w:rsid w:val="000000BF"/>
    <w:rsid w:val="00001251"/>
    <w:rsid w:val="00013373"/>
    <w:rsid w:val="00013C1F"/>
    <w:rsid w:val="00016AC7"/>
    <w:rsid w:val="00017CB0"/>
    <w:rsid w:val="00023835"/>
    <w:rsid w:val="000263E8"/>
    <w:rsid w:val="00027C17"/>
    <w:rsid w:val="00031EFC"/>
    <w:rsid w:val="000332F0"/>
    <w:rsid w:val="000418E2"/>
    <w:rsid w:val="0004200B"/>
    <w:rsid w:val="000460A5"/>
    <w:rsid w:val="00046FB1"/>
    <w:rsid w:val="00050D03"/>
    <w:rsid w:val="00052D36"/>
    <w:rsid w:val="00054AF6"/>
    <w:rsid w:val="00054B92"/>
    <w:rsid w:val="00055076"/>
    <w:rsid w:val="000551C2"/>
    <w:rsid w:val="00057FF8"/>
    <w:rsid w:val="00063854"/>
    <w:rsid w:val="00064991"/>
    <w:rsid w:val="00067C4F"/>
    <w:rsid w:val="000761D3"/>
    <w:rsid w:val="00077CC4"/>
    <w:rsid w:val="0008264A"/>
    <w:rsid w:val="000830B7"/>
    <w:rsid w:val="00090B35"/>
    <w:rsid w:val="00090C17"/>
    <w:rsid w:val="000914D3"/>
    <w:rsid w:val="0009319C"/>
    <w:rsid w:val="00093CFB"/>
    <w:rsid w:val="000959B1"/>
    <w:rsid w:val="00096161"/>
    <w:rsid w:val="000A2DB7"/>
    <w:rsid w:val="000A349F"/>
    <w:rsid w:val="000A52F4"/>
    <w:rsid w:val="000A5FE4"/>
    <w:rsid w:val="000A7F91"/>
    <w:rsid w:val="000B08D8"/>
    <w:rsid w:val="000B378E"/>
    <w:rsid w:val="000B6152"/>
    <w:rsid w:val="000C044B"/>
    <w:rsid w:val="000C19C4"/>
    <w:rsid w:val="000C1AA5"/>
    <w:rsid w:val="000C2B29"/>
    <w:rsid w:val="000C3438"/>
    <w:rsid w:val="000C6186"/>
    <w:rsid w:val="000C68B6"/>
    <w:rsid w:val="000C769F"/>
    <w:rsid w:val="000C7989"/>
    <w:rsid w:val="000D1072"/>
    <w:rsid w:val="000D6444"/>
    <w:rsid w:val="000E391B"/>
    <w:rsid w:val="000E46E5"/>
    <w:rsid w:val="000F0492"/>
    <w:rsid w:val="000F6E12"/>
    <w:rsid w:val="00104D17"/>
    <w:rsid w:val="0011059B"/>
    <w:rsid w:val="001123C6"/>
    <w:rsid w:val="001125A3"/>
    <w:rsid w:val="001168C0"/>
    <w:rsid w:val="001239C5"/>
    <w:rsid w:val="00133E0C"/>
    <w:rsid w:val="00144E55"/>
    <w:rsid w:val="00157A09"/>
    <w:rsid w:val="0016210B"/>
    <w:rsid w:val="0016252A"/>
    <w:rsid w:val="001651EA"/>
    <w:rsid w:val="00165EA5"/>
    <w:rsid w:val="00167661"/>
    <w:rsid w:val="001736F8"/>
    <w:rsid w:val="0018048C"/>
    <w:rsid w:val="001813A2"/>
    <w:rsid w:val="00184509"/>
    <w:rsid w:val="0018549B"/>
    <w:rsid w:val="0018592B"/>
    <w:rsid w:val="0018592D"/>
    <w:rsid w:val="001863AB"/>
    <w:rsid w:val="001911B1"/>
    <w:rsid w:val="00192E46"/>
    <w:rsid w:val="00196E88"/>
    <w:rsid w:val="001A3D7C"/>
    <w:rsid w:val="001A57B6"/>
    <w:rsid w:val="001B0FEF"/>
    <w:rsid w:val="001B5C6C"/>
    <w:rsid w:val="001B6ED3"/>
    <w:rsid w:val="001C20A1"/>
    <w:rsid w:val="001C4628"/>
    <w:rsid w:val="001C46B2"/>
    <w:rsid w:val="001C5736"/>
    <w:rsid w:val="001D0FE3"/>
    <w:rsid w:val="001D400D"/>
    <w:rsid w:val="001D673F"/>
    <w:rsid w:val="001D7AE4"/>
    <w:rsid w:val="001E07F8"/>
    <w:rsid w:val="001E0B05"/>
    <w:rsid w:val="001E7BBC"/>
    <w:rsid w:val="001F4302"/>
    <w:rsid w:val="001F43E7"/>
    <w:rsid w:val="001F70CE"/>
    <w:rsid w:val="00200787"/>
    <w:rsid w:val="00201399"/>
    <w:rsid w:val="002071C3"/>
    <w:rsid w:val="00207B17"/>
    <w:rsid w:val="002104EF"/>
    <w:rsid w:val="00211C76"/>
    <w:rsid w:val="00212202"/>
    <w:rsid w:val="0021685B"/>
    <w:rsid w:val="002176FE"/>
    <w:rsid w:val="00222DF9"/>
    <w:rsid w:val="00226A28"/>
    <w:rsid w:val="00231125"/>
    <w:rsid w:val="002323ED"/>
    <w:rsid w:val="0023385A"/>
    <w:rsid w:val="00236F12"/>
    <w:rsid w:val="002416CC"/>
    <w:rsid w:val="00250D5C"/>
    <w:rsid w:val="00251CF4"/>
    <w:rsid w:val="00252C48"/>
    <w:rsid w:val="0026061A"/>
    <w:rsid w:val="00260A00"/>
    <w:rsid w:val="002647FE"/>
    <w:rsid w:val="002672F6"/>
    <w:rsid w:val="002764EF"/>
    <w:rsid w:val="0028392E"/>
    <w:rsid w:val="0028707A"/>
    <w:rsid w:val="002A16B3"/>
    <w:rsid w:val="002A3FE7"/>
    <w:rsid w:val="002A596F"/>
    <w:rsid w:val="002A6546"/>
    <w:rsid w:val="002B1297"/>
    <w:rsid w:val="002B3762"/>
    <w:rsid w:val="002B5066"/>
    <w:rsid w:val="002B56A8"/>
    <w:rsid w:val="002C215D"/>
    <w:rsid w:val="002C35D6"/>
    <w:rsid w:val="002D1E14"/>
    <w:rsid w:val="002D552A"/>
    <w:rsid w:val="002E2E1A"/>
    <w:rsid w:val="002E56C3"/>
    <w:rsid w:val="002F208B"/>
    <w:rsid w:val="002F301C"/>
    <w:rsid w:val="002F618F"/>
    <w:rsid w:val="002F6B10"/>
    <w:rsid w:val="00301087"/>
    <w:rsid w:val="0030151A"/>
    <w:rsid w:val="003045A1"/>
    <w:rsid w:val="00310511"/>
    <w:rsid w:val="00310C01"/>
    <w:rsid w:val="003129AC"/>
    <w:rsid w:val="0031517E"/>
    <w:rsid w:val="00316ED4"/>
    <w:rsid w:val="0032107B"/>
    <w:rsid w:val="0032243E"/>
    <w:rsid w:val="00322B3B"/>
    <w:rsid w:val="0032387D"/>
    <w:rsid w:val="003241AE"/>
    <w:rsid w:val="00324435"/>
    <w:rsid w:val="00326905"/>
    <w:rsid w:val="003379AD"/>
    <w:rsid w:val="00343423"/>
    <w:rsid w:val="00344987"/>
    <w:rsid w:val="003501FB"/>
    <w:rsid w:val="00350BE2"/>
    <w:rsid w:val="00350C00"/>
    <w:rsid w:val="00354FCB"/>
    <w:rsid w:val="003627E3"/>
    <w:rsid w:val="003637F5"/>
    <w:rsid w:val="00370E54"/>
    <w:rsid w:val="00372814"/>
    <w:rsid w:val="00377BE5"/>
    <w:rsid w:val="003818C3"/>
    <w:rsid w:val="0038359E"/>
    <w:rsid w:val="003917D2"/>
    <w:rsid w:val="00391DA4"/>
    <w:rsid w:val="00393CD1"/>
    <w:rsid w:val="003A1802"/>
    <w:rsid w:val="003A295E"/>
    <w:rsid w:val="003A576E"/>
    <w:rsid w:val="003B1B0D"/>
    <w:rsid w:val="003B31CA"/>
    <w:rsid w:val="003B4299"/>
    <w:rsid w:val="003C1CBB"/>
    <w:rsid w:val="003C46B2"/>
    <w:rsid w:val="003C5B33"/>
    <w:rsid w:val="003C635C"/>
    <w:rsid w:val="003C783D"/>
    <w:rsid w:val="003D02DF"/>
    <w:rsid w:val="003D51D9"/>
    <w:rsid w:val="003D6BF6"/>
    <w:rsid w:val="003D6C81"/>
    <w:rsid w:val="003E1C03"/>
    <w:rsid w:val="003E3A66"/>
    <w:rsid w:val="003E6897"/>
    <w:rsid w:val="003E76CE"/>
    <w:rsid w:val="003E7F8B"/>
    <w:rsid w:val="003F389F"/>
    <w:rsid w:val="003F4E08"/>
    <w:rsid w:val="003F7AE4"/>
    <w:rsid w:val="0040424A"/>
    <w:rsid w:val="00406838"/>
    <w:rsid w:val="004070DF"/>
    <w:rsid w:val="004129FD"/>
    <w:rsid w:val="0041644E"/>
    <w:rsid w:val="004204DB"/>
    <w:rsid w:val="00421912"/>
    <w:rsid w:val="004249DC"/>
    <w:rsid w:val="00427A99"/>
    <w:rsid w:val="00430CB2"/>
    <w:rsid w:val="004343A9"/>
    <w:rsid w:val="004407A6"/>
    <w:rsid w:val="00440BCB"/>
    <w:rsid w:val="0044161C"/>
    <w:rsid w:val="00441947"/>
    <w:rsid w:val="00444038"/>
    <w:rsid w:val="00447AEB"/>
    <w:rsid w:val="00450184"/>
    <w:rsid w:val="00452B28"/>
    <w:rsid w:val="00452C5A"/>
    <w:rsid w:val="00453613"/>
    <w:rsid w:val="00453A00"/>
    <w:rsid w:val="00454D3B"/>
    <w:rsid w:val="00460050"/>
    <w:rsid w:val="0046500F"/>
    <w:rsid w:val="00470FEF"/>
    <w:rsid w:val="004733D7"/>
    <w:rsid w:val="004734C8"/>
    <w:rsid w:val="0047508B"/>
    <w:rsid w:val="00492843"/>
    <w:rsid w:val="004962CD"/>
    <w:rsid w:val="00496660"/>
    <w:rsid w:val="004A07CC"/>
    <w:rsid w:val="004A206C"/>
    <w:rsid w:val="004A4BE7"/>
    <w:rsid w:val="004B0874"/>
    <w:rsid w:val="004B1774"/>
    <w:rsid w:val="004B309F"/>
    <w:rsid w:val="004B5565"/>
    <w:rsid w:val="004C11F9"/>
    <w:rsid w:val="004C20F7"/>
    <w:rsid w:val="004C391E"/>
    <w:rsid w:val="004C67BB"/>
    <w:rsid w:val="004C70BA"/>
    <w:rsid w:val="004D27C9"/>
    <w:rsid w:val="004F4B27"/>
    <w:rsid w:val="005044FB"/>
    <w:rsid w:val="00505D4B"/>
    <w:rsid w:val="00506D35"/>
    <w:rsid w:val="00507102"/>
    <w:rsid w:val="005137D3"/>
    <w:rsid w:val="00514AAF"/>
    <w:rsid w:val="005157DB"/>
    <w:rsid w:val="00523876"/>
    <w:rsid w:val="0053207C"/>
    <w:rsid w:val="005405A2"/>
    <w:rsid w:val="005413CE"/>
    <w:rsid w:val="00542F57"/>
    <w:rsid w:val="00543808"/>
    <w:rsid w:val="00547991"/>
    <w:rsid w:val="00547BD0"/>
    <w:rsid w:val="0055474A"/>
    <w:rsid w:val="00554CDB"/>
    <w:rsid w:val="005572F7"/>
    <w:rsid w:val="00560A30"/>
    <w:rsid w:val="00560EAF"/>
    <w:rsid w:val="00563CC4"/>
    <w:rsid w:val="00572212"/>
    <w:rsid w:val="00574C29"/>
    <w:rsid w:val="00577516"/>
    <w:rsid w:val="00580E9B"/>
    <w:rsid w:val="00585925"/>
    <w:rsid w:val="00585E20"/>
    <w:rsid w:val="005861AC"/>
    <w:rsid w:val="00587DBC"/>
    <w:rsid w:val="005905CB"/>
    <w:rsid w:val="005948A0"/>
    <w:rsid w:val="00594CAC"/>
    <w:rsid w:val="005A23A8"/>
    <w:rsid w:val="005A44C8"/>
    <w:rsid w:val="005B3108"/>
    <w:rsid w:val="005B69F4"/>
    <w:rsid w:val="005C13EB"/>
    <w:rsid w:val="005C24EE"/>
    <w:rsid w:val="005C3192"/>
    <w:rsid w:val="005C36CD"/>
    <w:rsid w:val="005C3EF0"/>
    <w:rsid w:val="005D4A29"/>
    <w:rsid w:val="005E0B56"/>
    <w:rsid w:val="005E3E72"/>
    <w:rsid w:val="005E59E4"/>
    <w:rsid w:val="005E5A11"/>
    <w:rsid w:val="005F49D3"/>
    <w:rsid w:val="005F7956"/>
    <w:rsid w:val="006022F2"/>
    <w:rsid w:val="006107F6"/>
    <w:rsid w:val="006155C9"/>
    <w:rsid w:val="0061718C"/>
    <w:rsid w:val="00620288"/>
    <w:rsid w:val="00621592"/>
    <w:rsid w:val="00631998"/>
    <w:rsid w:val="00650A5B"/>
    <w:rsid w:val="00654F5C"/>
    <w:rsid w:val="00656CBB"/>
    <w:rsid w:val="00657F09"/>
    <w:rsid w:val="006665A4"/>
    <w:rsid w:val="00666EE5"/>
    <w:rsid w:val="00667185"/>
    <w:rsid w:val="00667640"/>
    <w:rsid w:val="006763A5"/>
    <w:rsid w:val="006812BF"/>
    <w:rsid w:val="006817D8"/>
    <w:rsid w:val="00686F41"/>
    <w:rsid w:val="00687A8D"/>
    <w:rsid w:val="00692540"/>
    <w:rsid w:val="00694099"/>
    <w:rsid w:val="00696AD6"/>
    <w:rsid w:val="006A08A6"/>
    <w:rsid w:val="006A108C"/>
    <w:rsid w:val="006A60A4"/>
    <w:rsid w:val="006A6E42"/>
    <w:rsid w:val="006A6EF7"/>
    <w:rsid w:val="006B36D8"/>
    <w:rsid w:val="006C0EBF"/>
    <w:rsid w:val="006C1B5C"/>
    <w:rsid w:val="006C49B5"/>
    <w:rsid w:val="006D21B7"/>
    <w:rsid w:val="006D60FC"/>
    <w:rsid w:val="006E3B15"/>
    <w:rsid w:val="006F493F"/>
    <w:rsid w:val="00711525"/>
    <w:rsid w:val="00711989"/>
    <w:rsid w:val="00712C75"/>
    <w:rsid w:val="007139E1"/>
    <w:rsid w:val="00715694"/>
    <w:rsid w:val="00715DDF"/>
    <w:rsid w:val="00731D3B"/>
    <w:rsid w:val="00734632"/>
    <w:rsid w:val="00737E8D"/>
    <w:rsid w:val="0074158B"/>
    <w:rsid w:val="007445CE"/>
    <w:rsid w:val="00745591"/>
    <w:rsid w:val="00752459"/>
    <w:rsid w:val="00753051"/>
    <w:rsid w:val="00755DA4"/>
    <w:rsid w:val="0076002D"/>
    <w:rsid w:val="007669C9"/>
    <w:rsid w:val="007716B6"/>
    <w:rsid w:val="00771B77"/>
    <w:rsid w:val="007745C1"/>
    <w:rsid w:val="0077788C"/>
    <w:rsid w:val="00777BCB"/>
    <w:rsid w:val="00777F91"/>
    <w:rsid w:val="00782CA1"/>
    <w:rsid w:val="00787DDF"/>
    <w:rsid w:val="00792000"/>
    <w:rsid w:val="00796BEC"/>
    <w:rsid w:val="007A003A"/>
    <w:rsid w:val="007A054F"/>
    <w:rsid w:val="007A0977"/>
    <w:rsid w:val="007A14EA"/>
    <w:rsid w:val="007B1F6D"/>
    <w:rsid w:val="007B28FB"/>
    <w:rsid w:val="007C2C3D"/>
    <w:rsid w:val="007C341B"/>
    <w:rsid w:val="007C3BA8"/>
    <w:rsid w:val="007D317E"/>
    <w:rsid w:val="007D57F0"/>
    <w:rsid w:val="007E0672"/>
    <w:rsid w:val="007E0C62"/>
    <w:rsid w:val="007E67F7"/>
    <w:rsid w:val="007F2886"/>
    <w:rsid w:val="007F6EDB"/>
    <w:rsid w:val="007F71C2"/>
    <w:rsid w:val="0080249E"/>
    <w:rsid w:val="008130CE"/>
    <w:rsid w:val="00816552"/>
    <w:rsid w:val="00817EF1"/>
    <w:rsid w:val="00827F56"/>
    <w:rsid w:val="00830EE2"/>
    <w:rsid w:val="008321E5"/>
    <w:rsid w:val="00833161"/>
    <w:rsid w:val="00836DCB"/>
    <w:rsid w:val="00837BAA"/>
    <w:rsid w:val="00846BE7"/>
    <w:rsid w:val="00850F42"/>
    <w:rsid w:val="00852722"/>
    <w:rsid w:val="008605D9"/>
    <w:rsid w:val="00861F61"/>
    <w:rsid w:val="00866C77"/>
    <w:rsid w:val="008761C3"/>
    <w:rsid w:val="0087734F"/>
    <w:rsid w:val="0088057E"/>
    <w:rsid w:val="0088255E"/>
    <w:rsid w:val="008835D8"/>
    <w:rsid w:val="00884B79"/>
    <w:rsid w:val="00887529"/>
    <w:rsid w:val="0089327F"/>
    <w:rsid w:val="00894357"/>
    <w:rsid w:val="008958B4"/>
    <w:rsid w:val="008958FC"/>
    <w:rsid w:val="00896960"/>
    <w:rsid w:val="008A0943"/>
    <w:rsid w:val="008A2CE7"/>
    <w:rsid w:val="008A3AC6"/>
    <w:rsid w:val="008B6FA2"/>
    <w:rsid w:val="008C318F"/>
    <w:rsid w:val="008D022A"/>
    <w:rsid w:val="008D6AD9"/>
    <w:rsid w:val="008E1D84"/>
    <w:rsid w:val="008E5E1D"/>
    <w:rsid w:val="008E7102"/>
    <w:rsid w:val="008F1482"/>
    <w:rsid w:val="008F546B"/>
    <w:rsid w:val="008F613F"/>
    <w:rsid w:val="008F6C30"/>
    <w:rsid w:val="008F7093"/>
    <w:rsid w:val="0090093E"/>
    <w:rsid w:val="009035E0"/>
    <w:rsid w:val="00907D93"/>
    <w:rsid w:val="00910760"/>
    <w:rsid w:val="0091354F"/>
    <w:rsid w:val="00922828"/>
    <w:rsid w:val="00925137"/>
    <w:rsid w:val="00925710"/>
    <w:rsid w:val="0093393F"/>
    <w:rsid w:val="00944891"/>
    <w:rsid w:val="0094592E"/>
    <w:rsid w:val="009501D0"/>
    <w:rsid w:val="00951811"/>
    <w:rsid w:val="00951D49"/>
    <w:rsid w:val="00951DBF"/>
    <w:rsid w:val="009552C5"/>
    <w:rsid w:val="00961FA5"/>
    <w:rsid w:val="00962ACB"/>
    <w:rsid w:val="0096689C"/>
    <w:rsid w:val="0097052F"/>
    <w:rsid w:val="0097436A"/>
    <w:rsid w:val="00983F9B"/>
    <w:rsid w:val="00984BBE"/>
    <w:rsid w:val="00992569"/>
    <w:rsid w:val="00993B09"/>
    <w:rsid w:val="00993C68"/>
    <w:rsid w:val="009A3EEF"/>
    <w:rsid w:val="009A56CB"/>
    <w:rsid w:val="009A6FD8"/>
    <w:rsid w:val="009B5F57"/>
    <w:rsid w:val="009C64B0"/>
    <w:rsid w:val="009C79B1"/>
    <w:rsid w:val="009D043C"/>
    <w:rsid w:val="009D3098"/>
    <w:rsid w:val="009D356E"/>
    <w:rsid w:val="009D3B55"/>
    <w:rsid w:val="009D4E15"/>
    <w:rsid w:val="009E0D3D"/>
    <w:rsid w:val="009E4103"/>
    <w:rsid w:val="009F20D6"/>
    <w:rsid w:val="009F3096"/>
    <w:rsid w:val="009F5F74"/>
    <w:rsid w:val="009F6DC0"/>
    <w:rsid w:val="009F740D"/>
    <w:rsid w:val="009F7929"/>
    <w:rsid w:val="00A00CEF"/>
    <w:rsid w:val="00A03768"/>
    <w:rsid w:val="00A038B3"/>
    <w:rsid w:val="00A03DE8"/>
    <w:rsid w:val="00A044BB"/>
    <w:rsid w:val="00A0547C"/>
    <w:rsid w:val="00A0604E"/>
    <w:rsid w:val="00A063A9"/>
    <w:rsid w:val="00A07110"/>
    <w:rsid w:val="00A10B55"/>
    <w:rsid w:val="00A161A6"/>
    <w:rsid w:val="00A203B5"/>
    <w:rsid w:val="00A22864"/>
    <w:rsid w:val="00A25478"/>
    <w:rsid w:val="00A26865"/>
    <w:rsid w:val="00A27DB7"/>
    <w:rsid w:val="00A33672"/>
    <w:rsid w:val="00A34FC5"/>
    <w:rsid w:val="00A36BE2"/>
    <w:rsid w:val="00A370BD"/>
    <w:rsid w:val="00A37941"/>
    <w:rsid w:val="00A453CE"/>
    <w:rsid w:val="00A4750F"/>
    <w:rsid w:val="00A47C84"/>
    <w:rsid w:val="00A517B4"/>
    <w:rsid w:val="00A54003"/>
    <w:rsid w:val="00A546F5"/>
    <w:rsid w:val="00A57870"/>
    <w:rsid w:val="00A60215"/>
    <w:rsid w:val="00A6039E"/>
    <w:rsid w:val="00A60A08"/>
    <w:rsid w:val="00A623DB"/>
    <w:rsid w:val="00A639EF"/>
    <w:rsid w:val="00A64D28"/>
    <w:rsid w:val="00A729DD"/>
    <w:rsid w:val="00A7342C"/>
    <w:rsid w:val="00A92DE2"/>
    <w:rsid w:val="00A95F62"/>
    <w:rsid w:val="00AA0B41"/>
    <w:rsid w:val="00AA4B8E"/>
    <w:rsid w:val="00AA5C87"/>
    <w:rsid w:val="00AB0B62"/>
    <w:rsid w:val="00AB294C"/>
    <w:rsid w:val="00AB2F2D"/>
    <w:rsid w:val="00AB36F7"/>
    <w:rsid w:val="00AB6B4C"/>
    <w:rsid w:val="00AC0D49"/>
    <w:rsid w:val="00AC6E4D"/>
    <w:rsid w:val="00AE7619"/>
    <w:rsid w:val="00AE7CB9"/>
    <w:rsid w:val="00AF54EE"/>
    <w:rsid w:val="00AF5B26"/>
    <w:rsid w:val="00B0148E"/>
    <w:rsid w:val="00B105AD"/>
    <w:rsid w:val="00B112E3"/>
    <w:rsid w:val="00B140DB"/>
    <w:rsid w:val="00B1573F"/>
    <w:rsid w:val="00B23635"/>
    <w:rsid w:val="00B264A6"/>
    <w:rsid w:val="00B31D21"/>
    <w:rsid w:val="00B3264D"/>
    <w:rsid w:val="00B36C04"/>
    <w:rsid w:val="00B42D12"/>
    <w:rsid w:val="00B44434"/>
    <w:rsid w:val="00B46E09"/>
    <w:rsid w:val="00B47693"/>
    <w:rsid w:val="00B47DB2"/>
    <w:rsid w:val="00B527E0"/>
    <w:rsid w:val="00B53BC4"/>
    <w:rsid w:val="00B53F6A"/>
    <w:rsid w:val="00B62A5B"/>
    <w:rsid w:val="00B62C47"/>
    <w:rsid w:val="00B6482C"/>
    <w:rsid w:val="00B65417"/>
    <w:rsid w:val="00B66F07"/>
    <w:rsid w:val="00B771C8"/>
    <w:rsid w:val="00B80D7D"/>
    <w:rsid w:val="00B85B4C"/>
    <w:rsid w:val="00B94592"/>
    <w:rsid w:val="00B94D5F"/>
    <w:rsid w:val="00B95DA3"/>
    <w:rsid w:val="00BB2E40"/>
    <w:rsid w:val="00BC11AE"/>
    <w:rsid w:val="00BC334A"/>
    <w:rsid w:val="00BC447D"/>
    <w:rsid w:val="00BC51EB"/>
    <w:rsid w:val="00BC5573"/>
    <w:rsid w:val="00BD6258"/>
    <w:rsid w:val="00BD6A1B"/>
    <w:rsid w:val="00BE02C3"/>
    <w:rsid w:val="00BE28F7"/>
    <w:rsid w:val="00BE5EA8"/>
    <w:rsid w:val="00BE6421"/>
    <w:rsid w:val="00BF395F"/>
    <w:rsid w:val="00BF503E"/>
    <w:rsid w:val="00BF51AB"/>
    <w:rsid w:val="00BF6210"/>
    <w:rsid w:val="00BF71A8"/>
    <w:rsid w:val="00C057DC"/>
    <w:rsid w:val="00C0684E"/>
    <w:rsid w:val="00C07306"/>
    <w:rsid w:val="00C07F33"/>
    <w:rsid w:val="00C168BD"/>
    <w:rsid w:val="00C2140E"/>
    <w:rsid w:val="00C26095"/>
    <w:rsid w:val="00C26625"/>
    <w:rsid w:val="00C30BE1"/>
    <w:rsid w:val="00C34202"/>
    <w:rsid w:val="00C35846"/>
    <w:rsid w:val="00C40AA1"/>
    <w:rsid w:val="00C43B36"/>
    <w:rsid w:val="00C43E71"/>
    <w:rsid w:val="00C47745"/>
    <w:rsid w:val="00C50B76"/>
    <w:rsid w:val="00C54A42"/>
    <w:rsid w:val="00C579BC"/>
    <w:rsid w:val="00C61457"/>
    <w:rsid w:val="00C61A9B"/>
    <w:rsid w:val="00C62873"/>
    <w:rsid w:val="00C64FCE"/>
    <w:rsid w:val="00C705C0"/>
    <w:rsid w:val="00C73166"/>
    <w:rsid w:val="00C753B2"/>
    <w:rsid w:val="00C75FC8"/>
    <w:rsid w:val="00C804FE"/>
    <w:rsid w:val="00C80945"/>
    <w:rsid w:val="00C80D69"/>
    <w:rsid w:val="00C8171F"/>
    <w:rsid w:val="00C826AD"/>
    <w:rsid w:val="00C8338D"/>
    <w:rsid w:val="00C83F3B"/>
    <w:rsid w:val="00C85470"/>
    <w:rsid w:val="00C87929"/>
    <w:rsid w:val="00C96F21"/>
    <w:rsid w:val="00C97F6A"/>
    <w:rsid w:val="00CA00C3"/>
    <w:rsid w:val="00CB0E22"/>
    <w:rsid w:val="00CB4A53"/>
    <w:rsid w:val="00CC1388"/>
    <w:rsid w:val="00CC1697"/>
    <w:rsid w:val="00CC7872"/>
    <w:rsid w:val="00CD18BD"/>
    <w:rsid w:val="00CD1EDE"/>
    <w:rsid w:val="00CD4C4A"/>
    <w:rsid w:val="00CD57E4"/>
    <w:rsid w:val="00CD614A"/>
    <w:rsid w:val="00CE14B9"/>
    <w:rsid w:val="00CE3E3E"/>
    <w:rsid w:val="00CE644F"/>
    <w:rsid w:val="00CE67B2"/>
    <w:rsid w:val="00CF0230"/>
    <w:rsid w:val="00CF3B59"/>
    <w:rsid w:val="00CF63B8"/>
    <w:rsid w:val="00CF644D"/>
    <w:rsid w:val="00CF7F56"/>
    <w:rsid w:val="00D00E84"/>
    <w:rsid w:val="00D021F1"/>
    <w:rsid w:val="00D0602D"/>
    <w:rsid w:val="00D121A2"/>
    <w:rsid w:val="00D125DB"/>
    <w:rsid w:val="00D16113"/>
    <w:rsid w:val="00D17AF4"/>
    <w:rsid w:val="00D22AE2"/>
    <w:rsid w:val="00D233C0"/>
    <w:rsid w:val="00D2644E"/>
    <w:rsid w:val="00D27A31"/>
    <w:rsid w:val="00D358F5"/>
    <w:rsid w:val="00D40D3E"/>
    <w:rsid w:val="00D426FC"/>
    <w:rsid w:val="00D45EB1"/>
    <w:rsid w:val="00D5548A"/>
    <w:rsid w:val="00D55759"/>
    <w:rsid w:val="00D57176"/>
    <w:rsid w:val="00D60B60"/>
    <w:rsid w:val="00D61D36"/>
    <w:rsid w:val="00D67C0A"/>
    <w:rsid w:val="00D73906"/>
    <w:rsid w:val="00D82DF8"/>
    <w:rsid w:val="00D87746"/>
    <w:rsid w:val="00D93BDA"/>
    <w:rsid w:val="00DA3209"/>
    <w:rsid w:val="00DA36AF"/>
    <w:rsid w:val="00DA74A5"/>
    <w:rsid w:val="00DC0879"/>
    <w:rsid w:val="00DC18CB"/>
    <w:rsid w:val="00DC2F94"/>
    <w:rsid w:val="00DC4C43"/>
    <w:rsid w:val="00DD1D7F"/>
    <w:rsid w:val="00DD5034"/>
    <w:rsid w:val="00DD57B2"/>
    <w:rsid w:val="00DD6852"/>
    <w:rsid w:val="00DD7FAE"/>
    <w:rsid w:val="00DE0582"/>
    <w:rsid w:val="00DE1C64"/>
    <w:rsid w:val="00DE1FB7"/>
    <w:rsid w:val="00DE242B"/>
    <w:rsid w:val="00DE246E"/>
    <w:rsid w:val="00DE53D1"/>
    <w:rsid w:val="00DE6F1E"/>
    <w:rsid w:val="00DF0518"/>
    <w:rsid w:val="00DF5CBC"/>
    <w:rsid w:val="00E07868"/>
    <w:rsid w:val="00E103B1"/>
    <w:rsid w:val="00E3249F"/>
    <w:rsid w:val="00E37190"/>
    <w:rsid w:val="00E3780D"/>
    <w:rsid w:val="00E541C2"/>
    <w:rsid w:val="00E6382C"/>
    <w:rsid w:val="00E654D6"/>
    <w:rsid w:val="00E67D2A"/>
    <w:rsid w:val="00E80BEF"/>
    <w:rsid w:val="00E907AC"/>
    <w:rsid w:val="00E92C4C"/>
    <w:rsid w:val="00E93423"/>
    <w:rsid w:val="00EA0A31"/>
    <w:rsid w:val="00EA672C"/>
    <w:rsid w:val="00EB1C71"/>
    <w:rsid w:val="00EB2A8D"/>
    <w:rsid w:val="00EB7BB8"/>
    <w:rsid w:val="00EC4E3F"/>
    <w:rsid w:val="00EC7DDE"/>
    <w:rsid w:val="00ED1EA7"/>
    <w:rsid w:val="00ED7BAF"/>
    <w:rsid w:val="00EE0A98"/>
    <w:rsid w:val="00EE2E0E"/>
    <w:rsid w:val="00EE51EA"/>
    <w:rsid w:val="00EF0999"/>
    <w:rsid w:val="00EF33C2"/>
    <w:rsid w:val="00EF50BA"/>
    <w:rsid w:val="00F0654C"/>
    <w:rsid w:val="00F0795E"/>
    <w:rsid w:val="00F215CE"/>
    <w:rsid w:val="00F32652"/>
    <w:rsid w:val="00F40163"/>
    <w:rsid w:val="00F42DF6"/>
    <w:rsid w:val="00F4437D"/>
    <w:rsid w:val="00F471BD"/>
    <w:rsid w:val="00F52B34"/>
    <w:rsid w:val="00F56D9F"/>
    <w:rsid w:val="00F6136A"/>
    <w:rsid w:val="00F6341C"/>
    <w:rsid w:val="00F6395E"/>
    <w:rsid w:val="00F64892"/>
    <w:rsid w:val="00F654A7"/>
    <w:rsid w:val="00F66461"/>
    <w:rsid w:val="00F732AB"/>
    <w:rsid w:val="00F8091E"/>
    <w:rsid w:val="00F86B7E"/>
    <w:rsid w:val="00F90756"/>
    <w:rsid w:val="00F94BCB"/>
    <w:rsid w:val="00F962E7"/>
    <w:rsid w:val="00FA3FAD"/>
    <w:rsid w:val="00FA61BB"/>
    <w:rsid w:val="00FA639C"/>
    <w:rsid w:val="00FB1A1C"/>
    <w:rsid w:val="00FB548E"/>
    <w:rsid w:val="00FC1228"/>
    <w:rsid w:val="00FC497E"/>
    <w:rsid w:val="00FD1378"/>
    <w:rsid w:val="00FD1630"/>
    <w:rsid w:val="00FD39E1"/>
    <w:rsid w:val="00FD4886"/>
    <w:rsid w:val="00FD7DA9"/>
    <w:rsid w:val="00FE0015"/>
    <w:rsid w:val="00FE1F18"/>
    <w:rsid w:val="00FE6952"/>
    <w:rsid w:val="00FE69D3"/>
    <w:rsid w:val="00FF010B"/>
    <w:rsid w:val="00FF23E1"/>
    <w:rsid w:val="00FF2454"/>
    <w:rsid w:val="00FF27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2CD989"/>
  <w15:docId w15:val="{AE9F2E01-02E2-4E28-9EB8-FE7F15FDB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514AAF"/>
    <w:rPr>
      <w:color w:val="000000"/>
    </w:rPr>
  </w:style>
  <w:style w:type="paragraph" w:styleId="1">
    <w:name w:val="heading 1"/>
    <w:basedOn w:val="a"/>
    <w:next w:val="a"/>
    <w:link w:val="10"/>
    <w:uiPriority w:val="9"/>
    <w:qFormat/>
    <w:rsid w:val="005948A0"/>
    <w:pPr>
      <w:keepNext/>
      <w:keepLines/>
      <w:numPr>
        <w:numId w:val="44"/>
      </w:numPr>
      <w:spacing w:before="240"/>
      <w:outlineLvl w:val="0"/>
    </w:pPr>
    <w:rPr>
      <w:rFonts w:ascii="Times New Roman" w:eastAsiaTheme="majorEastAsia" w:hAnsi="Times New Roman" w:cstheme="majorBidi"/>
      <w:b/>
      <w:color w:val="000000" w:themeColor="text1"/>
      <w:sz w:val="20"/>
      <w:szCs w:val="32"/>
    </w:rPr>
  </w:style>
  <w:style w:type="paragraph" w:styleId="2">
    <w:name w:val="heading 2"/>
    <w:basedOn w:val="a"/>
    <w:next w:val="a"/>
    <w:link w:val="20"/>
    <w:uiPriority w:val="9"/>
    <w:unhideWhenUsed/>
    <w:qFormat/>
    <w:rsid w:val="005948A0"/>
    <w:pPr>
      <w:keepNext/>
      <w:keepLines/>
      <w:numPr>
        <w:ilvl w:val="1"/>
        <w:numId w:val="44"/>
      </w:numPr>
      <w:spacing w:before="40"/>
      <w:outlineLvl w:val="1"/>
    </w:pPr>
    <w:rPr>
      <w:rFonts w:ascii="Times New Roman" w:eastAsiaTheme="majorEastAsia" w:hAnsi="Times New Roman" w:cstheme="majorBidi"/>
      <w:b/>
      <w:color w:val="auto"/>
      <w:sz w:val="20"/>
      <w:szCs w:val="26"/>
    </w:rPr>
  </w:style>
  <w:style w:type="paragraph" w:styleId="3">
    <w:name w:val="heading 3"/>
    <w:basedOn w:val="a"/>
    <w:link w:val="30"/>
    <w:uiPriority w:val="9"/>
    <w:qFormat/>
    <w:rsid w:val="00861F61"/>
    <w:pPr>
      <w:widowControl/>
      <w:numPr>
        <w:ilvl w:val="2"/>
        <w:numId w:val="44"/>
      </w:numPr>
      <w:spacing w:before="100" w:beforeAutospacing="1" w:after="100" w:afterAutospacing="1"/>
      <w:outlineLvl w:val="2"/>
    </w:pPr>
    <w:rPr>
      <w:rFonts w:ascii="Times New Roman" w:eastAsia="Times New Roman" w:hAnsi="Times New Roman" w:cs="Times New Roman"/>
      <w:b/>
      <w:bCs/>
      <w:color w:val="auto"/>
      <w:sz w:val="20"/>
      <w:szCs w:val="27"/>
      <w:lang w:bidi="ar-SA"/>
    </w:rPr>
  </w:style>
  <w:style w:type="paragraph" w:styleId="4">
    <w:name w:val="heading 4"/>
    <w:basedOn w:val="a"/>
    <w:next w:val="a"/>
    <w:link w:val="40"/>
    <w:uiPriority w:val="9"/>
    <w:semiHidden/>
    <w:unhideWhenUsed/>
    <w:qFormat/>
    <w:rsid w:val="00D82DF8"/>
    <w:pPr>
      <w:keepNext/>
      <w:keepLines/>
      <w:numPr>
        <w:ilvl w:val="3"/>
        <w:numId w:val="44"/>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D82DF8"/>
    <w:pPr>
      <w:keepNext/>
      <w:keepLines/>
      <w:numPr>
        <w:ilvl w:val="4"/>
        <w:numId w:val="44"/>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D82DF8"/>
    <w:pPr>
      <w:keepNext/>
      <w:keepLines/>
      <w:numPr>
        <w:ilvl w:val="5"/>
        <w:numId w:val="44"/>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D82DF8"/>
    <w:pPr>
      <w:keepNext/>
      <w:keepLines/>
      <w:numPr>
        <w:ilvl w:val="6"/>
        <w:numId w:val="44"/>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D82DF8"/>
    <w:pPr>
      <w:keepNext/>
      <w:keepLines/>
      <w:numPr>
        <w:ilvl w:val="7"/>
        <w:numId w:val="44"/>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D82DF8"/>
    <w:pPr>
      <w:keepNext/>
      <w:keepLines/>
      <w:numPr>
        <w:ilvl w:val="8"/>
        <w:numId w:val="4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3F4E08"/>
    <w:rPr>
      <w:color w:val="0066CC"/>
      <w:u w:val="single"/>
    </w:rPr>
  </w:style>
  <w:style w:type="character" w:customStyle="1" w:styleId="11">
    <w:name w:val="Заголовок №1_"/>
    <w:basedOn w:val="a0"/>
    <w:link w:val="12"/>
    <w:rsid w:val="003F4E08"/>
    <w:rPr>
      <w:rFonts w:ascii="MS Reference Sans Serif" w:eastAsia="MS Reference Sans Serif" w:hAnsi="MS Reference Sans Serif" w:cs="MS Reference Sans Serif"/>
      <w:b w:val="0"/>
      <w:bCs w:val="0"/>
      <w:i w:val="0"/>
      <w:iCs w:val="0"/>
      <w:smallCaps w:val="0"/>
      <w:strike w:val="0"/>
      <w:spacing w:val="-10"/>
      <w:sz w:val="40"/>
      <w:szCs w:val="40"/>
      <w:u w:val="none"/>
    </w:rPr>
  </w:style>
  <w:style w:type="character" w:customStyle="1" w:styleId="21">
    <w:name w:val="Заголовок №2_"/>
    <w:basedOn w:val="a0"/>
    <w:link w:val="22"/>
    <w:rsid w:val="003F4E08"/>
    <w:rPr>
      <w:rFonts w:ascii="MS Reference Sans Serif" w:eastAsia="MS Reference Sans Serif" w:hAnsi="MS Reference Sans Serif" w:cs="MS Reference Sans Serif"/>
      <w:b w:val="0"/>
      <w:bCs w:val="0"/>
      <w:i w:val="0"/>
      <w:iCs w:val="0"/>
      <w:smallCaps w:val="0"/>
      <w:strike w:val="0"/>
      <w:sz w:val="22"/>
      <w:szCs w:val="22"/>
      <w:u w:val="none"/>
    </w:rPr>
  </w:style>
  <w:style w:type="character" w:customStyle="1" w:styleId="23">
    <w:name w:val="Основной текст (2)_"/>
    <w:basedOn w:val="a0"/>
    <w:link w:val="220"/>
    <w:uiPriority w:val="99"/>
    <w:rsid w:val="003F4E08"/>
    <w:rPr>
      <w:rFonts w:ascii="Times New Roman" w:eastAsia="Times New Roman" w:hAnsi="Times New Roman" w:cs="Times New Roman"/>
      <w:b w:val="0"/>
      <w:bCs w:val="0"/>
      <w:i w:val="0"/>
      <w:iCs w:val="0"/>
      <w:smallCaps w:val="0"/>
      <w:strike w:val="0"/>
      <w:u w:val="none"/>
    </w:rPr>
  </w:style>
  <w:style w:type="character" w:customStyle="1" w:styleId="24">
    <w:name w:val="Основной текст (2)"/>
    <w:basedOn w:val="23"/>
    <w:rsid w:val="003F4E0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1">
    <w:name w:val="Основной текст (3)_"/>
    <w:basedOn w:val="a0"/>
    <w:link w:val="310"/>
    <w:rsid w:val="003F4E08"/>
    <w:rPr>
      <w:rFonts w:ascii="Times New Roman" w:eastAsia="Times New Roman" w:hAnsi="Times New Roman" w:cs="Times New Roman"/>
      <w:b/>
      <w:bCs/>
      <w:i w:val="0"/>
      <w:iCs w:val="0"/>
      <w:smallCaps w:val="0"/>
      <w:strike w:val="0"/>
      <w:sz w:val="20"/>
      <w:szCs w:val="20"/>
      <w:u w:val="none"/>
    </w:rPr>
  </w:style>
  <w:style w:type="character" w:customStyle="1" w:styleId="32">
    <w:name w:val="Основной текст (3)"/>
    <w:basedOn w:val="31"/>
    <w:rsid w:val="003F4E08"/>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
    <w:name w:val="Основной текст (4)_"/>
    <w:basedOn w:val="a0"/>
    <w:link w:val="42"/>
    <w:rsid w:val="003F4E08"/>
    <w:rPr>
      <w:rFonts w:ascii="Arial" w:eastAsia="Arial" w:hAnsi="Arial" w:cs="Arial"/>
      <w:b w:val="0"/>
      <w:bCs w:val="0"/>
      <w:i w:val="0"/>
      <w:iCs w:val="0"/>
      <w:smallCaps w:val="0"/>
      <w:strike w:val="0"/>
      <w:sz w:val="12"/>
      <w:szCs w:val="12"/>
      <w:u w:val="none"/>
    </w:rPr>
  </w:style>
  <w:style w:type="character" w:customStyle="1" w:styleId="5Exact">
    <w:name w:val="Основной текст (5) Exact"/>
    <w:basedOn w:val="a0"/>
    <w:link w:val="51"/>
    <w:rsid w:val="003F4E08"/>
    <w:rPr>
      <w:rFonts w:ascii="Arial" w:eastAsia="Arial" w:hAnsi="Arial" w:cs="Arial"/>
      <w:b/>
      <w:bCs/>
      <w:i w:val="0"/>
      <w:iCs w:val="0"/>
      <w:smallCaps w:val="0"/>
      <w:strike w:val="0"/>
      <w:sz w:val="18"/>
      <w:szCs w:val="18"/>
      <w:u w:val="none"/>
    </w:rPr>
  </w:style>
  <w:style w:type="character" w:customStyle="1" w:styleId="6Exact">
    <w:name w:val="Основной текст (6) Exact"/>
    <w:basedOn w:val="a0"/>
    <w:link w:val="61"/>
    <w:rsid w:val="003F4E08"/>
    <w:rPr>
      <w:rFonts w:ascii="Arial" w:eastAsia="Arial" w:hAnsi="Arial" w:cs="Arial"/>
      <w:b/>
      <w:bCs/>
      <w:i w:val="0"/>
      <w:iCs w:val="0"/>
      <w:smallCaps w:val="0"/>
      <w:strike w:val="0"/>
      <w:spacing w:val="-10"/>
      <w:sz w:val="30"/>
      <w:szCs w:val="30"/>
      <w:u w:val="none"/>
    </w:rPr>
  </w:style>
  <w:style w:type="character" w:customStyle="1" w:styleId="6Exact1">
    <w:name w:val="Основной текст (6) Exact1"/>
    <w:basedOn w:val="6Exact"/>
    <w:rsid w:val="003F4E08"/>
    <w:rPr>
      <w:rFonts w:ascii="Arial" w:eastAsia="Arial" w:hAnsi="Arial" w:cs="Arial"/>
      <w:b/>
      <w:bCs/>
      <w:i w:val="0"/>
      <w:iCs w:val="0"/>
      <w:smallCaps w:val="0"/>
      <w:strike w:val="0"/>
      <w:color w:val="FFFFFF"/>
      <w:spacing w:val="-10"/>
      <w:w w:val="100"/>
      <w:position w:val="0"/>
      <w:sz w:val="30"/>
      <w:szCs w:val="30"/>
      <w:u w:val="none"/>
      <w:lang w:val="ru-RU" w:eastAsia="ru-RU" w:bidi="ru-RU"/>
    </w:rPr>
  </w:style>
  <w:style w:type="character" w:customStyle="1" w:styleId="71">
    <w:name w:val="Основной текст (7)_"/>
    <w:basedOn w:val="a0"/>
    <w:link w:val="72"/>
    <w:rsid w:val="003F4E08"/>
    <w:rPr>
      <w:rFonts w:ascii="Times New Roman" w:eastAsia="Times New Roman" w:hAnsi="Times New Roman" w:cs="Times New Roman"/>
      <w:b/>
      <w:bCs/>
      <w:i w:val="0"/>
      <w:iCs w:val="0"/>
      <w:smallCaps w:val="0"/>
      <w:strike w:val="0"/>
      <w:sz w:val="28"/>
      <w:szCs w:val="28"/>
      <w:u w:val="none"/>
    </w:rPr>
  </w:style>
  <w:style w:type="character" w:customStyle="1" w:styleId="712pt">
    <w:name w:val="Основной текст (7) + 12 pt"/>
    <w:basedOn w:val="71"/>
    <w:rsid w:val="003F4E0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4">
    <w:name w:val="Колонтитул_"/>
    <w:basedOn w:val="a0"/>
    <w:link w:val="13"/>
    <w:rsid w:val="003F4E08"/>
    <w:rPr>
      <w:rFonts w:ascii="MS Reference Sans Serif" w:eastAsia="MS Reference Sans Serif" w:hAnsi="MS Reference Sans Serif" w:cs="MS Reference Sans Serif"/>
      <w:b w:val="0"/>
      <w:bCs w:val="0"/>
      <w:i w:val="0"/>
      <w:iCs w:val="0"/>
      <w:smallCaps w:val="0"/>
      <w:strike w:val="0"/>
      <w:sz w:val="16"/>
      <w:szCs w:val="16"/>
      <w:u w:val="none"/>
    </w:rPr>
  </w:style>
  <w:style w:type="character" w:customStyle="1" w:styleId="a5">
    <w:name w:val="Колонтитул"/>
    <w:basedOn w:val="a4"/>
    <w:rsid w:val="003F4E08"/>
    <w:rPr>
      <w:rFonts w:ascii="MS Reference Sans Serif" w:eastAsia="MS Reference Sans Serif" w:hAnsi="MS Reference Sans Serif" w:cs="MS Reference Sans Serif"/>
      <w:b w:val="0"/>
      <w:bCs w:val="0"/>
      <w:i w:val="0"/>
      <w:iCs w:val="0"/>
      <w:smallCaps w:val="0"/>
      <w:strike w:val="0"/>
      <w:color w:val="000000"/>
      <w:spacing w:val="0"/>
      <w:w w:val="100"/>
      <w:position w:val="0"/>
      <w:sz w:val="16"/>
      <w:szCs w:val="16"/>
      <w:u w:val="none"/>
      <w:lang w:val="ru-RU" w:eastAsia="ru-RU" w:bidi="ru-RU"/>
    </w:rPr>
  </w:style>
  <w:style w:type="character" w:customStyle="1" w:styleId="10pt">
    <w:name w:val="Колонтитул + 10 pt"/>
    <w:basedOn w:val="a4"/>
    <w:rsid w:val="003F4E08"/>
    <w:rPr>
      <w:rFonts w:ascii="MS Reference Sans Serif" w:eastAsia="MS Reference Sans Serif" w:hAnsi="MS Reference Sans Serif" w:cs="MS Reference Sans Serif"/>
      <w:b w:val="0"/>
      <w:bCs w:val="0"/>
      <w:i w:val="0"/>
      <w:iCs w:val="0"/>
      <w:smallCaps w:val="0"/>
      <w:strike w:val="0"/>
      <w:color w:val="000000"/>
      <w:spacing w:val="0"/>
      <w:w w:val="100"/>
      <w:position w:val="0"/>
      <w:sz w:val="20"/>
      <w:szCs w:val="20"/>
      <w:u w:val="none"/>
      <w:lang w:val="ru-RU" w:eastAsia="ru-RU" w:bidi="ru-RU"/>
    </w:rPr>
  </w:style>
  <w:style w:type="character" w:customStyle="1" w:styleId="25">
    <w:name w:val="Оглавление (2)_"/>
    <w:basedOn w:val="a0"/>
    <w:link w:val="26"/>
    <w:rsid w:val="003F4E08"/>
    <w:rPr>
      <w:rFonts w:ascii="Times New Roman" w:eastAsia="Times New Roman" w:hAnsi="Times New Roman" w:cs="Times New Roman"/>
      <w:b/>
      <w:bCs/>
      <w:i w:val="0"/>
      <w:iCs w:val="0"/>
      <w:smallCaps w:val="0"/>
      <w:strike w:val="0"/>
      <w:sz w:val="20"/>
      <w:szCs w:val="20"/>
      <w:u w:val="none"/>
    </w:rPr>
  </w:style>
  <w:style w:type="character" w:customStyle="1" w:styleId="33">
    <w:name w:val="Оглавление (3)_"/>
    <w:basedOn w:val="a0"/>
    <w:link w:val="34"/>
    <w:rsid w:val="003F4E08"/>
    <w:rPr>
      <w:rFonts w:ascii="Times New Roman" w:eastAsia="Times New Roman" w:hAnsi="Times New Roman" w:cs="Times New Roman"/>
      <w:b w:val="0"/>
      <w:bCs w:val="0"/>
      <w:i w:val="0"/>
      <w:iCs w:val="0"/>
      <w:smallCaps w:val="0"/>
      <w:strike w:val="0"/>
      <w:sz w:val="19"/>
      <w:szCs w:val="19"/>
      <w:u w:val="none"/>
    </w:rPr>
  </w:style>
  <w:style w:type="character" w:customStyle="1" w:styleId="a6">
    <w:name w:val="Оглавление_"/>
    <w:basedOn w:val="a0"/>
    <w:link w:val="a7"/>
    <w:rsid w:val="003F4E08"/>
    <w:rPr>
      <w:rFonts w:ascii="Times New Roman" w:eastAsia="Times New Roman" w:hAnsi="Times New Roman" w:cs="Times New Roman"/>
      <w:b w:val="0"/>
      <w:bCs w:val="0"/>
      <w:i/>
      <w:iCs/>
      <w:smallCaps w:val="0"/>
      <w:strike w:val="0"/>
      <w:sz w:val="20"/>
      <w:szCs w:val="20"/>
      <w:u w:val="none"/>
    </w:rPr>
  </w:style>
  <w:style w:type="character" w:customStyle="1" w:styleId="a8">
    <w:name w:val="Оглавление + Полужирный;Не курсив"/>
    <w:basedOn w:val="a6"/>
    <w:rsid w:val="003F4E08"/>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43">
    <w:name w:val="Оглавление (4)_"/>
    <w:basedOn w:val="a0"/>
    <w:link w:val="44"/>
    <w:rsid w:val="003F4E08"/>
    <w:rPr>
      <w:rFonts w:ascii="Times New Roman" w:eastAsia="Times New Roman" w:hAnsi="Times New Roman" w:cs="Times New Roman"/>
      <w:b/>
      <w:bCs/>
      <w:i w:val="0"/>
      <w:iCs w:val="0"/>
      <w:smallCaps w:val="0"/>
      <w:strike w:val="0"/>
      <w:sz w:val="20"/>
      <w:szCs w:val="20"/>
      <w:u w:val="none"/>
    </w:rPr>
  </w:style>
  <w:style w:type="character" w:customStyle="1" w:styleId="45">
    <w:name w:val="Оглавление (4) + Не полужирный;Курсив"/>
    <w:basedOn w:val="43"/>
    <w:rsid w:val="003F4E08"/>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paragraph" w:customStyle="1" w:styleId="12">
    <w:name w:val="Заголовок №1"/>
    <w:basedOn w:val="a"/>
    <w:link w:val="11"/>
    <w:rsid w:val="003F4E08"/>
    <w:pPr>
      <w:shd w:val="clear" w:color="auto" w:fill="FFFFFF"/>
      <w:spacing w:after="120" w:line="0" w:lineRule="atLeast"/>
      <w:jc w:val="center"/>
      <w:outlineLvl w:val="0"/>
    </w:pPr>
    <w:rPr>
      <w:rFonts w:ascii="MS Reference Sans Serif" w:eastAsia="MS Reference Sans Serif" w:hAnsi="MS Reference Sans Serif" w:cs="MS Reference Sans Serif"/>
      <w:spacing w:val="-10"/>
      <w:sz w:val="40"/>
      <w:szCs w:val="40"/>
    </w:rPr>
  </w:style>
  <w:style w:type="paragraph" w:customStyle="1" w:styleId="22">
    <w:name w:val="Заголовок №2"/>
    <w:basedOn w:val="a"/>
    <w:link w:val="21"/>
    <w:rsid w:val="003F4E08"/>
    <w:pPr>
      <w:shd w:val="clear" w:color="auto" w:fill="FFFFFF"/>
      <w:spacing w:before="540" w:after="480" w:line="499" w:lineRule="exact"/>
      <w:outlineLvl w:val="1"/>
    </w:pPr>
    <w:rPr>
      <w:rFonts w:ascii="MS Reference Sans Serif" w:eastAsia="MS Reference Sans Serif" w:hAnsi="MS Reference Sans Serif" w:cs="MS Reference Sans Serif"/>
      <w:sz w:val="22"/>
      <w:szCs w:val="22"/>
    </w:rPr>
  </w:style>
  <w:style w:type="paragraph" w:customStyle="1" w:styleId="220">
    <w:name w:val="Основной текст (2)2"/>
    <w:basedOn w:val="a"/>
    <w:link w:val="23"/>
    <w:uiPriority w:val="99"/>
    <w:rsid w:val="003F4E08"/>
    <w:pPr>
      <w:shd w:val="clear" w:color="auto" w:fill="FFFFFF"/>
      <w:spacing w:before="480" w:line="0" w:lineRule="atLeast"/>
      <w:ind w:hanging="360"/>
    </w:pPr>
    <w:rPr>
      <w:rFonts w:ascii="Times New Roman" w:eastAsia="Times New Roman" w:hAnsi="Times New Roman" w:cs="Times New Roman"/>
    </w:rPr>
  </w:style>
  <w:style w:type="paragraph" w:customStyle="1" w:styleId="310">
    <w:name w:val="Основной текст (3)1"/>
    <w:basedOn w:val="a"/>
    <w:link w:val="31"/>
    <w:rsid w:val="003F4E08"/>
    <w:pPr>
      <w:shd w:val="clear" w:color="auto" w:fill="FFFFFF"/>
      <w:spacing w:line="197" w:lineRule="exact"/>
    </w:pPr>
    <w:rPr>
      <w:rFonts w:ascii="Times New Roman" w:eastAsia="Times New Roman" w:hAnsi="Times New Roman" w:cs="Times New Roman"/>
      <w:b/>
      <w:bCs/>
      <w:sz w:val="20"/>
      <w:szCs w:val="20"/>
    </w:rPr>
  </w:style>
  <w:style w:type="paragraph" w:customStyle="1" w:styleId="42">
    <w:name w:val="Основной текст (4)"/>
    <w:basedOn w:val="a"/>
    <w:link w:val="41"/>
    <w:rsid w:val="003F4E08"/>
    <w:pPr>
      <w:shd w:val="clear" w:color="auto" w:fill="FFFFFF"/>
      <w:spacing w:line="0" w:lineRule="atLeast"/>
    </w:pPr>
    <w:rPr>
      <w:rFonts w:ascii="Arial" w:eastAsia="Arial" w:hAnsi="Arial" w:cs="Arial"/>
      <w:sz w:val="12"/>
      <w:szCs w:val="12"/>
    </w:rPr>
  </w:style>
  <w:style w:type="paragraph" w:customStyle="1" w:styleId="51">
    <w:name w:val="Основной текст (5)"/>
    <w:basedOn w:val="a"/>
    <w:link w:val="5Exact"/>
    <w:rsid w:val="003F4E08"/>
    <w:pPr>
      <w:shd w:val="clear" w:color="auto" w:fill="FFFFFF"/>
      <w:spacing w:line="0" w:lineRule="atLeast"/>
    </w:pPr>
    <w:rPr>
      <w:rFonts w:ascii="Arial" w:eastAsia="Arial" w:hAnsi="Arial" w:cs="Arial"/>
      <w:b/>
      <w:bCs/>
      <w:sz w:val="18"/>
      <w:szCs w:val="18"/>
    </w:rPr>
  </w:style>
  <w:style w:type="paragraph" w:customStyle="1" w:styleId="61">
    <w:name w:val="Основной текст (6)"/>
    <w:basedOn w:val="a"/>
    <w:link w:val="6Exact"/>
    <w:rsid w:val="003F4E08"/>
    <w:pPr>
      <w:shd w:val="clear" w:color="auto" w:fill="FFFFFF"/>
      <w:spacing w:line="0" w:lineRule="atLeast"/>
    </w:pPr>
    <w:rPr>
      <w:rFonts w:ascii="Arial" w:eastAsia="Arial" w:hAnsi="Arial" w:cs="Arial"/>
      <w:b/>
      <w:bCs/>
      <w:spacing w:val="-10"/>
      <w:sz w:val="30"/>
      <w:szCs w:val="30"/>
    </w:rPr>
  </w:style>
  <w:style w:type="paragraph" w:customStyle="1" w:styleId="72">
    <w:name w:val="Основной текст (7)"/>
    <w:basedOn w:val="a"/>
    <w:link w:val="71"/>
    <w:rsid w:val="003F4E08"/>
    <w:pPr>
      <w:shd w:val="clear" w:color="auto" w:fill="FFFFFF"/>
      <w:spacing w:line="302" w:lineRule="exact"/>
    </w:pPr>
    <w:rPr>
      <w:rFonts w:ascii="Times New Roman" w:eastAsia="Times New Roman" w:hAnsi="Times New Roman" w:cs="Times New Roman"/>
      <w:b/>
      <w:bCs/>
      <w:sz w:val="28"/>
      <w:szCs w:val="28"/>
    </w:rPr>
  </w:style>
  <w:style w:type="paragraph" w:customStyle="1" w:styleId="13">
    <w:name w:val="Колонтитул1"/>
    <w:basedOn w:val="a"/>
    <w:link w:val="a4"/>
    <w:rsid w:val="003F4E08"/>
    <w:pPr>
      <w:shd w:val="clear" w:color="auto" w:fill="FFFFFF"/>
      <w:spacing w:line="0" w:lineRule="atLeast"/>
    </w:pPr>
    <w:rPr>
      <w:rFonts w:ascii="MS Reference Sans Serif" w:eastAsia="MS Reference Sans Serif" w:hAnsi="MS Reference Sans Serif" w:cs="MS Reference Sans Serif"/>
      <w:sz w:val="16"/>
      <w:szCs w:val="16"/>
    </w:rPr>
  </w:style>
  <w:style w:type="paragraph" w:customStyle="1" w:styleId="26">
    <w:name w:val="Оглавление (2)"/>
    <w:basedOn w:val="a"/>
    <w:link w:val="25"/>
    <w:rsid w:val="003F4E08"/>
    <w:pPr>
      <w:shd w:val="clear" w:color="auto" w:fill="FFFFFF"/>
      <w:spacing w:line="470" w:lineRule="exact"/>
      <w:ind w:hanging="300"/>
      <w:jc w:val="both"/>
    </w:pPr>
    <w:rPr>
      <w:rFonts w:ascii="Times New Roman" w:eastAsia="Times New Roman" w:hAnsi="Times New Roman" w:cs="Times New Roman"/>
      <w:b/>
      <w:bCs/>
      <w:sz w:val="20"/>
      <w:szCs w:val="20"/>
    </w:rPr>
  </w:style>
  <w:style w:type="paragraph" w:customStyle="1" w:styleId="34">
    <w:name w:val="Оглавление (3)"/>
    <w:basedOn w:val="a"/>
    <w:link w:val="33"/>
    <w:rsid w:val="003F4E08"/>
    <w:pPr>
      <w:shd w:val="clear" w:color="auto" w:fill="FFFFFF"/>
      <w:spacing w:line="226" w:lineRule="exact"/>
      <w:jc w:val="both"/>
    </w:pPr>
    <w:rPr>
      <w:rFonts w:ascii="Times New Roman" w:eastAsia="Times New Roman" w:hAnsi="Times New Roman" w:cs="Times New Roman"/>
      <w:sz w:val="19"/>
      <w:szCs w:val="19"/>
    </w:rPr>
  </w:style>
  <w:style w:type="paragraph" w:customStyle="1" w:styleId="a7">
    <w:name w:val="Оглавление"/>
    <w:basedOn w:val="a"/>
    <w:link w:val="a6"/>
    <w:rsid w:val="003F4E08"/>
    <w:pPr>
      <w:shd w:val="clear" w:color="auto" w:fill="FFFFFF"/>
      <w:spacing w:line="226" w:lineRule="exact"/>
      <w:jc w:val="both"/>
    </w:pPr>
    <w:rPr>
      <w:rFonts w:ascii="Times New Roman" w:eastAsia="Times New Roman" w:hAnsi="Times New Roman" w:cs="Times New Roman"/>
      <w:i/>
      <w:iCs/>
      <w:sz w:val="20"/>
      <w:szCs w:val="20"/>
    </w:rPr>
  </w:style>
  <w:style w:type="paragraph" w:customStyle="1" w:styleId="44">
    <w:name w:val="Оглавление (4)"/>
    <w:basedOn w:val="a"/>
    <w:link w:val="43"/>
    <w:rsid w:val="003F4E08"/>
    <w:pPr>
      <w:shd w:val="clear" w:color="auto" w:fill="FFFFFF"/>
      <w:spacing w:line="226" w:lineRule="exact"/>
      <w:jc w:val="both"/>
    </w:pPr>
    <w:rPr>
      <w:rFonts w:ascii="Times New Roman" w:eastAsia="Times New Roman" w:hAnsi="Times New Roman" w:cs="Times New Roman"/>
      <w:b/>
      <w:bCs/>
      <w:sz w:val="20"/>
      <w:szCs w:val="20"/>
    </w:rPr>
  </w:style>
  <w:style w:type="character" w:customStyle="1" w:styleId="3105pt">
    <w:name w:val="Основной текст (3) + 10;5 pt;Полужирный"/>
    <w:basedOn w:val="31"/>
    <w:rsid w:val="003B4299"/>
    <w:rPr>
      <w:rFonts w:ascii="Microsoft Sans Serif" w:eastAsia="Microsoft Sans Serif" w:hAnsi="Microsoft Sans Serif" w:cs="Microsoft Sans Serif"/>
      <w:b/>
      <w:bCs/>
      <w:i w:val="0"/>
      <w:iCs w:val="0"/>
      <w:smallCaps w:val="0"/>
      <w:strike w:val="0"/>
      <w:color w:val="000000"/>
      <w:spacing w:val="0"/>
      <w:w w:val="100"/>
      <w:position w:val="0"/>
      <w:sz w:val="21"/>
      <w:szCs w:val="21"/>
      <w:u w:val="none"/>
      <w:lang w:val="ru-RU" w:eastAsia="ru-RU" w:bidi="ru-RU"/>
    </w:rPr>
  </w:style>
  <w:style w:type="character" w:customStyle="1" w:styleId="a9">
    <w:name w:val="Оглавление + Не курсив"/>
    <w:basedOn w:val="a6"/>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3Arial9pt">
    <w:name w:val="Оглавление (3) + Arial;9 pt;Не полужирный;Курсив"/>
    <w:basedOn w:val="33"/>
    <w:rsid w:val="003B4299"/>
    <w:rPr>
      <w:rFonts w:ascii="Arial" w:eastAsia="Arial" w:hAnsi="Arial" w:cs="Arial"/>
      <w:b/>
      <w:bCs/>
      <w:i/>
      <w:iCs/>
      <w:smallCaps w:val="0"/>
      <w:strike w:val="0"/>
      <w:color w:val="000000"/>
      <w:spacing w:val="0"/>
      <w:w w:val="100"/>
      <w:position w:val="0"/>
      <w:sz w:val="18"/>
      <w:szCs w:val="18"/>
      <w:u w:val="none"/>
      <w:lang w:val="ru-RU" w:eastAsia="ru-RU" w:bidi="ru-RU"/>
    </w:rPr>
  </w:style>
  <w:style w:type="character" w:customStyle="1" w:styleId="3105pt0">
    <w:name w:val="Основной текст (3) + 10;5 pt"/>
    <w:basedOn w:val="3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465pt">
    <w:name w:val="Основной текст (4) + 6;5 pt;Не полужирный;Курсив"/>
    <w:basedOn w:val="41"/>
    <w:rsid w:val="003B4299"/>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
    <w:name w:val="Основной текст (2) + Курсив"/>
    <w:basedOn w:val="23"/>
    <w:rsid w:val="003B429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10pt">
    <w:name w:val="Основной текст (2) + 10 pt;Курсив"/>
    <w:basedOn w:val="23"/>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aa">
    <w:name w:val="Сноска_"/>
    <w:basedOn w:val="a0"/>
    <w:link w:val="ab"/>
    <w:rsid w:val="003B4299"/>
    <w:rPr>
      <w:rFonts w:ascii="Times New Roman" w:eastAsia="Times New Roman" w:hAnsi="Times New Roman" w:cs="Times New Roman"/>
      <w:i/>
      <w:iCs/>
      <w:sz w:val="20"/>
      <w:szCs w:val="20"/>
      <w:shd w:val="clear" w:color="auto" w:fill="FFFFFF"/>
    </w:rPr>
  </w:style>
  <w:style w:type="character" w:customStyle="1" w:styleId="4pt">
    <w:name w:val="Сноска + 4 pt;Не курсив"/>
    <w:basedOn w:val="aa"/>
    <w:rsid w:val="003B4299"/>
    <w:rPr>
      <w:rFonts w:ascii="Times New Roman" w:eastAsia="Times New Roman" w:hAnsi="Times New Roman" w:cs="Times New Roman"/>
      <w:i/>
      <w:iCs/>
      <w:color w:val="000000"/>
      <w:spacing w:val="0"/>
      <w:w w:val="100"/>
      <w:position w:val="0"/>
      <w:sz w:val="8"/>
      <w:szCs w:val="8"/>
      <w:shd w:val="clear" w:color="auto" w:fill="FFFFFF"/>
      <w:lang w:val="ru-RU" w:eastAsia="ru-RU" w:bidi="ru-RU"/>
    </w:rPr>
  </w:style>
  <w:style w:type="character" w:customStyle="1" w:styleId="28">
    <w:name w:val="Сноска (2)_"/>
    <w:basedOn w:val="a0"/>
    <w:link w:val="29"/>
    <w:rsid w:val="003B4299"/>
    <w:rPr>
      <w:rFonts w:ascii="Consolas" w:eastAsia="Consolas" w:hAnsi="Consolas" w:cs="Consolas"/>
      <w:sz w:val="16"/>
      <w:szCs w:val="16"/>
      <w:shd w:val="clear" w:color="auto" w:fill="FFFFFF"/>
    </w:rPr>
  </w:style>
  <w:style w:type="paragraph" w:customStyle="1" w:styleId="ab">
    <w:name w:val="Сноска"/>
    <w:basedOn w:val="a"/>
    <w:link w:val="aa"/>
    <w:rsid w:val="003B4299"/>
    <w:pPr>
      <w:shd w:val="clear" w:color="auto" w:fill="FFFFFF"/>
      <w:spacing w:line="226" w:lineRule="exact"/>
      <w:jc w:val="both"/>
    </w:pPr>
    <w:rPr>
      <w:rFonts w:ascii="Times New Roman" w:eastAsia="Times New Roman" w:hAnsi="Times New Roman" w:cs="Times New Roman"/>
      <w:i/>
      <w:iCs/>
      <w:color w:val="auto"/>
      <w:sz w:val="20"/>
      <w:szCs w:val="20"/>
    </w:rPr>
  </w:style>
  <w:style w:type="paragraph" w:customStyle="1" w:styleId="29">
    <w:name w:val="Сноска (2)"/>
    <w:basedOn w:val="a"/>
    <w:link w:val="28"/>
    <w:rsid w:val="003B4299"/>
    <w:pPr>
      <w:shd w:val="clear" w:color="auto" w:fill="FFFFFF"/>
      <w:spacing w:line="0" w:lineRule="atLeast"/>
    </w:pPr>
    <w:rPr>
      <w:rFonts w:ascii="Consolas" w:eastAsia="Consolas" w:hAnsi="Consolas" w:cs="Consolas"/>
      <w:color w:val="auto"/>
      <w:sz w:val="16"/>
      <w:szCs w:val="16"/>
    </w:rPr>
  </w:style>
  <w:style w:type="character" w:customStyle="1" w:styleId="ac">
    <w:name w:val="Сноска + Не курсив"/>
    <w:basedOn w:val="aa"/>
    <w:rsid w:val="003B4299"/>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35">
    <w:name w:val="Основной текст (3) + Не полужирный"/>
    <w:basedOn w:val="3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pt">
    <w:name w:val="Основной текст (2) + 7 pt;Не полужирный;Курсив"/>
    <w:basedOn w:val="23"/>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2a">
    <w:name w:val="Основной текст (2) + Полужирный"/>
    <w:basedOn w:val="23"/>
    <w:rsid w:val="003B4299"/>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ad">
    <w:name w:val="Подпись к таблице_"/>
    <w:basedOn w:val="a0"/>
    <w:link w:val="ae"/>
    <w:rsid w:val="003B4299"/>
    <w:rPr>
      <w:rFonts w:ascii="Times New Roman" w:eastAsia="Times New Roman" w:hAnsi="Times New Roman" w:cs="Times New Roman"/>
      <w:shd w:val="clear" w:color="auto" w:fill="FFFFFF"/>
    </w:rPr>
  </w:style>
  <w:style w:type="character" w:customStyle="1" w:styleId="211pt">
    <w:name w:val="Основной текст (2) + 11 pt;Полужирный"/>
    <w:basedOn w:val="23"/>
    <w:rsid w:val="003B429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ae">
    <w:name w:val="Подпись к таблице"/>
    <w:basedOn w:val="a"/>
    <w:link w:val="ad"/>
    <w:rsid w:val="003B4299"/>
    <w:pPr>
      <w:shd w:val="clear" w:color="auto" w:fill="FFFFFF"/>
      <w:spacing w:line="0" w:lineRule="atLeast"/>
      <w:jc w:val="right"/>
    </w:pPr>
    <w:rPr>
      <w:rFonts w:ascii="Times New Roman" w:eastAsia="Times New Roman" w:hAnsi="Times New Roman" w:cs="Times New Roman"/>
      <w:color w:val="auto"/>
    </w:rPr>
  </w:style>
  <w:style w:type="character" w:customStyle="1" w:styleId="2115pt">
    <w:name w:val="Основной текст (2) + 11;5 pt"/>
    <w:basedOn w:val="23"/>
    <w:rsid w:val="003B429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3Verdana7pt">
    <w:name w:val="Основной текст (3) + Verdana;7 pt"/>
    <w:basedOn w:val="31"/>
    <w:rsid w:val="003B4299"/>
    <w:rPr>
      <w:rFonts w:ascii="Verdana" w:eastAsia="Verdana" w:hAnsi="Verdana" w:cs="Verdana"/>
      <w:b w:val="0"/>
      <w:bCs w:val="0"/>
      <w:i w:val="0"/>
      <w:iCs w:val="0"/>
      <w:smallCaps w:val="0"/>
      <w:strike w:val="0"/>
      <w:color w:val="000000"/>
      <w:spacing w:val="0"/>
      <w:w w:val="100"/>
      <w:position w:val="0"/>
      <w:sz w:val="14"/>
      <w:szCs w:val="14"/>
      <w:u w:val="none"/>
      <w:lang w:val="ru-RU" w:eastAsia="ru-RU" w:bidi="ru-RU"/>
    </w:rPr>
  </w:style>
  <w:style w:type="character" w:customStyle="1" w:styleId="4Exact">
    <w:name w:val="Основной текст (4) Exact"/>
    <w:basedOn w:val="a0"/>
    <w:rsid w:val="003B4299"/>
    <w:rPr>
      <w:rFonts w:ascii="MS Reference Sans Serif" w:eastAsia="MS Reference Sans Serif" w:hAnsi="MS Reference Sans Serif" w:cs="MS Reference Sans Serif"/>
      <w:b w:val="0"/>
      <w:bCs w:val="0"/>
      <w:i/>
      <w:iCs/>
      <w:smallCaps w:val="0"/>
      <w:strike w:val="0"/>
      <w:w w:val="150"/>
      <w:sz w:val="40"/>
      <w:szCs w:val="40"/>
      <w:u w:val="none"/>
    </w:rPr>
  </w:style>
  <w:style w:type="character" w:customStyle="1" w:styleId="211pt0">
    <w:name w:val="Основной текст (2) + 11 pt"/>
    <w:basedOn w:val="23"/>
    <w:rsid w:val="003B429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8pt">
    <w:name w:val="Основной текст (3) + 8 pt"/>
    <w:basedOn w:val="3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style>
  <w:style w:type="character" w:customStyle="1" w:styleId="46">
    <w:name w:val="Основной текст (4) + Не курсив"/>
    <w:basedOn w:val="a0"/>
    <w:rsid w:val="003B4299"/>
    <w:rPr>
      <w:rFonts w:ascii="Times New Roman" w:eastAsia="Times New Roman" w:hAnsi="Times New Roman" w:cs="Times New Roman"/>
      <w:b w:val="0"/>
      <w:bCs w:val="0"/>
      <w:i w:val="0"/>
      <w:iCs w:val="0"/>
      <w:smallCaps w:val="0"/>
      <w:strike w:val="0"/>
      <w:spacing w:val="0"/>
      <w:sz w:val="20"/>
      <w:szCs w:val="20"/>
      <w:u w:val="none"/>
    </w:rPr>
  </w:style>
  <w:style w:type="character" w:customStyle="1" w:styleId="44pt">
    <w:name w:val="Основной текст (4) + 4 pt;Не курсив"/>
    <w:basedOn w:val="a0"/>
    <w:rsid w:val="003B4299"/>
    <w:rPr>
      <w:rFonts w:ascii="Times New Roman" w:eastAsia="Times New Roman" w:hAnsi="Times New Roman" w:cs="Times New Roman"/>
      <w:b w:val="0"/>
      <w:bCs w:val="0"/>
      <w:i w:val="0"/>
      <w:iCs w:val="0"/>
      <w:smallCaps w:val="0"/>
      <w:strike w:val="0"/>
      <w:sz w:val="8"/>
      <w:szCs w:val="8"/>
      <w:u w:val="none"/>
    </w:rPr>
  </w:style>
  <w:style w:type="character" w:customStyle="1" w:styleId="29pt">
    <w:name w:val="Основной текст (2) + 9 pt;Полужирный;Курсив"/>
    <w:basedOn w:val="23"/>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230pt">
    <w:name w:val="Основной текст (2) + 30 pt;Полужирный;Курсив"/>
    <w:basedOn w:val="23"/>
    <w:rsid w:val="003B4299"/>
    <w:rPr>
      <w:rFonts w:ascii="Times New Roman" w:eastAsia="Times New Roman" w:hAnsi="Times New Roman" w:cs="Times New Roman"/>
      <w:b/>
      <w:bCs/>
      <w:i/>
      <w:iCs/>
      <w:smallCaps w:val="0"/>
      <w:strike w:val="0"/>
      <w:color w:val="000000"/>
      <w:spacing w:val="0"/>
      <w:w w:val="100"/>
      <w:position w:val="0"/>
      <w:sz w:val="60"/>
      <w:szCs w:val="60"/>
      <w:u w:val="none"/>
      <w:lang w:val="ru-RU" w:eastAsia="ru-RU" w:bidi="ru-RU"/>
    </w:rPr>
  </w:style>
  <w:style w:type="character" w:customStyle="1" w:styleId="52">
    <w:name w:val="Основной текст (5)_"/>
    <w:basedOn w:val="a0"/>
    <w:rsid w:val="003B4299"/>
    <w:rPr>
      <w:rFonts w:ascii="Times New Roman" w:eastAsia="Times New Roman" w:hAnsi="Times New Roman" w:cs="Times New Roman"/>
      <w:b w:val="0"/>
      <w:bCs w:val="0"/>
      <w:i/>
      <w:iCs/>
      <w:smallCaps w:val="0"/>
      <w:strike w:val="0"/>
      <w:sz w:val="20"/>
      <w:szCs w:val="20"/>
      <w:u w:val="none"/>
    </w:rPr>
  </w:style>
  <w:style w:type="character" w:customStyle="1" w:styleId="53">
    <w:name w:val="Основной текст (5) + Не курсив"/>
    <w:basedOn w:val="52"/>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54pt">
    <w:name w:val="Основной текст (5) + 4 pt;Не курсив"/>
    <w:basedOn w:val="52"/>
    <w:rsid w:val="003B4299"/>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47">
    <w:name w:val="Основной текст (4) + Не полужирный"/>
    <w:basedOn w:val="4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pt0">
    <w:name w:val="Основной текст (2) + 7 pt;Курсив"/>
    <w:basedOn w:val="23"/>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2">
    <w:name w:val="Основной текст (6)_"/>
    <w:basedOn w:val="a0"/>
    <w:rsid w:val="003B4299"/>
    <w:rPr>
      <w:rFonts w:ascii="Times New Roman" w:eastAsia="Times New Roman" w:hAnsi="Times New Roman" w:cs="Times New Roman"/>
      <w:b w:val="0"/>
      <w:bCs w:val="0"/>
      <w:i/>
      <w:iCs/>
      <w:smallCaps w:val="0"/>
      <w:strike w:val="0"/>
      <w:sz w:val="20"/>
      <w:szCs w:val="20"/>
      <w:u w:val="none"/>
    </w:rPr>
  </w:style>
  <w:style w:type="character" w:customStyle="1" w:styleId="64pt">
    <w:name w:val="Основной текст (6) + 4 pt;Не курсив"/>
    <w:basedOn w:val="62"/>
    <w:rsid w:val="003B4299"/>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36">
    <w:name w:val="Основной текст (3) + Полужирный"/>
    <w:basedOn w:val="3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75pt">
    <w:name w:val="Основной текст (3) + 7;5 pt;Полужирный"/>
    <w:basedOn w:val="31"/>
    <w:rsid w:val="003B4299"/>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MSReferenceSansSerif8pt">
    <w:name w:val="Колонтитул + MS Reference Sans Serif;8 pt;Не полужирный"/>
    <w:basedOn w:val="a4"/>
    <w:rsid w:val="003B4299"/>
    <w:rPr>
      <w:rFonts w:ascii="MS Reference Sans Serif" w:eastAsia="MS Reference Sans Serif" w:hAnsi="MS Reference Sans Serif" w:cs="MS Reference Sans Serif"/>
      <w:b/>
      <w:bCs/>
      <w:i w:val="0"/>
      <w:iCs w:val="0"/>
      <w:smallCaps w:val="0"/>
      <w:strike w:val="0"/>
      <w:color w:val="000000"/>
      <w:spacing w:val="0"/>
      <w:w w:val="100"/>
      <w:position w:val="0"/>
      <w:sz w:val="16"/>
      <w:szCs w:val="16"/>
      <w:u w:val="none"/>
      <w:lang w:val="ru-RU" w:eastAsia="ru-RU" w:bidi="ru-RU"/>
    </w:rPr>
  </w:style>
  <w:style w:type="character" w:customStyle="1" w:styleId="10pt0">
    <w:name w:val="Колонтитул + 10 pt;Не полужирный"/>
    <w:basedOn w:val="a4"/>
    <w:rsid w:val="003B4299"/>
    <w:rPr>
      <w:rFonts w:ascii="Arial Narrow" w:eastAsia="Arial Narrow" w:hAnsi="Arial Narrow" w:cs="Arial Narrow"/>
      <w:b/>
      <w:bCs/>
      <w:i w:val="0"/>
      <w:iCs w:val="0"/>
      <w:smallCaps w:val="0"/>
      <w:strike w:val="0"/>
      <w:color w:val="000000"/>
      <w:spacing w:val="0"/>
      <w:w w:val="100"/>
      <w:position w:val="0"/>
      <w:sz w:val="20"/>
      <w:szCs w:val="20"/>
      <w:u w:val="none"/>
      <w:lang w:val="ru-RU" w:eastAsia="ru-RU" w:bidi="ru-RU"/>
    </w:rPr>
  </w:style>
  <w:style w:type="character" w:customStyle="1" w:styleId="TimesNewRoman85pt">
    <w:name w:val="Колонтитул + Times New Roman;8;5 pt;Не полужирный"/>
    <w:basedOn w:val="a4"/>
    <w:rsid w:val="003B4299"/>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Exact">
    <w:name w:val="Основной текст (2) Exact"/>
    <w:basedOn w:val="a0"/>
    <w:rsid w:val="003B4299"/>
    <w:rPr>
      <w:rFonts w:ascii="Times New Roman" w:eastAsia="Times New Roman" w:hAnsi="Times New Roman" w:cs="Times New Roman"/>
      <w:b w:val="0"/>
      <w:bCs w:val="0"/>
      <w:i w:val="0"/>
      <w:iCs w:val="0"/>
      <w:smallCaps w:val="0"/>
      <w:strike w:val="0"/>
      <w:u w:val="none"/>
    </w:rPr>
  </w:style>
  <w:style w:type="character" w:customStyle="1" w:styleId="2Exact0">
    <w:name w:val="Основной текст (2) + Полужирный Exact"/>
    <w:basedOn w:val="23"/>
    <w:rsid w:val="003B4299"/>
    <w:rPr>
      <w:rFonts w:ascii="Times New Roman" w:eastAsia="Times New Roman" w:hAnsi="Times New Roman" w:cs="Times New Roman"/>
      <w:b/>
      <w:bCs/>
      <w:i w:val="0"/>
      <w:iCs w:val="0"/>
      <w:smallCaps w:val="0"/>
      <w:strike w:val="0"/>
      <w:u w:val="none"/>
    </w:rPr>
  </w:style>
  <w:style w:type="character" w:customStyle="1" w:styleId="54">
    <w:name w:val="Заголовок №5_"/>
    <w:basedOn w:val="a0"/>
    <w:link w:val="55"/>
    <w:rsid w:val="003B4299"/>
    <w:rPr>
      <w:rFonts w:ascii="Times New Roman" w:eastAsia="Times New Roman" w:hAnsi="Times New Roman" w:cs="Times New Roman"/>
      <w:b/>
      <w:bCs/>
      <w:shd w:val="clear" w:color="auto" w:fill="FFFFFF"/>
    </w:rPr>
  </w:style>
  <w:style w:type="character" w:customStyle="1" w:styleId="TimesNewRoman85pt0">
    <w:name w:val="Колонтитул + Times New Roman;8;5 pt;Не полужирный;Курсив"/>
    <w:basedOn w:val="a4"/>
    <w:rsid w:val="003B4299"/>
    <w:rPr>
      <w:rFonts w:ascii="Times New Roman" w:eastAsia="Times New Roman" w:hAnsi="Times New Roman" w:cs="Times New Roman"/>
      <w:b/>
      <w:bCs/>
      <w:i/>
      <w:iCs/>
      <w:smallCaps w:val="0"/>
      <w:strike w:val="0"/>
      <w:color w:val="000000"/>
      <w:spacing w:val="0"/>
      <w:w w:val="100"/>
      <w:position w:val="0"/>
      <w:sz w:val="17"/>
      <w:szCs w:val="17"/>
      <w:u w:val="none"/>
      <w:lang w:val="ru-RU" w:eastAsia="ru-RU" w:bidi="ru-RU"/>
    </w:rPr>
  </w:style>
  <w:style w:type="character" w:customStyle="1" w:styleId="MSReferenceSansSerif17pt">
    <w:name w:val="Колонтитул + MS Reference Sans Serif;17 pt"/>
    <w:basedOn w:val="a4"/>
    <w:rsid w:val="003B4299"/>
    <w:rPr>
      <w:rFonts w:ascii="MS Reference Sans Serif" w:eastAsia="MS Reference Sans Serif" w:hAnsi="MS Reference Sans Serif" w:cs="MS Reference Sans Serif"/>
      <w:b/>
      <w:bCs/>
      <w:i w:val="0"/>
      <w:iCs w:val="0"/>
      <w:smallCaps w:val="0"/>
      <w:strike w:val="0"/>
      <w:color w:val="EBEBEB"/>
      <w:spacing w:val="0"/>
      <w:w w:val="100"/>
      <w:position w:val="0"/>
      <w:sz w:val="34"/>
      <w:szCs w:val="34"/>
      <w:u w:val="none"/>
      <w:lang w:val="ru-RU" w:eastAsia="ru-RU" w:bidi="ru-RU"/>
    </w:rPr>
  </w:style>
  <w:style w:type="paragraph" w:customStyle="1" w:styleId="55">
    <w:name w:val="Заголовок №5"/>
    <w:basedOn w:val="a"/>
    <w:link w:val="54"/>
    <w:rsid w:val="003B4299"/>
    <w:pPr>
      <w:shd w:val="clear" w:color="auto" w:fill="FFFFFF"/>
      <w:spacing w:line="278" w:lineRule="exact"/>
      <w:ind w:hanging="620"/>
      <w:jc w:val="both"/>
      <w:outlineLvl w:val="4"/>
    </w:pPr>
    <w:rPr>
      <w:rFonts w:ascii="Times New Roman" w:eastAsia="Times New Roman" w:hAnsi="Times New Roman" w:cs="Times New Roman"/>
      <w:b/>
      <w:bCs/>
      <w:color w:val="auto"/>
    </w:rPr>
  </w:style>
  <w:style w:type="character" w:customStyle="1" w:styleId="2105pt">
    <w:name w:val="Основной текст (2) + 10;5 pt;Полужирный"/>
    <w:basedOn w:val="23"/>
    <w:rsid w:val="003B4299"/>
    <w:rPr>
      <w:rFonts w:ascii="Microsoft Sans Serif" w:eastAsia="Microsoft Sans Serif" w:hAnsi="Microsoft Sans Serif" w:cs="Microsoft Sans Serif"/>
      <w:b/>
      <w:bCs/>
      <w:i w:val="0"/>
      <w:iCs w:val="0"/>
      <w:smallCaps w:val="0"/>
      <w:strike w:val="0"/>
      <w:color w:val="000000"/>
      <w:spacing w:val="0"/>
      <w:w w:val="100"/>
      <w:position w:val="0"/>
      <w:sz w:val="21"/>
      <w:szCs w:val="21"/>
      <w:u w:val="none"/>
      <w:lang w:val="ru-RU" w:eastAsia="ru-RU" w:bidi="ru-RU"/>
    </w:rPr>
  </w:style>
  <w:style w:type="character" w:customStyle="1" w:styleId="2TimesNewRoman12pt">
    <w:name w:val="Основной текст (2) + Times New Roman;12 pt"/>
    <w:basedOn w:val="23"/>
    <w:rsid w:val="003B429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8pt">
    <w:name w:val="Колонтитул + 18 pt"/>
    <w:basedOn w:val="a4"/>
    <w:rsid w:val="003B4299"/>
    <w:rPr>
      <w:rFonts w:ascii="Arial" w:eastAsia="Arial" w:hAnsi="Arial" w:cs="Arial"/>
      <w:b/>
      <w:bCs/>
      <w:i w:val="0"/>
      <w:iCs w:val="0"/>
      <w:smallCaps w:val="0"/>
      <w:strike w:val="0"/>
      <w:color w:val="EBEBEB"/>
      <w:spacing w:val="0"/>
      <w:w w:val="100"/>
      <w:position w:val="0"/>
      <w:sz w:val="36"/>
      <w:szCs w:val="36"/>
      <w:u w:val="none"/>
      <w:lang w:val="ru-RU" w:eastAsia="ru-RU" w:bidi="ru-RU"/>
    </w:rPr>
  </w:style>
  <w:style w:type="character" w:customStyle="1" w:styleId="af">
    <w:name w:val="Колонтитул + Не полужирный"/>
    <w:basedOn w:val="a4"/>
    <w:rsid w:val="003B4299"/>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CourierNew">
    <w:name w:val="Колонтитул + Courier New;Курсив"/>
    <w:basedOn w:val="a4"/>
    <w:rsid w:val="003B4299"/>
    <w:rPr>
      <w:rFonts w:ascii="Courier New" w:eastAsia="Courier New" w:hAnsi="Courier New" w:cs="Courier New"/>
      <w:b/>
      <w:bCs/>
      <w:i/>
      <w:iCs/>
      <w:smallCaps w:val="0"/>
      <w:strike w:val="0"/>
      <w:color w:val="EBEBEB"/>
      <w:spacing w:val="0"/>
      <w:w w:val="100"/>
      <w:position w:val="0"/>
      <w:sz w:val="16"/>
      <w:szCs w:val="16"/>
      <w:u w:val="none"/>
      <w:lang w:val="en-US" w:eastAsia="en-US" w:bidi="en-US"/>
    </w:rPr>
  </w:style>
  <w:style w:type="character" w:customStyle="1" w:styleId="Exact">
    <w:name w:val="Подпись к картинке Exact"/>
    <w:basedOn w:val="a0"/>
    <w:link w:val="af0"/>
    <w:rsid w:val="003B4299"/>
    <w:rPr>
      <w:rFonts w:ascii="Times New Roman" w:eastAsia="Times New Roman" w:hAnsi="Times New Roman" w:cs="Times New Roman"/>
      <w:b/>
      <w:bCs/>
      <w:shd w:val="clear" w:color="auto" w:fill="FFFFFF"/>
    </w:rPr>
  </w:style>
  <w:style w:type="paragraph" w:customStyle="1" w:styleId="af0">
    <w:name w:val="Подпись к картинке"/>
    <w:basedOn w:val="a"/>
    <w:link w:val="Exact"/>
    <w:rsid w:val="003B4299"/>
    <w:pPr>
      <w:shd w:val="clear" w:color="auto" w:fill="FFFFFF"/>
      <w:spacing w:line="0" w:lineRule="atLeast"/>
    </w:pPr>
    <w:rPr>
      <w:rFonts w:ascii="Times New Roman" w:eastAsia="Times New Roman" w:hAnsi="Times New Roman" w:cs="Times New Roman"/>
      <w:b/>
      <w:bCs/>
      <w:color w:val="auto"/>
    </w:rPr>
  </w:style>
  <w:style w:type="character" w:customStyle="1" w:styleId="2Exact1">
    <w:name w:val="Подпись к картинке (2) Exact"/>
    <w:basedOn w:val="a0"/>
    <w:link w:val="2b"/>
    <w:rsid w:val="003B4299"/>
    <w:rPr>
      <w:rFonts w:ascii="Calibri" w:eastAsia="Calibri" w:hAnsi="Calibri" w:cs="Calibri"/>
      <w:b/>
      <w:bCs/>
      <w:i/>
      <w:iCs/>
      <w:spacing w:val="-20"/>
      <w:sz w:val="66"/>
      <w:szCs w:val="66"/>
      <w:shd w:val="clear" w:color="auto" w:fill="FFFFFF"/>
      <w:lang w:val="en-US" w:eastAsia="en-US" w:bidi="en-US"/>
    </w:rPr>
  </w:style>
  <w:style w:type="character" w:customStyle="1" w:styleId="7Exact">
    <w:name w:val="Основной текст (7) Exact"/>
    <w:basedOn w:val="a0"/>
    <w:rsid w:val="003B4299"/>
    <w:rPr>
      <w:rFonts w:ascii="Arial Narrow" w:eastAsia="Arial Narrow" w:hAnsi="Arial Narrow" w:cs="Arial Narrow"/>
      <w:b w:val="0"/>
      <w:bCs w:val="0"/>
      <w:i w:val="0"/>
      <w:iCs w:val="0"/>
      <w:smallCaps w:val="0"/>
      <w:strike w:val="0"/>
      <w:sz w:val="11"/>
      <w:szCs w:val="11"/>
      <w:u w:val="none"/>
    </w:rPr>
  </w:style>
  <w:style w:type="character" w:customStyle="1" w:styleId="48">
    <w:name w:val="Заголовок №4_"/>
    <w:basedOn w:val="a0"/>
    <w:link w:val="49"/>
    <w:rsid w:val="003B4299"/>
    <w:rPr>
      <w:rFonts w:ascii="Times New Roman" w:eastAsia="Times New Roman" w:hAnsi="Times New Roman" w:cs="Times New Roman"/>
      <w:b/>
      <w:bCs/>
      <w:shd w:val="clear" w:color="auto" w:fill="FFFFFF"/>
    </w:rPr>
  </w:style>
  <w:style w:type="character" w:customStyle="1" w:styleId="59pt">
    <w:name w:val="Основной текст (5) + 9 pt;Не полужирный;Не курсив"/>
    <w:basedOn w:val="52"/>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81">
    <w:name w:val="Основной текст (8)_"/>
    <w:basedOn w:val="a0"/>
    <w:link w:val="82"/>
    <w:rsid w:val="003B4299"/>
    <w:rPr>
      <w:rFonts w:ascii="MS Reference Sans Serif" w:eastAsia="MS Reference Sans Serif" w:hAnsi="MS Reference Sans Serif" w:cs="MS Reference Sans Serif"/>
      <w:sz w:val="16"/>
      <w:szCs w:val="16"/>
      <w:shd w:val="clear" w:color="auto" w:fill="FFFFFF"/>
    </w:rPr>
  </w:style>
  <w:style w:type="character" w:customStyle="1" w:styleId="87pt">
    <w:name w:val="Основной текст (8) + 7 pt"/>
    <w:basedOn w:val="81"/>
    <w:rsid w:val="003B4299"/>
    <w:rPr>
      <w:rFonts w:ascii="MS Reference Sans Serif" w:eastAsia="MS Reference Sans Serif" w:hAnsi="MS Reference Sans Serif" w:cs="MS Reference Sans Serif"/>
      <w:color w:val="000000"/>
      <w:spacing w:val="0"/>
      <w:w w:val="100"/>
      <w:position w:val="0"/>
      <w:sz w:val="14"/>
      <w:szCs w:val="14"/>
      <w:shd w:val="clear" w:color="auto" w:fill="FFFFFF"/>
      <w:lang w:val="ru-RU" w:eastAsia="ru-RU" w:bidi="ru-RU"/>
    </w:rPr>
  </w:style>
  <w:style w:type="character" w:customStyle="1" w:styleId="91">
    <w:name w:val="Основной текст (9)_"/>
    <w:basedOn w:val="a0"/>
    <w:link w:val="92"/>
    <w:rsid w:val="003B4299"/>
    <w:rPr>
      <w:rFonts w:ascii="Times New Roman" w:eastAsia="Times New Roman" w:hAnsi="Times New Roman" w:cs="Times New Roman"/>
      <w:i/>
      <w:iCs/>
      <w:shd w:val="clear" w:color="auto" w:fill="FFFFFF"/>
    </w:rPr>
  </w:style>
  <w:style w:type="character" w:customStyle="1" w:styleId="37">
    <w:name w:val="Заголовок №3_"/>
    <w:basedOn w:val="a0"/>
    <w:rsid w:val="003B4299"/>
    <w:rPr>
      <w:rFonts w:ascii="Times New Roman" w:eastAsia="Times New Roman" w:hAnsi="Times New Roman" w:cs="Times New Roman"/>
      <w:b/>
      <w:bCs/>
      <w:i w:val="0"/>
      <w:iCs w:val="0"/>
      <w:smallCaps w:val="0"/>
      <w:strike w:val="0"/>
      <w:sz w:val="28"/>
      <w:szCs w:val="28"/>
      <w:u w:val="none"/>
    </w:rPr>
  </w:style>
  <w:style w:type="character" w:customStyle="1" w:styleId="38">
    <w:name w:val="Заголовок №3"/>
    <w:basedOn w:val="37"/>
    <w:rsid w:val="003B4299"/>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paragraph" w:customStyle="1" w:styleId="2b">
    <w:name w:val="Подпись к картинке (2)"/>
    <w:basedOn w:val="a"/>
    <w:link w:val="2Exact1"/>
    <w:rsid w:val="003B4299"/>
    <w:pPr>
      <w:shd w:val="clear" w:color="auto" w:fill="FFFFFF"/>
      <w:spacing w:after="60" w:line="0" w:lineRule="atLeast"/>
    </w:pPr>
    <w:rPr>
      <w:rFonts w:ascii="Calibri" w:eastAsia="Calibri" w:hAnsi="Calibri" w:cs="Calibri"/>
      <w:b/>
      <w:bCs/>
      <w:i/>
      <w:iCs/>
      <w:color w:val="auto"/>
      <w:spacing w:val="-20"/>
      <w:sz w:val="66"/>
      <w:szCs w:val="66"/>
      <w:lang w:val="en-US" w:eastAsia="en-US" w:bidi="en-US"/>
    </w:rPr>
  </w:style>
  <w:style w:type="paragraph" w:customStyle="1" w:styleId="49">
    <w:name w:val="Заголовок №4"/>
    <w:basedOn w:val="a"/>
    <w:link w:val="48"/>
    <w:rsid w:val="003B4299"/>
    <w:pPr>
      <w:shd w:val="clear" w:color="auto" w:fill="FFFFFF"/>
      <w:spacing w:before="60" w:line="274" w:lineRule="exact"/>
      <w:jc w:val="both"/>
      <w:outlineLvl w:val="3"/>
    </w:pPr>
    <w:rPr>
      <w:rFonts w:ascii="Times New Roman" w:eastAsia="Times New Roman" w:hAnsi="Times New Roman" w:cs="Times New Roman"/>
      <w:b/>
      <w:bCs/>
      <w:color w:val="auto"/>
    </w:rPr>
  </w:style>
  <w:style w:type="paragraph" w:customStyle="1" w:styleId="82">
    <w:name w:val="Основной текст (8)"/>
    <w:basedOn w:val="a"/>
    <w:link w:val="81"/>
    <w:rsid w:val="003B4299"/>
    <w:pPr>
      <w:shd w:val="clear" w:color="auto" w:fill="FFFFFF"/>
      <w:spacing w:after="600" w:line="0" w:lineRule="atLeast"/>
    </w:pPr>
    <w:rPr>
      <w:rFonts w:ascii="MS Reference Sans Serif" w:eastAsia="MS Reference Sans Serif" w:hAnsi="MS Reference Sans Serif" w:cs="MS Reference Sans Serif"/>
      <w:color w:val="auto"/>
      <w:sz w:val="16"/>
      <w:szCs w:val="16"/>
    </w:rPr>
  </w:style>
  <w:style w:type="paragraph" w:customStyle="1" w:styleId="92">
    <w:name w:val="Основной текст (9)"/>
    <w:basedOn w:val="a"/>
    <w:link w:val="91"/>
    <w:rsid w:val="003B4299"/>
    <w:pPr>
      <w:shd w:val="clear" w:color="auto" w:fill="FFFFFF"/>
      <w:spacing w:before="300" w:line="274" w:lineRule="exact"/>
      <w:ind w:firstLine="620"/>
      <w:jc w:val="both"/>
    </w:pPr>
    <w:rPr>
      <w:rFonts w:ascii="Times New Roman" w:eastAsia="Times New Roman" w:hAnsi="Times New Roman" w:cs="Times New Roman"/>
      <w:i/>
      <w:iCs/>
      <w:color w:val="auto"/>
    </w:rPr>
  </w:style>
  <w:style w:type="character" w:customStyle="1" w:styleId="af1">
    <w:name w:val="Колонтитул + Полужирный"/>
    <w:basedOn w:val="a4"/>
    <w:rsid w:val="003B4299"/>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2Exact2">
    <w:name w:val="Заголовок №2 Exact"/>
    <w:basedOn w:val="a0"/>
    <w:rsid w:val="003B4299"/>
    <w:rPr>
      <w:rFonts w:ascii="Times New Roman" w:eastAsia="Times New Roman" w:hAnsi="Times New Roman" w:cs="Times New Roman"/>
      <w:b/>
      <w:bCs/>
      <w:i w:val="0"/>
      <w:iCs w:val="0"/>
      <w:smallCaps w:val="0"/>
      <w:strike w:val="0"/>
      <w:u w:val="none"/>
    </w:rPr>
  </w:style>
  <w:style w:type="character" w:customStyle="1" w:styleId="Exact0">
    <w:name w:val="Подпись к картинке + Малые прописные Exact"/>
    <w:basedOn w:val="Exact"/>
    <w:rsid w:val="003B4299"/>
    <w:rPr>
      <w:rFonts w:ascii="Arial Narrow" w:eastAsia="Arial Narrow" w:hAnsi="Arial Narrow" w:cs="Arial Narrow"/>
      <w:b w:val="0"/>
      <w:bCs w:val="0"/>
      <w:i w:val="0"/>
      <w:iCs w:val="0"/>
      <w:smallCaps/>
      <w:strike w:val="0"/>
      <w:color w:val="000000"/>
      <w:spacing w:val="0"/>
      <w:w w:val="100"/>
      <w:position w:val="0"/>
      <w:sz w:val="11"/>
      <w:szCs w:val="11"/>
      <w:u w:val="none"/>
      <w:shd w:val="clear" w:color="auto" w:fill="FFFFFF"/>
      <w:lang w:val="ru-RU" w:eastAsia="ru-RU" w:bidi="ru-RU"/>
    </w:rPr>
  </w:style>
  <w:style w:type="character" w:customStyle="1" w:styleId="39">
    <w:name w:val="Сноска (3)_"/>
    <w:basedOn w:val="a0"/>
    <w:rsid w:val="003B4299"/>
    <w:rPr>
      <w:rFonts w:ascii="Times New Roman" w:eastAsia="Times New Roman" w:hAnsi="Times New Roman" w:cs="Times New Roman"/>
      <w:b/>
      <w:bCs/>
      <w:i/>
      <w:iCs/>
      <w:smallCaps w:val="0"/>
      <w:strike w:val="0"/>
      <w:u w:val="none"/>
    </w:rPr>
  </w:style>
  <w:style w:type="character" w:customStyle="1" w:styleId="3a">
    <w:name w:val="Сноска (3)"/>
    <w:basedOn w:val="39"/>
    <w:rsid w:val="003B4299"/>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105pt">
    <w:name w:val="Колонтитул + 10;5 pt;Не полужирный"/>
    <w:basedOn w:val="a4"/>
    <w:rsid w:val="003B4299"/>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37pt">
    <w:name w:val="Основной текст (3) + 7 pt;Не полужирный;Курсив"/>
    <w:basedOn w:val="31"/>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49pt">
    <w:name w:val="Основной текст (4) + 9 pt;Не полужирный;Не курсив"/>
    <w:basedOn w:val="41"/>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Tahoma75pt">
    <w:name w:val="Колонтитул + Tahoma;7;5 pt"/>
    <w:basedOn w:val="a4"/>
    <w:rsid w:val="003B4299"/>
    <w:rPr>
      <w:rFonts w:ascii="Tahoma" w:eastAsia="Tahoma" w:hAnsi="Tahoma" w:cs="Tahoma"/>
      <w:b w:val="0"/>
      <w:bCs w:val="0"/>
      <w:i w:val="0"/>
      <w:iCs w:val="0"/>
      <w:smallCaps w:val="0"/>
      <w:strike w:val="0"/>
      <w:color w:val="000000"/>
      <w:spacing w:val="0"/>
      <w:w w:val="100"/>
      <w:position w:val="0"/>
      <w:sz w:val="15"/>
      <w:szCs w:val="15"/>
      <w:u w:val="none"/>
      <w:lang w:val="ru-RU" w:eastAsia="ru-RU" w:bidi="ru-RU"/>
    </w:rPr>
  </w:style>
  <w:style w:type="character" w:customStyle="1" w:styleId="225pt120">
    <w:name w:val="Основной текст (2) + 25 pt;Масштаб 120%"/>
    <w:basedOn w:val="23"/>
    <w:rsid w:val="003B4299"/>
    <w:rPr>
      <w:rFonts w:ascii="Times New Roman" w:eastAsia="Times New Roman" w:hAnsi="Times New Roman" w:cs="Times New Roman"/>
      <w:b w:val="0"/>
      <w:bCs w:val="0"/>
      <w:i w:val="0"/>
      <w:iCs w:val="0"/>
      <w:smallCaps w:val="0"/>
      <w:strike w:val="0"/>
      <w:color w:val="000000"/>
      <w:spacing w:val="0"/>
      <w:w w:val="120"/>
      <w:position w:val="0"/>
      <w:sz w:val="50"/>
      <w:szCs w:val="50"/>
      <w:u w:val="none"/>
      <w:lang w:val="ru-RU" w:eastAsia="ru-RU" w:bidi="ru-RU"/>
    </w:rPr>
  </w:style>
  <w:style w:type="character" w:customStyle="1" w:styleId="TimesNewRoman85pt1">
    <w:name w:val="Колонтитул + Times New Roman;8;5 pt"/>
    <w:basedOn w:val="a4"/>
    <w:rsid w:val="003B4299"/>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14">
    <w:name w:val="Заголовок №1 + Не полужирный"/>
    <w:basedOn w:val="1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Exact1">
    <w:name w:val="Подпись к картинке + Не полужирный Exact"/>
    <w:basedOn w:val="Exact"/>
    <w:rsid w:val="003B4299"/>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05pt0">
    <w:name w:val="Колонтитул + 10;5 pt"/>
    <w:basedOn w:val="a4"/>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Verdana16pt">
    <w:name w:val="Колонтитул + Verdana;16 pt;Полужирный"/>
    <w:basedOn w:val="a4"/>
    <w:rsid w:val="003B4299"/>
    <w:rPr>
      <w:rFonts w:ascii="Verdana" w:eastAsia="Verdana" w:hAnsi="Verdana" w:cs="Verdana"/>
      <w:b/>
      <w:bCs/>
      <w:i w:val="0"/>
      <w:iCs w:val="0"/>
      <w:smallCaps w:val="0"/>
      <w:strike w:val="0"/>
      <w:color w:val="EBEBEB"/>
      <w:spacing w:val="0"/>
      <w:w w:val="100"/>
      <w:position w:val="0"/>
      <w:sz w:val="32"/>
      <w:szCs w:val="32"/>
      <w:u w:val="none"/>
      <w:lang w:val="ru-RU" w:eastAsia="ru-RU" w:bidi="ru-RU"/>
    </w:rPr>
  </w:style>
  <w:style w:type="character" w:customStyle="1" w:styleId="1Exact">
    <w:name w:val="Заголовок №1 Exact"/>
    <w:basedOn w:val="a0"/>
    <w:rsid w:val="003B4299"/>
    <w:rPr>
      <w:rFonts w:ascii="Times New Roman" w:eastAsia="Times New Roman" w:hAnsi="Times New Roman" w:cs="Times New Roman"/>
      <w:b/>
      <w:bCs/>
      <w:i w:val="0"/>
      <w:iCs w:val="0"/>
      <w:smallCaps w:val="0"/>
      <w:strike w:val="0"/>
      <w:u w:val="none"/>
    </w:rPr>
  </w:style>
  <w:style w:type="character" w:customStyle="1" w:styleId="2MicrosoftSansSerif6pt">
    <w:name w:val="Основной текст (2) + Microsoft Sans Serif;6 pt"/>
    <w:basedOn w:val="23"/>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lang w:val="ru-RU" w:eastAsia="ru-RU" w:bidi="ru-RU"/>
    </w:rPr>
  </w:style>
  <w:style w:type="character" w:customStyle="1" w:styleId="95pt">
    <w:name w:val="Колонтитул + 9;5 pt"/>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style>
  <w:style w:type="character" w:customStyle="1" w:styleId="314pt">
    <w:name w:val="Основной текст (3) + 14 pt;Не курсив"/>
    <w:basedOn w:val="31"/>
    <w:rsid w:val="00621592"/>
    <w:rPr>
      <w:rFonts w:ascii="Times New Roman" w:eastAsia="Times New Roman" w:hAnsi="Times New Roman" w:cs="Times New Roman"/>
      <w:b/>
      <w:bCs/>
      <w:i/>
      <w:iCs/>
      <w:smallCaps w:val="0"/>
      <w:strike w:val="0"/>
      <w:color w:val="000000"/>
      <w:spacing w:val="0"/>
      <w:w w:val="100"/>
      <w:position w:val="0"/>
      <w:sz w:val="28"/>
      <w:szCs w:val="28"/>
      <w:u w:val="single"/>
      <w:lang w:val="ru-RU" w:eastAsia="ru-RU" w:bidi="ru-RU"/>
    </w:rPr>
  </w:style>
  <w:style w:type="character" w:customStyle="1" w:styleId="CourierNew95pt">
    <w:name w:val="Колонтитул + Courier New;9;5 pt;Полужирный;Курсив"/>
    <w:basedOn w:val="a4"/>
    <w:rsid w:val="00621592"/>
    <w:rPr>
      <w:rFonts w:ascii="Courier New" w:eastAsia="Courier New" w:hAnsi="Courier New" w:cs="Courier New"/>
      <w:b/>
      <w:bCs/>
      <w:i/>
      <w:iCs/>
      <w:smallCaps w:val="0"/>
      <w:strike w:val="0"/>
      <w:color w:val="EBEBEB"/>
      <w:spacing w:val="0"/>
      <w:w w:val="100"/>
      <w:position w:val="0"/>
      <w:sz w:val="19"/>
      <w:szCs w:val="19"/>
      <w:u w:val="none"/>
      <w:lang w:val="ru-RU" w:eastAsia="ru-RU" w:bidi="ru-RU"/>
    </w:rPr>
  </w:style>
  <w:style w:type="character" w:customStyle="1" w:styleId="Tahoma17pt">
    <w:name w:val="Колонтитул + Tahoma;17 pt;Полужирный"/>
    <w:basedOn w:val="a4"/>
    <w:rsid w:val="00621592"/>
    <w:rPr>
      <w:rFonts w:ascii="Tahoma" w:eastAsia="Tahoma" w:hAnsi="Tahoma" w:cs="Tahoma"/>
      <w:b/>
      <w:bCs/>
      <w:i w:val="0"/>
      <w:iCs w:val="0"/>
      <w:smallCaps w:val="0"/>
      <w:strike w:val="0"/>
      <w:color w:val="EBEBEB"/>
      <w:spacing w:val="0"/>
      <w:w w:val="100"/>
      <w:position w:val="0"/>
      <w:sz w:val="34"/>
      <w:szCs w:val="34"/>
      <w:u w:val="none"/>
      <w:lang w:val="ru-RU" w:eastAsia="ru-RU" w:bidi="ru-RU"/>
    </w:rPr>
  </w:style>
  <w:style w:type="character" w:customStyle="1" w:styleId="217pt">
    <w:name w:val="Основной текст (2) + 17 pt;Курсив"/>
    <w:basedOn w:val="23"/>
    <w:rsid w:val="00621592"/>
    <w:rPr>
      <w:rFonts w:ascii="Times New Roman" w:eastAsia="Times New Roman" w:hAnsi="Times New Roman" w:cs="Times New Roman"/>
      <w:b w:val="0"/>
      <w:bCs w:val="0"/>
      <w:i/>
      <w:iCs/>
      <w:smallCaps w:val="0"/>
      <w:strike w:val="0"/>
      <w:color w:val="000000"/>
      <w:spacing w:val="0"/>
      <w:w w:val="100"/>
      <w:position w:val="0"/>
      <w:sz w:val="34"/>
      <w:szCs w:val="34"/>
      <w:u w:val="none"/>
      <w:lang w:val="ru-RU" w:eastAsia="ru-RU" w:bidi="ru-RU"/>
    </w:rPr>
  </w:style>
  <w:style w:type="character" w:customStyle="1" w:styleId="4MicrosoftSansSerif65pt0pt">
    <w:name w:val="Основной текст (4) + Microsoft Sans Serif;6;5 pt;Не курсив;Интервал 0 pt"/>
    <w:basedOn w:val="41"/>
    <w:rsid w:val="00621592"/>
    <w:rPr>
      <w:rFonts w:ascii="Microsoft Sans Serif" w:eastAsia="Microsoft Sans Serif" w:hAnsi="Microsoft Sans Serif" w:cs="Microsoft Sans Serif"/>
      <w:b w:val="0"/>
      <w:bCs w:val="0"/>
      <w:i/>
      <w:iCs/>
      <w:smallCaps w:val="0"/>
      <w:strike w:val="0"/>
      <w:color w:val="000000"/>
      <w:spacing w:val="0"/>
      <w:w w:val="100"/>
      <w:position w:val="0"/>
      <w:sz w:val="13"/>
      <w:szCs w:val="13"/>
      <w:u w:val="none"/>
      <w:lang w:val="ru-RU" w:eastAsia="ru-RU" w:bidi="ru-RU"/>
    </w:rPr>
  </w:style>
  <w:style w:type="character" w:customStyle="1" w:styleId="40pt">
    <w:name w:val="Основной текст (4) + Не курсив;Интервал 0 pt"/>
    <w:basedOn w:val="41"/>
    <w:rsid w:val="00621592"/>
    <w:rPr>
      <w:rFonts w:ascii="Times New Roman" w:eastAsia="Times New Roman" w:hAnsi="Times New Roman" w:cs="Times New Roman"/>
      <w:b w:val="0"/>
      <w:bCs w:val="0"/>
      <w:i/>
      <w:iCs/>
      <w:smallCaps w:val="0"/>
      <w:strike w:val="0"/>
      <w:color w:val="000000"/>
      <w:spacing w:val="0"/>
      <w:w w:val="100"/>
      <w:position w:val="0"/>
      <w:sz w:val="8"/>
      <w:szCs w:val="8"/>
      <w:u w:val="none"/>
    </w:rPr>
  </w:style>
  <w:style w:type="character" w:customStyle="1" w:styleId="5ArialNarrow7pt">
    <w:name w:val="Основной текст (5) + Arial Narrow;7 pt"/>
    <w:basedOn w:val="52"/>
    <w:rsid w:val="00621592"/>
    <w:rPr>
      <w:rFonts w:ascii="Arial Narrow" w:eastAsia="Arial Narrow" w:hAnsi="Arial Narrow" w:cs="Arial Narrow"/>
      <w:b w:val="0"/>
      <w:bCs w:val="0"/>
      <w:i w:val="0"/>
      <w:iCs w:val="0"/>
      <w:smallCaps w:val="0"/>
      <w:strike w:val="0"/>
      <w:color w:val="000000"/>
      <w:spacing w:val="0"/>
      <w:w w:val="100"/>
      <w:position w:val="0"/>
      <w:sz w:val="14"/>
      <w:szCs w:val="14"/>
      <w:u w:val="none"/>
      <w:lang w:val="ru-RU" w:eastAsia="ru-RU" w:bidi="ru-RU"/>
    </w:rPr>
  </w:style>
  <w:style w:type="character" w:customStyle="1" w:styleId="63">
    <w:name w:val="Основной текст (6) + Не курсив"/>
    <w:basedOn w:val="62"/>
    <w:rsid w:val="00621592"/>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TrebuchetMS10pt">
    <w:name w:val="Колонтитул + Trebuchet MS;10 pt;Не полужирный"/>
    <w:basedOn w:val="a4"/>
    <w:rsid w:val="00621592"/>
    <w:rPr>
      <w:rFonts w:ascii="Trebuchet MS" w:eastAsia="Trebuchet MS" w:hAnsi="Trebuchet MS" w:cs="Trebuchet MS"/>
      <w:b/>
      <w:bCs/>
      <w:i w:val="0"/>
      <w:iCs w:val="0"/>
      <w:smallCaps w:val="0"/>
      <w:strike w:val="0"/>
      <w:color w:val="000000"/>
      <w:spacing w:val="0"/>
      <w:w w:val="100"/>
      <w:position w:val="0"/>
      <w:sz w:val="20"/>
      <w:szCs w:val="20"/>
      <w:u w:val="none"/>
      <w:lang w:val="ru-RU" w:eastAsia="ru-RU" w:bidi="ru-RU"/>
    </w:rPr>
  </w:style>
  <w:style w:type="character" w:customStyle="1" w:styleId="2c">
    <w:name w:val="Заголовок №2 + Не полужирный"/>
    <w:basedOn w:val="21"/>
    <w:rsid w:val="0062159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75pt">
    <w:name w:val="Основной текст (5) + 7;5 pt;Не курсив"/>
    <w:basedOn w:val="52"/>
    <w:rsid w:val="00621592"/>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17pt">
    <w:name w:val="Колонтитул + 17 pt"/>
    <w:basedOn w:val="a4"/>
    <w:rsid w:val="00621592"/>
    <w:rPr>
      <w:rFonts w:ascii="Tahoma" w:eastAsia="Tahoma" w:hAnsi="Tahoma" w:cs="Tahoma"/>
      <w:b/>
      <w:bCs/>
      <w:i w:val="0"/>
      <w:iCs w:val="0"/>
      <w:smallCaps w:val="0"/>
      <w:strike w:val="0"/>
      <w:color w:val="EBEBEB"/>
      <w:spacing w:val="0"/>
      <w:w w:val="100"/>
      <w:position w:val="0"/>
      <w:sz w:val="34"/>
      <w:szCs w:val="34"/>
      <w:u w:val="none"/>
      <w:lang w:val="ru-RU" w:eastAsia="ru-RU" w:bidi="ru-RU"/>
    </w:rPr>
  </w:style>
  <w:style w:type="character" w:customStyle="1" w:styleId="9Exact">
    <w:name w:val="Основной текст (9) Exact"/>
    <w:basedOn w:val="a0"/>
    <w:rsid w:val="00621592"/>
    <w:rPr>
      <w:rFonts w:ascii="Tahoma" w:eastAsia="Tahoma" w:hAnsi="Tahoma" w:cs="Tahoma"/>
      <w:b/>
      <w:bCs/>
      <w:i w:val="0"/>
      <w:iCs w:val="0"/>
      <w:smallCaps w:val="0"/>
      <w:strike w:val="0"/>
      <w:spacing w:val="-30"/>
      <w:sz w:val="36"/>
      <w:szCs w:val="36"/>
      <w:u w:val="none"/>
      <w:lang w:val="en-US" w:eastAsia="en-US" w:bidi="en-US"/>
    </w:rPr>
  </w:style>
  <w:style w:type="character" w:customStyle="1" w:styleId="3FranklinGothicMediumCond45pt">
    <w:name w:val="Основной текст (3) + Franklin Gothic Medium Cond;4;5 pt;Курсив"/>
    <w:basedOn w:val="31"/>
    <w:rsid w:val="00621592"/>
    <w:rPr>
      <w:rFonts w:ascii="Franklin Gothic Medium Cond" w:eastAsia="Franklin Gothic Medium Cond" w:hAnsi="Franklin Gothic Medium Cond" w:cs="Franklin Gothic Medium Cond"/>
      <w:b w:val="0"/>
      <w:bCs w:val="0"/>
      <w:i/>
      <w:iCs/>
      <w:smallCaps w:val="0"/>
      <w:strike w:val="0"/>
      <w:color w:val="000000"/>
      <w:spacing w:val="0"/>
      <w:w w:val="100"/>
      <w:position w:val="0"/>
      <w:sz w:val="9"/>
      <w:szCs w:val="9"/>
      <w:u w:val="none"/>
      <w:lang w:val="ru-RU" w:eastAsia="ru-RU" w:bidi="ru-RU"/>
    </w:rPr>
  </w:style>
  <w:style w:type="character" w:customStyle="1" w:styleId="120">
    <w:name w:val="Заголовок №1 (2)_"/>
    <w:basedOn w:val="a0"/>
    <w:rsid w:val="00621592"/>
    <w:rPr>
      <w:rFonts w:ascii="Arial" w:eastAsia="Arial" w:hAnsi="Arial" w:cs="Arial"/>
      <w:b/>
      <w:bCs/>
      <w:i w:val="0"/>
      <w:iCs w:val="0"/>
      <w:smallCaps w:val="0"/>
      <w:strike w:val="0"/>
      <w:sz w:val="22"/>
      <w:szCs w:val="22"/>
      <w:u w:val="none"/>
    </w:rPr>
  </w:style>
  <w:style w:type="character" w:customStyle="1" w:styleId="121">
    <w:name w:val="Заголовок №1 (2)"/>
    <w:basedOn w:val="120"/>
    <w:rsid w:val="00621592"/>
    <w:rPr>
      <w:rFonts w:ascii="Arial" w:eastAsia="Arial" w:hAnsi="Arial" w:cs="Arial"/>
      <w:b/>
      <w:bCs/>
      <w:i w:val="0"/>
      <w:iCs w:val="0"/>
      <w:smallCaps w:val="0"/>
      <w:strike w:val="0"/>
      <w:color w:val="EBEBEB"/>
      <w:spacing w:val="0"/>
      <w:w w:val="100"/>
      <w:position w:val="0"/>
      <w:sz w:val="22"/>
      <w:szCs w:val="22"/>
      <w:u w:val="none"/>
      <w:lang w:val="ru-RU" w:eastAsia="ru-RU" w:bidi="ru-RU"/>
    </w:rPr>
  </w:style>
  <w:style w:type="character" w:customStyle="1" w:styleId="3Exact">
    <w:name w:val="Основной текст (3) Exact"/>
    <w:basedOn w:val="a0"/>
    <w:rsid w:val="00621592"/>
    <w:rPr>
      <w:rFonts w:ascii="Arial" w:eastAsia="Arial" w:hAnsi="Arial" w:cs="Arial"/>
      <w:b w:val="0"/>
      <w:bCs w:val="0"/>
      <w:i w:val="0"/>
      <w:iCs w:val="0"/>
      <w:smallCaps w:val="0"/>
      <w:strike w:val="0"/>
      <w:sz w:val="10"/>
      <w:szCs w:val="10"/>
      <w:u w:val="none"/>
    </w:rPr>
  </w:style>
  <w:style w:type="character" w:customStyle="1" w:styleId="4a">
    <w:name w:val="Основной текст (4) + Не полужирный;Курсив"/>
    <w:basedOn w:val="41"/>
    <w:rsid w:val="0062159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
    <w:name w:val="Колонтитул + 7 pt"/>
    <w:basedOn w:val="a4"/>
    <w:rsid w:val="00621592"/>
    <w:rPr>
      <w:rFonts w:ascii="MS Reference Sans Serif" w:eastAsia="MS Reference Sans Serif" w:hAnsi="MS Reference Sans Serif" w:cs="MS Reference Sans Serif"/>
      <w:b w:val="0"/>
      <w:bCs w:val="0"/>
      <w:i w:val="0"/>
      <w:iCs w:val="0"/>
      <w:smallCaps w:val="0"/>
      <w:strike w:val="0"/>
      <w:color w:val="000000"/>
      <w:spacing w:val="0"/>
      <w:w w:val="100"/>
      <w:position w:val="0"/>
      <w:sz w:val="14"/>
      <w:szCs w:val="14"/>
      <w:u w:val="none"/>
      <w:lang w:val="ru-RU" w:eastAsia="ru-RU" w:bidi="ru-RU"/>
    </w:rPr>
  </w:style>
  <w:style w:type="character" w:customStyle="1" w:styleId="2d">
    <w:name w:val="Основной текст (2) + Полужирный;Курсив"/>
    <w:basedOn w:val="23"/>
    <w:rsid w:val="0062159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Consolas10pt">
    <w:name w:val="Колонтитул + Consolas;10 pt"/>
    <w:basedOn w:val="a4"/>
    <w:rsid w:val="00621592"/>
    <w:rPr>
      <w:rFonts w:ascii="Consolas" w:eastAsia="Consolas" w:hAnsi="Consolas" w:cs="Consolas"/>
      <w:b w:val="0"/>
      <w:bCs w:val="0"/>
      <w:i w:val="0"/>
      <w:iCs w:val="0"/>
      <w:smallCaps w:val="0"/>
      <w:strike w:val="0"/>
      <w:color w:val="000000"/>
      <w:spacing w:val="0"/>
      <w:w w:val="100"/>
      <w:position w:val="0"/>
      <w:sz w:val="20"/>
      <w:szCs w:val="20"/>
      <w:u w:val="none"/>
      <w:lang w:val="ru-RU" w:eastAsia="ru-RU" w:bidi="ru-RU"/>
    </w:rPr>
  </w:style>
  <w:style w:type="character" w:customStyle="1" w:styleId="24pt0pt">
    <w:name w:val="Основной текст (2) + 4 pt;Курсив;Интервал 0 pt"/>
    <w:basedOn w:val="23"/>
    <w:rsid w:val="00621592"/>
    <w:rPr>
      <w:rFonts w:ascii="Times New Roman" w:eastAsia="Times New Roman" w:hAnsi="Times New Roman" w:cs="Times New Roman"/>
      <w:b w:val="0"/>
      <w:bCs w:val="0"/>
      <w:i/>
      <w:iCs/>
      <w:smallCaps w:val="0"/>
      <w:strike w:val="0"/>
      <w:color w:val="000000"/>
      <w:spacing w:val="-10"/>
      <w:w w:val="100"/>
      <w:position w:val="0"/>
      <w:sz w:val="8"/>
      <w:szCs w:val="8"/>
      <w:u w:val="none"/>
      <w:lang w:val="ru-RU" w:eastAsia="ru-RU" w:bidi="ru-RU"/>
    </w:rPr>
  </w:style>
  <w:style w:type="character" w:customStyle="1" w:styleId="Tahoma">
    <w:name w:val="Колонтитул + Tahoma;Полужирный"/>
    <w:basedOn w:val="a4"/>
    <w:rsid w:val="00621592"/>
    <w:rPr>
      <w:rFonts w:ascii="Tahoma" w:eastAsia="Tahoma" w:hAnsi="Tahoma" w:cs="Tahoma"/>
      <w:b/>
      <w:bCs/>
      <w:i w:val="0"/>
      <w:iCs w:val="0"/>
      <w:smallCaps w:val="0"/>
      <w:strike w:val="0"/>
      <w:color w:val="000000"/>
      <w:spacing w:val="0"/>
      <w:w w:val="100"/>
      <w:position w:val="0"/>
      <w:sz w:val="16"/>
      <w:szCs w:val="16"/>
      <w:u w:val="none"/>
      <w:lang w:val="ru-RU" w:eastAsia="ru-RU" w:bidi="ru-RU"/>
    </w:rPr>
  </w:style>
  <w:style w:type="character" w:customStyle="1" w:styleId="2105pt0">
    <w:name w:val="Основной текст (2) + 10;5 pt;Полужирный;Малые прописные"/>
    <w:basedOn w:val="23"/>
    <w:rsid w:val="00621592"/>
    <w:rPr>
      <w:rFonts w:ascii="Times New Roman" w:eastAsia="Times New Roman" w:hAnsi="Times New Roman" w:cs="Times New Roman"/>
      <w:b/>
      <w:bCs/>
      <w:i w:val="0"/>
      <w:iCs w:val="0"/>
      <w:smallCaps/>
      <w:strike w:val="0"/>
      <w:color w:val="000000"/>
      <w:spacing w:val="0"/>
      <w:w w:val="100"/>
      <w:position w:val="0"/>
      <w:sz w:val="21"/>
      <w:szCs w:val="21"/>
      <w:u w:val="none"/>
      <w:lang w:val="en-US" w:eastAsia="en-US" w:bidi="en-US"/>
    </w:rPr>
  </w:style>
  <w:style w:type="character" w:customStyle="1" w:styleId="3b">
    <w:name w:val="Основной текст (3) + Малые прописные"/>
    <w:basedOn w:val="31"/>
    <w:rsid w:val="00621592"/>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0pt">
    <w:name w:val="Основной текст (2) + Курсив;Интервал 0 pt"/>
    <w:basedOn w:val="23"/>
    <w:rsid w:val="00621592"/>
    <w:rPr>
      <w:rFonts w:ascii="Times New Roman" w:eastAsia="Times New Roman" w:hAnsi="Times New Roman" w:cs="Times New Roman"/>
      <w:b w:val="0"/>
      <w:bCs w:val="0"/>
      <w:i/>
      <w:iCs/>
      <w:smallCaps w:val="0"/>
      <w:strike w:val="0"/>
      <w:color w:val="000000"/>
      <w:spacing w:val="-10"/>
      <w:w w:val="100"/>
      <w:position w:val="0"/>
      <w:sz w:val="24"/>
      <w:szCs w:val="24"/>
      <w:u w:val="none"/>
      <w:lang w:val="ru-RU" w:eastAsia="ru-RU" w:bidi="ru-RU"/>
    </w:rPr>
  </w:style>
  <w:style w:type="character" w:customStyle="1" w:styleId="2e">
    <w:name w:val="Подпись к таблице (2)_"/>
    <w:basedOn w:val="a0"/>
    <w:link w:val="2f"/>
    <w:rsid w:val="00621592"/>
    <w:rPr>
      <w:rFonts w:ascii="Times New Roman" w:eastAsia="Times New Roman" w:hAnsi="Times New Roman" w:cs="Times New Roman"/>
      <w:shd w:val="clear" w:color="auto" w:fill="FFFFFF"/>
    </w:rPr>
  </w:style>
  <w:style w:type="character" w:customStyle="1" w:styleId="3c">
    <w:name w:val="Подпись к таблице (3)_"/>
    <w:basedOn w:val="a0"/>
    <w:link w:val="3d"/>
    <w:rsid w:val="00621592"/>
    <w:rPr>
      <w:rFonts w:ascii="Century Gothic" w:eastAsia="Century Gothic" w:hAnsi="Century Gothic" w:cs="Century Gothic"/>
      <w:i/>
      <w:iCs/>
      <w:sz w:val="14"/>
      <w:szCs w:val="14"/>
      <w:shd w:val="clear" w:color="auto" w:fill="FFFFFF"/>
    </w:rPr>
  </w:style>
  <w:style w:type="paragraph" w:customStyle="1" w:styleId="2f">
    <w:name w:val="Подпись к таблице (2)"/>
    <w:basedOn w:val="a"/>
    <w:link w:val="2e"/>
    <w:rsid w:val="00621592"/>
    <w:pPr>
      <w:shd w:val="clear" w:color="auto" w:fill="FFFFFF"/>
      <w:spacing w:line="0" w:lineRule="atLeast"/>
      <w:jc w:val="right"/>
    </w:pPr>
    <w:rPr>
      <w:rFonts w:ascii="Times New Roman" w:eastAsia="Times New Roman" w:hAnsi="Times New Roman" w:cs="Times New Roman"/>
      <w:color w:val="auto"/>
    </w:rPr>
  </w:style>
  <w:style w:type="paragraph" w:customStyle="1" w:styleId="3d">
    <w:name w:val="Подпись к таблице (3)"/>
    <w:basedOn w:val="a"/>
    <w:link w:val="3c"/>
    <w:rsid w:val="00621592"/>
    <w:pPr>
      <w:shd w:val="clear" w:color="auto" w:fill="FFFFFF"/>
      <w:spacing w:line="0" w:lineRule="atLeast"/>
    </w:pPr>
    <w:rPr>
      <w:rFonts w:ascii="Century Gothic" w:eastAsia="Century Gothic" w:hAnsi="Century Gothic" w:cs="Century Gothic"/>
      <w:i/>
      <w:iCs/>
      <w:color w:val="auto"/>
      <w:sz w:val="14"/>
      <w:szCs w:val="14"/>
    </w:rPr>
  </w:style>
  <w:style w:type="character" w:customStyle="1" w:styleId="Constantia17pt40">
    <w:name w:val="Колонтитул + Constantia;17 pt;Полужирный;Масштаб 40%"/>
    <w:basedOn w:val="a4"/>
    <w:rsid w:val="00621592"/>
    <w:rPr>
      <w:rFonts w:ascii="Constantia" w:eastAsia="Constantia" w:hAnsi="Constantia" w:cs="Constantia"/>
      <w:b/>
      <w:bCs/>
      <w:i w:val="0"/>
      <w:iCs w:val="0"/>
      <w:smallCaps w:val="0"/>
      <w:strike w:val="0"/>
      <w:color w:val="000000"/>
      <w:spacing w:val="0"/>
      <w:w w:val="40"/>
      <w:position w:val="0"/>
      <w:sz w:val="34"/>
      <w:szCs w:val="34"/>
      <w:u w:val="none"/>
      <w:lang w:val="ru-RU" w:eastAsia="ru-RU" w:bidi="ru-RU"/>
    </w:rPr>
  </w:style>
  <w:style w:type="character" w:customStyle="1" w:styleId="3105pt1">
    <w:name w:val="Основной текст (3) + 10;5 pt;Курсив"/>
    <w:basedOn w:val="31"/>
    <w:rsid w:val="00621592"/>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3115pt">
    <w:name w:val="Основной текст (3) + 11;5 pt;Не полужирный"/>
    <w:basedOn w:val="31"/>
    <w:rsid w:val="00621592"/>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MicrosoftSansSerif105pt">
    <w:name w:val="Колонтитул + Microsoft Sans Serif;10;5 pt"/>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17pt0">
    <w:name w:val="Колонтитул + 17 pt;Полужирный"/>
    <w:basedOn w:val="a4"/>
    <w:rsid w:val="00621592"/>
    <w:rPr>
      <w:rFonts w:ascii="MS Reference Sans Serif" w:eastAsia="MS Reference Sans Serif" w:hAnsi="MS Reference Sans Serif" w:cs="MS Reference Sans Serif"/>
      <w:b/>
      <w:bCs/>
      <w:i w:val="0"/>
      <w:iCs w:val="0"/>
      <w:smallCaps w:val="0"/>
      <w:strike w:val="0"/>
      <w:color w:val="EBEBEB"/>
      <w:spacing w:val="0"/>
      <w:w w:val="100"/>
      <w:position w:val="0"/>
      <w:sz w:val="34"/>
      <w:szCs w:val="34"/>
      <w:u w:val="none"/>
      <w:lang w:val="ru-RU" w:eastAsia="ru-RU" w:bidi="ru-RU"/>
    </w:rPr>
  </w:style>
  <w:style w:type="character" w:customStyle="1" w:styleId="af2">
    <w:name w:val="Подпись к картинке_"/>
    <w:basedOn w:val="a0"/>
    <w:rsid w:val="00621592"/>
    <w:rPr>
      <w:rFonts w:ascii="Times New Roman" w:eastAsia="Times New Roman" w:hAnsi="Times New Roman" w:cs="Times New Roman"/>
      <w:b/>
      <w:bCs/>
      <w:i w:val="0"/>
      <w:iCs w:val="0"/>
      <w:smallCaps w:val="0"/>
      <w:strike w:val="0"/>
      <w:u w:val="none"/>
    </w:rPr>
  </w:style>
  <w:style w:type="character" w:customStyle="1" w:styleId="MicrosoftSansSerif">
    <w:name w:val="Колонтитул + Microsoft Sans Serif"/>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style>
  <w:style w:type="character" w:customStyle="1" w:styleId="416pt">
    <w:name w:val="Основной текст (4) + 16 pt;Не курсив"/>
    <w:basedOn w:val="41"/>
    <w:rsid w:val="00621592"/>
    <w:rPr>
      <w:rFonts w:ascii="Times New Roman" w:eastAsia="Times New Roman" w:hAnsi="Times New Roman" w:cs="Times New Roman"/>
      <w:b w:val="0"/>
      <w:bCs w:val="0"/>
      <w:i/>
      <w:iCs/>
      <w:smallCaps w:val="0"/>
      <w:strike w:val="0"/>
      <w:color w:val="000000"/>
      <w:spacing w:val="0"/>
      <w:w w:val="100"/>
      <w:position w:val="0"/>
      <w:sz w:val="32"/>
      <w:szCs w:val="32"/>
      <w:u w:val="none"/>
      <w:lang w:val="ru-RU" w:eastAsia="ru-RU" w:bidi="ru-RU"/>
    </w:rPr>
  </w:style>
  <w:style w:type="character" w:customStyle="1" w:styleId="26pt">
    <w:name w:val="Основной текст (2) + 6 pt;Курсив"/>
    <w:basedOn w:val="23"/>
    <w:rsid w:val="00621592"/>
    <w:rPr>
      <w:rFonts w:ascii="Times New Roman" w:eastAsia="Times New Roman" w:hAnsi="Times New Roman" w:cs="Times New Roman"/>
      <w:b w:val="0"/>
      <w:bCs w:val="0"/>
      <w:i/>
      <w:iCs/>
      <w:smallCaps w:val="0"/>
      <w:strike w:val="0"/>
      <w:color w:val="000000"/>
      <w:spacing w:val="0"/>
      <w:w w:val="100"/>
      <w:position w:val="0"/>
      <w:sz w:val="12"/>
      <w:szCs w:val="12"/>
      <w:u w:val="none"/>
      <w:lang w:val="ru-RU" w:eastAsia="ru-RU" w:bidi="ru-RU"/>
    </w:rPr>
  </w:style>
  <w:style w:type="character" w:customStyle="1" w:styleId="3FranklinGothicBook11pt">
    <w:name w:val="Основной текст (3) + Franklin Gothic Book;11 pt"/>
    <w:basedOn w:val="31"/>
    <w:rsid w:val="00621592"/>
    <w:rPr>
      <w:rFonts w:ascii="Franklin Gothic Book" w:eastAsia="Franklin Gothic Book" w:hAnsi="Franklin Gothic Book" w:cs="Franklin Gothic Book"/>
      <w:b w:val="0"/>
      <w:bCs w:val="0"/>
      <w:i w:val="0"/>
      <w:iCs w:val="0"/>
      <w:smallCaps w:val="0"/>
      <w:strike w:val="0"/>
      <w:color w:val="000000"/>
      <w:spacing w:val="0"/>
      <w:w w:val="100"/>
      <w:position w:val="0"/>
      <w:sz w:val="22"/>
      <w:szCs w:val="22"/>
      <w:u w:val="none"/>
      <w:lang w:val="ru-RU" w:eastAsia="ru-RU" w:bidi="ru-RU"/>
    </w:rPr>
  </w:style>
  <w:style w:type="character" w:customStyle="1" w:styleId="14Exact">
    <w:name w:val="Основной текст (14) Exact"/>
    <w:basedOn w:val="a0"/>
    <w:link w:val="140"/>
    <w:rsid w:val="00621592"/>
    <w:rPr>
      <w:rFonts w:ascii="Verdana" w:eastAsia="Verdana" w:hAnsi="Verdana" w:cs="Verdana"/>
      <w:sz w:val="9"/>
      <w:szCs w:val="9"/>
      <w:shd w:val="clear" w:color="auto" w:fill="FFFFFF"/>
    </w:rPr>
  </w:style>
  <w:style w:type="character" w:customStyle="1" w:styleId="FranklinGothicBook6pt">
    <w:name w:val="Колонтитул + Franklin Gothic Book;6 pt;Курсив"/>
    <w:basedOn w:val="a4"/>
    <w:rsid w:val="00621592"/>
    <w:rPr>
      <w:rFonts w:ascii="Franklin Gothic Book" w:eastAsia="Franklin Gothic Book" w:hAnsi="Franklin Gothic Book" w:cs="Franklin Gothic Book"/>
      <w:b w:val="0"/>
      <w:bCs w:val="0"/>
      <w:i/>
      <w:iCs/>
      <w:smallCaps w:val="0"/>
      <w:strike w:val="0"/>
      <w:color w:val="000000"/>
      <w:spacing w:val="0"/>
      <w:w w:val="100"/>
      <w:position w:val="0"/>
      <w:sz w:val="12"/>
      <w:szCs w:val="12"/>
      <w:u w:val="none"/>
      <w:lang w:val="ru-RU" w:eastAsia="ru-RU" w:bidi="ru-RU"/>
    </w:rPr>
  </w:style>
  <w:style w:type="character" w:customStyle="1" w:styleId="100">
    <w:name w:val="Основной текст (10)_"/>
    <w:basedOn w:val="a0"/>
    <w:link w:val="101"/>
    <w:rsid w:val="00621592"/>
    <w:rPr>
      <w:sz w:val="13"/>
      <w:szCs w:val="13"/>
      <w:shd w:val="clear" w:color="auto" w:fill="FFFFFF"/>
    </w:rPr>
  </w:style>
  <w:style w:type="character" w:customStyle="1" w:styleId="110">
    <w:name w:val="Основной текст (11)"/>
    <w:basedOn w:val="a0"/>
    <w:rsid w:val="00621592"/>
    <w:rPr>
      <w:rFonts w:ascii="Verdana" w:eastAsia="Verdana" w:hAnsi="Verdana" w:cs="Verdana"/>
      <w:b/>
      <w:bCs/>
      <w:i w:val="0"/>
      <w:iCs w:val="0"/>
      <w:smallCaps w:val="0"/>
      <w:strike w:val="0"/>
      <w:w w:val="100"/>
      <w:sz w:val="19"/>
      <w:szCs w:val="19"/>
      <w:u w:val="none"/>
    </w:rPr>
  </w:style>
  <w:style w:type="character" w:customStyle="1" w:styleId="11TrebuchetMS4pt">
    <w:name w:val="Основной текст (11) + Trebuchet MS;4 pt;Не полужирный"/>
    <w:basedOn w:val="a0"/>
    <w:rsid w:val="00621592"/>
    <w:rPr>
      <w:rFonts w:ascii="Trebuchet MS" w:eastAsia="Trebuchet MS" w:hAnsi="Trebuchet MS" w:cs="Trebuchet MS"/>
      <w:b w:val="0"/>
      <w:bCs w:val="0"/>
      <w:i w:val="0"/>
      <w:iCs w:val="0"/>
      <w:smallCaps w:val="0"/>
      <w:strike w:val="0"/>
      <w:sz w:val="8"/>
      <w:szCs w:val="8"/>
      <w:u w:val="none"/>
    </w:rPr>
  </w:style>
  <w:style w:type="character" w:customStyle="1" w:styleId="122">
    <w:name w:val="Основной текст (12)_"/>
    <w:basedOn w:val="a0"/>
    <w:link w:val="123"/>
    <w:rsid w:val="00621592"/>
    <w:rPr>
      <w:rFonts w:ascii="Century Gothic" w:eastAsia="Century Gothic" w:hAnsi="Century Gothic" w:cs="Century Gothic"/>
      <w:sz w:val="16"/>
      <w:szCs w:val="16"/>
      <w:shd w:val="clear" w:color="auto" w:fill="FFFFFF"/>
      <w:lang w:val="en-US" w:eastAsia="en-US" w:bidi="en-US"/>
    </w:rPr>
  </w:style>
  <w:style w:type="character" w:customStyle="1" w:styleId="130">
    <w:name w:val="Основной текст (13)_"/>
    <w:basedOn w:val="a0"/>
    <w:link w:val="131"/>
    <w:rsid w:val="00621592"/>
    <w:rPr>
      <w:sz w:val="8"/>
      <w:szCs w:val="8"/>
      <w:shd w:val="clear" w:color="auto" w:fill="FFFFFF"/>
    </w:rPr>
  </w:style>
  <w:style w:type="character" w:customStyle="1" w:styleId="13TrebuchetMS45pt">
    <w:name w:val="Основной текст (13) + Trebuchet MS;4;5 pt"/>
    <w:basedOn w:val="130"/>
    <w:rsid w:val="00621592"/>
    <w:rPr>
      <w:rFonts w:ascii="Trebuchet MS" w:eastAsia="Trebuchet MS" w:hAnsi="Trebuchet MS" w:cs="Trebuchet MS"/>
      <w:color w:val="000000"/>
      <w:spacing w:val="0"/>
      <w:w w:val="100"/>
      <w:position w:val="0"/>
      <w:sz w:val="9"/>
      <w:szCs w:val="9"/>
      <w:shd w:val="clear" w:color="auto" w:fill="FFFFFF"/>
      <w:lang w:val="ru-RU" w:eastAsia="ru-RU" w:bidi="ru-RU"/>
    </w:rPr>
  </w:style>
  <w:style w:type="character" w:customStyle="1" w:styleId="13TrebuchetMS45pt-1pt">
    <w:name w:val="Основной текст (13) + Trebuchet MS;4;5 pt;Курсив;Интервал -1 pt"/>
    <w:basedOn w:val="130"/>
    <w:rsid w:val="00621592"/>
    <w:rPr>
      <w:rFonts w:ascii="Trebuchet MS" w:eastAsia="Trebuchet MS" w:hAnsi="Trebuchet MS" w:cs="Trebuchet MS"/>
      <w:i/>
      <w:iCs/>
      <w:color w:val="000000"/>
      <w:spacing w:val="-20"/>
      <w:w w:val="100"/>
      <w:position w:val="0"/>
      <w:sz w:val="9"/>
      <w:szCs w:val="9"/>
      <w:shd w:val="clear" w:color="auto" w:fill="FFFFFF"/>
      <w:lang w:val="en-US" w:eastAsia="en-US" w:bidi="en-US"/>
    </w:rPr>
  </w:style>
  <w:style w:type="paragraph" w:customStyle="1" w:styleId="140">
    <w:name w:val="Основной текст (14)"/>
    <w:basedOn w:val="a"/>
    <w:link w:val="14Exact"/>
    <w:rsid w:val="00621592"/>
    <w:pPr>
      <w:shd w:val="clear" w:color="auto" w:fill="FFFFFF"/>
      <w:spacing w:line="0" w:lineRule="atLeast"/>
    </w:pPr>
    <w:rPr>
      <w:rFonts w:ascii="Verdana" w:eastAsia="Verdana" w:hAnsi="Verdana" w:cs="Verdana"/>
      <w:color w:val="auto"/>
      <w:sz w:val="9"/>
      <w:szCs w:val="9"/>
    </w:rPr>
  </w:style>
  <w:style w:type="paragraph" w:customStyle="1" w:styleId="101">
    <w:name w:val="Основной текст (10)"/>
    <w:basedOn w:val="a"/>
    <w:link w:val="100"/>
    <w:rsid w:val="00621592"/>
    <w:pPr>
      <w:shd w:val="clear" w:color="auto" w:fill="FFFFFF"/>
      <w:spacing w:line="187" w:lineRule="exact"/>
    </w:pPr>
    <w:rPr>
      <w:color w:val="auto"/>
      <w:sz w:val="13"/>
      <w:szCs w:val="13"/>
    </w:rPr>
  </w:style>
  <w:style w:type="paragraph" w:customStyle="1" w:styleId="123">
    <w:name w:val="Основной текст (12)"/>
    <w:basedOn w:val="a"/>
    <w:link w:val="122"/>
    <w:rsid w:val="00621592"/>
    <w:pPr>
      <w:shd w:val="clear" w:color="auto" w:fill="FFFFFF"/>
      <w:spacing w:after="180" w:line="0" w:lineRule="atLeast"/>
    </w:pPr>
    <w:rPr>
      <w:rFonts w:ascii="Century Gothic" w:eastAsia="Century Gothic" w:hAnsi="Century Gothic" w:cs="Century Gothic"/>
      <w:color w:val="auto"/>
      <w:sz w:val="16"/>
      <w:szCs w:val="16"/>
      <w:lang w:val="en-US" w:eastAsia="en-US" w:bidi="en-US"/>
    </w:rPr>
  </w:style>
  <w:style w:type="paragraph" w:customStyle="1" w:styleId="131">
    <w:name w:val="Основной текст (13)"/>
    <w:basedOn w:val="a"/>
    <w:link w:val="130"/>
    <w:rsid w:val="00621592"/>
    <w:pPr>
      <w:shd w:val="clear" w:color="auto" w:fill="FFFFFF"/>
      <w:spacing w:before="180" w:line="91" w:lineRule="exact"/>
    </w:pPr>
    <w:rPr>
      <w:color w:val="auto"/>
      <w:sz w:val="8"/>
      <w:szCs w:val="8"/>
    </w:rPr>
  </w:style>
  <w:style w:type="character" w:styleId="af3">
    <w:name w:val="Strong"/>
    <w:basedOn w:val="a0"/>
    <w:uiPriority w:val="22"/>
    <w:qFormat/>
    <w:rsid w:val="00FF2454"/>
    <w:rPr>
      <w:b/>
      <w:bCs/>
    </w:rPr>
  </w:style>
  <w:style w:type="paragraph" w:styleId="af4">
    <w:name w:val="header"/>
    <w:basedOn w:val="a"/>
    <w:link w:val="af5"/>
    <w:uiPriority w:val="99"/>
    <w:unhideWhenUsed/>
    <w:rsid w:val="00FF2454"/>
    <w:pPr>
      <w:tabs>
        <w:tab w:val="center" w:pos="4677"/>
        <w:tab w:val="right" w:pos="9355"/>
      </w:tabs>
    </w:pPr>
  </w:style>
  <w:style w:type="character" w:customStyle="1" w:styleId="af5">
    <w:name w:val="Верхний колонтитул Знак"/>
    <w:basedOn w:val="a0"/>
    <w:link w:val="af4"/>
    <w:uiPriority w:val="99"/>
    <w:rsid w:val="00FF2454"/>
    <w:rPr>
      <w:color w:val="000000"/>
    </w:rPr>
  </w:style>
  <w:style w:type="paragraph" w:styleId="af6">
    <w:name w:val="footer"/>
    <w:basedOn w:val="a"/>
    <w:link w:val="af7"/>
    <w:uiPriority w:val="99"/>
    <w:unhideWhenUsed/>
    <w:rsid w:val="00FF2454"/>
    <w:pPr>
      <w:tabs>
        <w:tab w:val="center" w:pos="4677"/>
        <w:tab w:val="right" w:pos="9355"/>
      </w:tabs>
    </w:pPr>
  </w:style>
  <w:style w:type="character" w:customStyle="1" w:styleId="af7">
    <w:name w:val="Нижний колонтитул Знак"/>
    <w:basedOn w:val="a0"/>
    <w:link w:val="af6"/>
    <w:uiPriority w:val="99"/>
    <w:rsid w:val="00FF2454"/>
    <w:rPr>
      <w:color w:val="000000"/>
    </w:rPr>
  </w:style>
  <w:style w:type="paragraph" w:styleId="15">
    <w:name w:val="toc 1"/>
    <w:basedOn w:val="a"/>
    <w:next w:val="a"/>
    <w:autoRedefine/>
    <w:uiPriority w:val="39"/>
    <w:unhideWhenUsed/>
    <w:rsid w:val="00580E9B"/>
    <w:pPr>
      <w:tabs>
        <w:tab w:val="left" w:pos="440"/>
        <w:tab w:val="right" w:leader="dot" w:pos="10450"/>
      </w:tabs>
      <w:spacing w:after="100"/>
    </w:pPr>
    <w:rPr>
      <w:rFonts w:ascii="Times New Roman" w:hAnsi="Times New Roman" w:cs="Times New Roman"/>
      <w:b/>
      <w:bCs/>
      <w:noProof/>
      <w:sz w:val="22"/>
      <w:szCs w:val="22"/>
    </w:rPr>
  </w:style>
  <w:style w:type="paragraph" w:styleId="2f0">
    <w:name w:val="toc 2"/>
    <w:basedOn w:val="a"/>
    <w:next w:val="a"/>
    <w:autoRedefine/>
    <w:uiPriority w:val="39"/>
    <w:unhideWhenUsed/>
    <w:rsid w:val="00F6136A"/>
    <w:pPr>
      <w:spacing w:after="100"/>
      <w:ind w:left="240"/>
    </w:pPr>
  </w:style>
  <w:style w:type="paragraph" w:styleId="56">
    <w:name w:val="toc 5"/>
    <w:basedOn w:val="a"/>
    <w:next w:val="a"/>
    <w:autoRedefine/>
    <w:uiPriority w:val="39"/>
    <w:unhideWhenUsed/>
    <w:rsid w:val="00F6136A"/>
    <w:pPr>
      <w:spacing w:after="100"/>
      <w:ind w:left="960"/>
    </w:pPr>
  </w:style>
  <w:style w:type="paragraph" w:styleId="4b">
    <w:name w:val="toc 4"/>
    <w:basedOn w:val="a"/>
    <w:next w:val="a"/>
    <w:autoRedefine/>
    <w:uiPriority w:val="39"/>
    <w:unhideWhenUsed/>
    <w:rsid w:val="00F6136A"/>
    <w:pPr>
      <w:spacing w:after="100"/>
      <w:ind w:left="720"/>
    </w:pPr>
  </w:style>
  <w:style w:type="paragraph" w:styleId="3e">
    <w:name w:val="toc 3"/>
    <w:basedOn w:val="a"/>
    <w:next w:val="a"/>
    <w:autoRedefine/>
    <w:uiPriority w:val="39"/>
    <w:unhideWhenUsed/>
    <w:rsid w:val="00F6136A"/>
    <w:pPr>
      <w:widowControl/>
      <w:spacing w:after="100" w:line="276" w:lineRule="auto"/>
      <w:ind w:left="440"/>
    </w:pPr>
    <w:rPr>
      <w:rFonts w:asciiTheme="minorHAnsi" w:eastAsiaTheme="minorEastAsia" w:hAnsiTheme="minorHAnsi" w:cstheme="minorBidi"/>
      <w:color w:val="auto"/>
      <w:sz w:val="22"/>
      <w:szCs w:val="22"/>
      <w:lang w:bidi="ar-SA"/>
    </w:rPr>
  </w:style>
  <w:style w:type="paragraph" w:styleId="64">
    <w:name w:val="toc 6"/>
    <w:basedOn w:val="a"/>
    <w:next w:val="a"/>
    <w:autoRedefine/>
    <w:uiPriority w:val="39"/>
    <w:unhideWhenUsed/>
    <w:rsid w:val="00F6136A"/>
    <w:pPr>
      <w:widowControl/>
      <w:spacing w:after="100" w:line="276" w:lineRule="auto"/>
      <w:ind w:left="1100"/>
    </w:pPr>
    <w:rPr>
      <w:rFonts w:asciiTheme="minorHAnsi" w:eastAsiaTheme="minorEastAsia" w:hAnsiTheme="minorHAnsi" w:cstheme="minorBidi"/>
      <w:color w:val="auto"/>
      <w:sz w:val="22"/>
      <w:szCs w:val="22"/>
      <w:lang w:bidi="ar-SA"/>
    </w:rPr>
  </w:style>
  <w:style w:type="paragraph" w:styleId="73">
    <w:name w:val="toc 7"/>
    <w:basedOn w:val="a"/>
    <w:next w:val="a"/>
    <w:autoRedefine/>
    <w:uiPriority w:val="39"/>
    <w:unhideWhenUsed/>
    <w:rsid w:val="00F6136A"/>
    <w:pPr>
      <w:widowControl/>
      <w:spacing w:after="100" w:line="276" w:lineRule="auto"/>
      <w:ind w:left="1320"/>
    </w:pPr>
    <w:rPr>
      <w:rFonts w:asciiTheme="minorHAnsi" w:eastAsiaTheme="minorEastAsia" w:hAnsiTheme="minorHAnsi" w:cstheme="minorBidi"/>
      <w:color w:val="auto"/>
      <w:sz w:val="22"/>
      <w:szCs w:val="22"/>
      <w:lang w:bidi="ar-SA"/>
    </w:rPr>
  </w:style>
  <w:style w:type="paragraph" w:styleId="83">
    <w:name w:val="toc 8"/>
    <w:basedOn w:val="a"/>
    <w:next w:val="a"/>
    <w:autoRedefine/>
    <w:uiPriority w:val="39"/>
    <w:unhideWhenUsed/>
    <w:rsid w:val="00F6136A"/>
    <w:pPr>
      <w:widowControl/>
      <w:spacing w:after="100" w:line="276" w:lineRule="auto"/>
      <w:ind w:left="1540"/>
    </w:pPr>
    <w:rPr>
      <w:rFonts w:asciiTheme="minorHAnsi" w:eastAsiaTheme="minorEastAsia" w:hAnsiTheme="minorHAnsi" w:cstheme="minorBidi"/>
      <w:color w:val="auto"/>
      <w:sz w:val="22"/>
      <w:szCs w:val="22"/>
      <w:lang w:bidi="ar-SA"/>
    </w:rPr>
  </w:style>
  <w:style w:type="paragraph" w:styleId="93">
    <w:name w:val="toc 9"/>
    <w:basedOn w:val="a"/>
    <w:next w:val="a"/>
    <w:autoRedefine/>
    <w:uiPriority w:val="39"/>
    <w:unhideWhenUsed/>
    <w:rsid w:val="00F6136A"/>
    <w:pPr>
      <w:widowControl/>
      <w:spacing w:after="100" w:line="276" w:lineRule="auto"/>
      <w:ind w:left="1760"/>
    </w:pPr>
    <w:rPr>
      <w:rFonts w:asciiTheme="minorHAnsi" w:eastAsiaTheme="minorEastAsia" w:hAnsiTheme="minorHAnsi" w:cstheme="minorBidi"/>
      <w:color w:val="auto"/>
      <w:sz w:val="22"/>
      <w:szCs w:val="22"/>
      <w:lang w:bidi="ar-SA"/>
    </w:rPr>
  </w:style>
  <w:style w:type="paragraph" w:styleId="af8">
    <w:name w:val="Balloon Text"/>
    <w:basedOn w:val="a"/>
    <w:link w:val="af9"/>
    <w:uiPriority w:val="99"/>
    <w:semiHidden/>
    <w:unhideWhenUsed/>
    <w:rsid w:val="00133E0C"/>
    <w:rPr>
      <w:rFonts w:ascii="Tahoma" w:hAnsi="Tahoma" w:cs="Tahoma"/>
      <w:sz w:val="16"/>
      <w:szCs w:val="16"/>
    </w:rPr>
  </w:style>
  <w:style w:type="character" w:customStyle="1" w:styleId="af9">
    <w:name w:val="Текст выноски Знак"/>
    <w:basedOn w:val="a0"/>
    <w:link w:val="af8"/>
    <w:uiPriority w:val="99"/>
    <w:semiHidden/>
    <w:rsid w:val="00133E0C"/>
    <w:rPr>
      <w:rFonts w:ascii="Tahoma" w:hAnsi="Tahoma" w:cs="Tahoma"/>
      <w:color w:val="000000"/>
      <w:sz w:val="16"/>
      <w:szCs w:val="16"/>
    </w:rPr>
  </w:style>
  <w:style w:type="table" w:styleId="afa">
    <w:name w:val="Table Grid"/>
    <w:basedOn w:val="a1"/>
    <w:uiPriority w:val="99"/>
    <w:rsid w:val="00EE51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861F61"/>
    <w:rPr>
      <w:rFonts w:ascii="Times New Roman" w:eastAsia="Times New Roman" w:hAnsi="Times New Roman" w:cs="Times New Roman"/>
      <w:b/>
      <w:bCs/>
      <w:sz w:val="20"/>
      <w:szCs w:val="27"/>
      <w:lang w:bidi="ar-SA"/>
    </w:rPr>
  </w:style>
  <w:style w:type="character" w:customStyle="1" w:styleId="Bodytext">
    <w:name w:val="Body text_"/>
    <w:link w:val="3f"/>
    <w:rsid w:val="00BC5573"/>
    <w:rPr>
      <w:sz w:val="23"/>
      <w:szCs w:val="23"/>
      <w:shd w:val="clear" w:color="auto" w:fill="FFFFFF"/>
    </w:rPr>
  </w:style>
  <w:style w:type="paragraph" w:customStyle="1" w:styleId="3f">
    <w:name w:val="Основной текст3"/>
    <w:basedOn w:val="a"/>
    <w:link w:val="Bodytext"/>
    <w:rsid w:val="00BC5573"/>
    <w:pPr>
      <w:shd w:val="clear" w:color="auto" w:fill="FFFFFF"/>
      <w:spacing w:before="480" w:line="414" w:lineRule="exact"/>
      <w:ind w:hanging="380"/>
      <w:jc w:val="both"/>
    </w:pPr>
    <w:rPr>
      <w:color w:val="auto"/>
      <w:sz w:val="23"/>
      <w:szCs w:val="23"/>
    </w:rPr>
  </w:style>
  <w:style w:type="paragraph" w:styleId="HTML">
    <w:name w:val="HTML Preformatted"/>
    <w:basedOn w:val="a"/>
    <w:link w:val="HTML0"/>
    <w:uiPriority w:val="99"/>
    <w:rsid w:val="00EF50B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bidi="ar-SA"/>
    </w:rPr>
  </w:style>
  <w:style w:type="character" w:customStyle="1" w:styleId="HTML0">
    <w:name w:val="Стандартный HTML Знак"/>
    <w:basedOn w:val="a0"/>
    <w:link w:val="HTML"/>
    <w:uiPriority w:val="99"/>
    <w:rsid w:val="00EF50BA"/>
    <w:rPr>
      <w:rFonts w:ascii="Courier New" w:eastAsia="Times New Roman" w:hAnsi="Courier New" w:cs="Courier New"/>
      <w:sz w:val="20"/>
      <w:szCs w:val="20"/>
      <w:lang w:bidi="ar-SA"/>
    </w:rPr>
  </w:style>
  <w:style w:type="paragraph" w:styleId="afb">
    <w:name w:val="Normal (Web)"/>
    <w:basedOn w:val="a"/>
    <w:uiPriority w:val="99"/>
    <w:rsid w:val="00C61457"/>
    <w:pPr>
      <w:widowControl/>
      <w:spacing w:before="100" w:beforeAutospacing="1" w:after="100" w:afterAutospacing="1"/>
    </w:pPr>
    <w:rPr>
      <w:rFonts w:ascii="Times New Roman" w:eastAsia="Times New Roman" w:hAnsi="Times New Roman" w:cs="Times New Roman"/>
      <w:lang w:bidi="ar-SA"/>
    </w:rPr>
  </w:style>
  <w:style w:type="paragraph" w:customStyle="1" w:styleId="ConsNormal">
    <w:name w:val="ConsNormal"/>
    <w:link w:val="ConsNormal0"/>
    <w:uiPriority w:val="99"/>
    <w:rsid w:val="00C61457"/>
    <w:pPr>
      <w:autoSpaceDE w:val="0"/>
      <w:autoSpaceDN w:val="0"/>
      <w:adjustRightInd w:val="0"/>
      <w:ind w:right="19772" w:firstLine="720"/>
    </w:pPr>
    <w:rPr>
      <w:rFonts w:ascii="Arial" w:eastAsia="Times New Roman" w:hAnsi="Arial" w:cs="Arial"/>
      <w:sz w:val="20"/>
      <w:szCs w:val="20"/>
      <w:lang w:bidi="ar-SA"/>
    </w:rPr>
  </w:style>
  <w:style w:type="paragraph" w:customStyle="1" w:styleId="ConsTitle">
    <w:name w:val="ConsTitle"/>
    <w:uiPriority w:val="99"/>
    <w:rsid w:val="00C61457"/>
    <w:pPr>
      <w:autoSpaceDE w:val="0"/>
      <w:autoSpaceDN w:val="0"/>
      <w:adjustRightInd w:val="0"/>
      <w:ind w:right="19772"/>
    </w:pPr>
    <w:rPr>
      <w:rFonts w:ascii="Arial" w:eastAsia="Times New Roman" w:hAnsi="Arial" w:cs="Arial"/>
      <w:b/>
      <w:bCs/>
      <w:sz w:val="16"/>
      <w:szCs w:val="16"/>
      <w:lang w:bidi="ar-SA"/>
    </w:rPr>
  </w:style>
  <w:style w:type="paragraph" w:customStyle="1" w:styleId="textn">
    <w:name w:val="textn"/>
    <w:basedOn w:val="a"/>
    <w:uiPriority w:val="99"/>
    <w:rsid w:val="00C61457"/>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onsNormal0">
    <w:name w:val="ConsNormal Знак"/>
    <w:link w:val="ConsNormal"/>
    <w:uiPriority w:val="99"/>
    <w:locked/>
    <w:rsid w:val="00C61457"/>
    <w:rPr>
      <w:rFonts w:ascii="Arial" w:eastAsia="Times New Roman" w:hAnsi="Arial" w:cs="Arial"/>
      <w:sz w:val="20"/>
      <w:szCs w:val="20"/>
      <w:lang w:bidi="ar-SA"/>
    </w:rPr>
  </w:style>
  <w:style w:type="paragraph" w:customStyle="1" w:styleId="FORMATTEXT">
    <w:name w:val=".FORMATTEXT"/>
    <w:uiPriority w:val="99"/>
    <w:rsid w:val="008E1D84"/>
    <w:pPr>
      <w:autoSpaceDE w:val="0"/>
      <w:autoSpaceDN w:val="0"/>
      <w:adjustRightInd w:val="0"/>
    </w:pPr>
    <w:rPr>
      <w:rFonts w:ascii="Times New Roman" w:eastAsia="Times New Roman" w:hAnsi="Times New Roman" w:cs="Times New Roman"/>
      <w:lang w:bidi="ar-SA"/>
    </w:rPr>
  </w:style>
  <w:style w:type="character" w:customStyle="1" w:styleId="FontStyle11">
    <w:name w:val="Font Style11"/>
    <w:basedOn w:val="a0"/>
    <w:uiPriority w:val="99"/>
    <w:rsid w:val="008E1D84"/>
    <w:rPr>
      <w:rFonts w:ascii="Times New Roman" w:hAnsi="Times New Roman" w:cs="Times New Roman"/>
      <w:sz w:val="18"/>
      <w:szCs w:val="18"/>
    </w:rPr>
  </w:style>
  <w:style w:type="character" w:customStyle="1" w:styleId="2Arial">
    <w:name w:val="Основной текст (2) + Arial;Полужирный"/>
    <w:basedOn w:val="23"/>
    <w:rsid w:val="008321E5"/>
    <w:rPr>
      <w:rFonts w:ascii="Arial" w:eastAsia="Arial" w:hAnsi="Arial" w:cs="Arial"/>
      <w:b/>
      <w:bCs/>
      <w:i w:val="0"/>
      <w:iCs w:val="0"/>
      <w:smallCaps w:val="0"/>
      <w:strike w:val="0"/>
      <w:color w:val="000000"/>
      <w:spacing w:val="0"/>
      <w:w w:val="100"/>
      <w:position w:val="0"/>
      <w:sz w:val="19"/>
      <w:szCs w:val="19"/>
      <w:u w:val="none"/>
      <w:lang w:val="ru-RU" w:eastAsia="ru-RU" w:bidi="ru-RU"/>
    </w:rPr>
  </w:style>
  <w:style w:type="paragraph" w:customStyle="1" w:styleId="210">
    <w:name w:val="Основной текст (2)1"/>
    <w:basedOn w:val="a"/>
    <w:uiPriority w:val="99"/>
    <w:rsid w:val="008321E5"/>
    <w:pPr>
      <w:shd w:val="clear" w:color="auto" w:fill="FFFFFF"/>
      <w:spacing w:before="120" w:line="221" w:lineRule="exact"/>
      <w:jc w:val="both"/>
    </w:pPr>
    <w:rPr>
      <w:rFonts w:ascii="Times New Roman" w:eastAsia="Times New Roman" w:hAnsi="Times New Roman" w:cs="Times New Roman"/>
      <w:b/>
      <w:bCs/>
      <w:color w:val="auto"/>
      <w:sz w:val="21"/>
      <w:szCs w:val="21"/>
      <w:lang w:eastAsia="en-US" w:bidi="ar-SA"/>
    </w:rPr>
  </w:style>
  <w:style w:type="paragraph" w:customStyle="1" w:styleId="Default">
    <w:name w:val="Default"/>
    <w:rsid w:val="00505D4B"/>
    <w:pPr>
      <w:widowControl/>
      <w:autoSpaceDE w:val="0"/>
      <w:autoSpaceDN w:val="0"/>
      <w:adjustRightInd w:val="0"/>
    </w:pPr>
    <w:rPr>
      <w:rFonts w:ascii="Times New Roman" w:hAnsi="Times New Roman" w:cs="Times New Roman"/>
      <w:color w:val="000000"/>
      <w:lang w:bidi="ar-SA"/>
    </w:rPr>
  </w:style>
  <w:style w:type="character" w:customStyle="1" w:styleId="apple-converted-space">
    <w:name w:val="apple-converted-space"/>
    <w:rsid w:val="00344987"/>
  </w:style>
  <w:style w:type="paragraph" w:styleId="afc">
    <w:name w:val="List Paragraph"/>
    <w:basedOn w:val="a"/>
    <w:uiPriority w:val="34"/>
    <w:qFormat/>
    <w:rsid w:val="005572F7"/>
    <w:pPr>
      <w:ind w:left="720"/>
      <w:contextualSpacing/>
    </w:pPr>
  </w:style>
  <w:style w:type="character" w:customStyle="1" w:styleId="Bodytext2">
    <w:name w:val="Body text (2)_"/>
    <w:link w:val="Bodytext20"/>
    <w:locked/>
    <w:rsid w:val="002B56A8"/>
    <w:rPr>
      <w:shd w:val="clear" w:color="auto" w:fill="FFFFFF"/>
    </w:rPr>
  </w:style>
  <w:style w:type="paragraph" w:customStyle="1" w:styleId="Bodytext20">
    <w:name w:val="Body text (2)"/>
    <w:basedOn w:val="a"/>
    <w:link w:val="Bodytext2"/>
    <w:rsid w:val="002B56A8"/>
    <w:pPr>
      <w:shd w:val="clear" w:color="auto" w:fill="FFFFFF"/>
      <w:spacing w:line="254" w:lineRule="exact"/>
      <w:ind w:hanging="420"/>
    </w:pPr>
    <w:rPr>
      <w:color w:val="auto"/>
    </w:rPr>
  </w:style>
  <w:style w:type="paragraph" w:customStyle="1" w:styleId="ConsPlusCell">
    <w:name w:val="ConsPlusCell"/>
    <w:rsid w:val="002B56A8"/>
    <w:pPr>
      <w:autoSpaceDE w:val="0"/>
      <w:autoSpaceDN w:val="0"/>
      <w:adjustRightInd w:val="0"/>
    </w:pPr>
    <w:rPr>
      <w:rFonts w:ascii="Arial" w:eastAsia="Times New Roman" w:hAnsi="Arial" w:cs="Arial"/>
      <w:sz w:val="20"/>
      <w:szCs w:val="20"/>
      <w:lang w:bidi="ar-SA"/>
    </w:rPr>
  </w:style>
  <w:style w:type="table" w:customStyle="1" w:styleId="TableNormal">
    <w:name w:val="Table Normal"/>
    <w:uiPriority w:val="2"/>
    <w:semiHidden/>
    <w:unhideWhenUsed/>
    <w:qFormat/>
    <w:rsid w:val="002A16B3"/>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82DF8"/>
    <w:pPr>
      <w:autoSpaceDE w:val="0"/>
      <w:autoSpaceDN w:val="0"/>
      <w:ind w:left="51"/>
    </w:pPr>
    <w:rPr>
      <w:rFonts w:ascii="Times New Roman" w:eastAsia="Ubuntu Light" w:hAnsi="Times New Roman" w:cs="Ubuntu Light"/>
      <w:color w:val="auto"/>
      <w:sz w:val="20"/>
      <w:szCs w:val="22"/>
      <w:lang w:eastAsia="en-US" w:bidi="ar-SA"/>
    </w:rPr>
  </w:style>
  <w:style w:type="character" w:styleId="afd">
    <w:name w:val="footnote reference"/>
    <w:basedOn w:val="a0"/>
    <w:uiPriority w:val="99"/>
    <w:semiHidden/>
    <w:rsid w:val="00C80D69"/>
    <w:rPr>
      <w:rFonts w:cs="Times New Roman"/>
      <w:vertAlign w:val="superscript"/>
    </w:rPr>
  </w:style>
  <w:style w:type="character" w:styleId="afe">
    <w:name w:val="annotation reference"/>
    <w:basedOn w:val="a0"/>
    <w:uiPriority w:val="99"/>
    <w:semiHidden/>
    <w:unhideWhenUsed/>
    <w:rsid w:val="007445CE"/>
    <w:rPr>
      <w:sz w:val="16"/>
      <w:szCs w:val="16"/>
    </w:rPr>
  </w:style>
  <w:style w:type="paragraph" w:styleId="aff">
    <w:name w:val="annotation text"/>
    <w:basedOn w:val="a"/>
    <w:link w:val="aff0"/>
    <w:uiPriority w:val="99"/>
    <w:semiHidden/>
    <w:unhideWhenUsed/>
    <w:rsid w:val="007445CE"/>
    <w:rPr>
      <w:sz w:val="20"/>
      <w:szCs w:val="20"/>
    </w:rPr>
  </w:style>
  <w:style w:type="character" w:customStyle="1" w:styleId="aff0">
    <w:name w:val="Текст примечания Знак"/>
    <w:basedOn w:val="a0"/>
    <w:link w:val="aff"/>
    <w:uiPriority w:val="99"/>
    <w:semiHidden/>
    <w:rsid w:val="007445CE"/>
    <w:rPr>
      <w:color w:val="000000"/>
      <w:sz w:val="20"/>
      <w:szCs w:val="20"/>
    </w:rPr>
  </w:style>
  <w:style w:type="paragraph" w:styleId="aff1">
    <w:name w:val="annotation subject"/>
    <w:basedOn w:val="aff"/>
    <w:next w:val="aff"/>
    <w:link w:val="aff2"/>
    <w:uiPriority w:val="99"/>
    <w:semiHidden/>
    <w:unhideWhenUsed/>
    <w:rsid w:val="007445CE"/>
    <w:rPr>
      <w:b/>
      <w:bCs/>
    </w:rPr>
  </w:style>
  <w:style w:type="character" w:customStyle="1" w:styleId="aff2">
    <w:name w:val="Тема примечания Знак"/>
    <w:basedOn w:val="aff0"/>
    <w:link w:val="aff1"/>
    <w:uiPriority w:val="99"/>
    <w:semiHidden/>
    <w:rsid w:val="007445CE"/>
    <w:rPr>
      <w:b/>
      <w:bCs/>
      <w:color w:val="000000"/>
      <w:sz w:val="20"/>
      <w:szCs w:val="20"/>
    </w:rPr>
  </w:style>
  <w:style w:type="paragraph" w:styleId="aff3">
    <w:name w:val="Revision"/>
    <w:hidden/>
    <w:uiPriority w:val="99"/>
    <w:semiHidden/>
    <w:rsid w:val="00944891"/>
    <w:pPr>
      <w:widowControl/>
    </w:pPr>
    <w:rPr>
      <w:color w:val="000000"/>
    </w:rPr>
  </w:style>
  <w:style w:type="character" w:customStyle="1" w:styleId="10">
    <w:name w:val="Заголовок 1 Знак"/>
    <w:basedOn w:val="a0"/>
    <w:link w:val="1"/>
    <w:uiPriority w:val="9"/>
    <w:rsid w:val="005948A0"/>
    <w:rPr>
      <w:rFonts w:ascii="Times New Roman" w:eastAsiaTheme="majorEastAsia" w:hAnsi="Times New Roman" w:cstheme="majorBidi"/>
      <w:b/>
      <w:color w:val="000000" w:themeColor="text1"/>
      <w:sz w:val="20"/>
      <w:szCs w:val="32"/>
    </w:rPr>
  </w:style>
  <w:style w:type="character" w:customStyle="1" w:styleId="20">
    <w:name w:val="Заголовок 2 Знак"/>
    <w:basedOn w:val="a0"/>
    <w:link w:val="2"/>
    <w:uiPriority w:val="9"/>
    <w:rsid w:val="005948A0"/>
    <w:rPr>
      <w:rFonts w:ascii="Times New Roman" w:eastAsiaTheme="majorEastAsia" w:hAnsi="Times New Roman" w:cstheme="majorBidi"/>
      <w:b/>
      <w:sz w:val="20"/>
      <w:szCs w:val="26"/>
    </w:rPr>
  </w:style>
  <w:style w:type="character" w:customStyle="1" w:styleId="40">
    <w:name w:val="Заголовок 4 Знак"/>
    <w:basedOn w:val="a0"/>
    <w:link w:val="4"/>
    <w:uiPriority w:val="9"/>
    <w:semiHidden/>
    <w:rsid w:val="00D82DF8"/>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D82DF8"/>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D82DF8"/>
    <w:rPr>
      <w:rFonts w:asciiTheme="majorHAnsi" w:eastAsiaTheme="majorEastAsia" w:hAnsiTheme="majorHAnsi" w:cstheme="majorBidi"/>
      <w:color w:val="1F4D78" w:themeColor="accent1" w:themeShade="7F"/>
    </w:rPr>
  </w:style>
  <w:style w:type="character" w:customStyle="1" w:styleId="70">
    <w:name w:val="Заголовок 7 Знак"/>
    <w:basedOn w:val="a0"/>
    <w:link w:val="7"/>
    <w:uiPriority w:val="9"/>
    <w:semiHidden/>
    <w:rsid w:val="00D82DF8"/>
    <w:rPr>
      <w:rFonts w:asciiTheme="majorHAnsi" w:eastAsiaTheme="majorEastAsia" w:hAnsiTheme="majorHAnsi" w:cstheme="majorBidi"/>
      <w:i/>
      <w:iCs/>
      <w:color w:val="1F4D78" w:themeColor="accent1" w:themeShade="7F"/>
    </w:rPr>
  </w:style>
  <w:style w:type="character" w:customStyle="1" w:styleId="80">
    <w:name w:val="Заголовок 8 Знак"/>
    <w:basedOn w:val="a0"/>
    <w:link w:val="8"/>
    <w:uiPriority w:val="9"/>
    <w:semiHidden/>
    <w:rsid w:val="00D82DF8"/>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D82DF8"/>
    <w:rPr>
      <w:rFonts w:asciiTheme="majorHAnsi" w:eastAsiaTheme="majorEastAsia" w:hAnsiTheme="majorHAnsi" w:cstheme="majorBidi"/>
      <w:i/>
      <w:iCs/>
      <w:color w:val="272727" w:themeColor="text1" w:themeTint="D8"/>
      <w:sz w:val="21"/>
      <w:szCs w:val="21"/>
    </w:rPr>
  </w:style>
  <w:style w:type="paragraph" w:styleId="aff4">
    <w:name w:val="TOC Heading"/>
    <w:basedOn w:val="1"/>
    <w:next w:val="a"/>
    <w:uiPriority w:val="39"/>
    <w:unhideWhenUsed/>
    <w:qFormat/>
    <w:rsid w:val="00563CC4"/>
    <w:pPr>
      <w:widowControl/>
      <w:numPr>
        <w:numId w:val="0"/>
      </w:numPr>
      <w:spacing w:line="259" w:lineRule="auto"/>
      <w:outlineLvl w:val="9"/>
    </w:pPr>
    <w:rPr>
      <w:rFonts w:asciiTheme="majorHAnsi" w:hAnsiTheme="majorHAnsi"/>
      <w:b w:val="0"/>
      <w:color w:val="2E74B5" w:themeColor="accent1" w:themeShade="BF"/>
      <w:sz w:val="3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11874">
      <w:bodyDiv w:val="1"/>
      <w:marLeft w:val="0"/>
      <w:marRight w:val="0"/>
      <w:marTop w:val="0"/>
      <w:marBottom w:val="0"/>
      <w:divBdr>
        <w:top w:val="none" w:sz="0" w:space="0" w:color="auto"/>
        <w:left w:val="none" w:sz="0" w:space="0" w:color="auto"/>
        <w:bottom w:val="none" w:sz="0" w:space="0" w:color="auto"/>
        <w:right w:val="none" w:sz="0" w:space="0" w:color="auto"/>
      </w:divBdr>
    </w:div>
    <w:div w:id="310210135">
      <w:bodyDiv w:val="1"/>
      <w:marLeft w:val="0"/>
      <w:marRight w:val="0"/>
      <w:marTop w:val="0"/>
      <w:marBottom w:val="0"/>
      <w:divBdr>
        <w:top w:val="none" w:sz="0" w:space="0" w:color="auto"/>
        <w:left w:val="none" w:sz="0" w:space="0" w:color="auto"/>
        <w:bottom w:val="none" w:sz="0" w:space="0" w:color="auto"/>
        <w:right w:val="none" w:sz="0" w:space="0" w:color="auto"/>
      </w:divBdr>
    </w:div>
    <w:div w:id="8552731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E789B-B9C2-418B-B4A8-4417E9EF5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712</TotalTime>
  <Pages>32</Pages>
  <Words>19729</Words>
  <Characters>112457</Characters>
  <Application>Microsoft Office Word</Application>
  <DocSecurity>0</DocSecurity>
  <Lines>937</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Гребнева Ирина Александровна</dc:creator>
  <cp:keywords/>
  <dc:description/>
  <cp:lastModifiedBy>Новиков Андрей Юрьевич</cp:lastModifiedBy>
  <cp:revision>45</cp:revision>
  <cp:lastPrinted>2025-01-14T09:19:00Z</cp:lastPrinted>
  <dcterms:created xsi:type="dcterms:W3CDTF">2024-01-30T05:42:00Z</dcterms:created>
  <dcterms:modified xsi:type="dcterms:W3CDTF">2025-01-14T11:02:00Z</dcterms:modified>
</cp:coreProperties>
</file>