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828A1" w14:textId="4D03F05E" w:rsidR="009D4E15" w:rsidRPr="001B5C6C" w:rsidRDefault="009D4E15" w:rsidP="00FD39E1">
      <w:pPr>
        <w:spacing w:line="360" w:lineRule="exact"/>
        <w:rPr>
          <w:rFonts w:asciiTheme="minorHAnsi" w:hAnsiTheme="minorHAnsi"/>
        </w:rPr>
      </w:pPr>
    </w:p>
    <w:p w14:paraId="155B7538" w14:textId="77777777" w:rsidR="009D4E15" w:rsidRPr="000C2B29" w:rsidRDefault="009D4E15" w:rsidP="00FD39E1">
      <w:pPr>
        <w:spacing w:line="360" w:lineRule="exact"/>
      </w:pPr>
    </w:p>
    <w:p w14:paraId="70AC98D1" w14:textId="454B5166" w:rsidR="009D4E15" w:rsidRPr="000C2B29" w:rsidRDefault="0080249E" w:rsidP="00712C75">
      <w:pPr>
        <w:tabs>
          <w:tab w:val="left" w:pos="7565"/>
        </w:tabs>
        <w:spacing w:line="360" w:lineRule="exact"/>
      </w:pPr>
      <w:r w:rsidRPr="000C2B29">
        <w:rPr>
          <w:noProof/>
          <w:lang w:bidi="ar-SA"/>
        </w:rPr>
        <w:drawing>
          <wp:anchor distT="0" distB="0" distL="114300" distR="114300" simplePos="0" relativeHeight="251672576" behindDoc="1" locked="0" layoutInCell="1" allowOverlap="1" wp14:anchorId="69AAF341" wp14:editId="5E42FCB9">
            <wp:simplePos x="0" y="0"/>
            <wp:positionH relativeFrom="page">
              <wp:align>left</wp:align>
            </wp:positionH>
            <wp:positionV relativeFrom="page">
              <wp:align>top</wp:align>
            </wp:positionV>
            <wp:extent cx="7560945" cy="1433195"/>
            <wp:effectExtent l="0" t="0" r="0" b="0"/>
            <wp:wrapNone/>
            <wp:docPr id="8" name="Рисунок 8" descr="blank_word_top_address_po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nk_word_top_address_polosa"/>
                    <pic:cNvPicPr>
                      <a:picLocks noChangeAspect="1" noChangeArrowheads="1"/>
                    </pic:cNvPicPr>
                  </pic:nvPicPr>
                  <pic:blipFill>
                    <a:blip r:embed="rId8" cstate="print"/>
                    <a:srcRect/>
                    <a:stretch>
                      <a:fillRect/>
                    </a:stretch>
                  </pic:blipFill>
                  <pic:spPr bwMode="auto">
                    <a:xfrm>
                      <a:off x="0" y="0"/>
                      <a:ext cx="7560945" cy="1433195"/>
                    </a:xfrm>
                    <a:prstGeom prst="rect">
                      <a:avLst/>
                    </a:prstGeom>
                    <a:noFill/>
                    <a:ln w="9525">
                      <a:noFill/>
                      <a:miter lim="800000"/>
                      <a:headEnd/>
                      <a:tailEnd/>
                    </a:ln>
                  </pic:spPr>
                </pic:pic>
              </a:graphicData>
            </a:graphic>
          </wp:anchor>
        </w:drawing>
      </w:r>
      <w:r w:rsidR="00712C75">
        <w:tab/>
      </w:r>
    </w:p>
    <w:p w14:paraId="286F81F6" w14:textId="1B52747B" w:rsidR="009D4E15" w:rsidRPr="000C2B29" w:rsidRDefault="00712C75" w:rsidP="00712C75">
      <w:pPr>
        <w:tabs>
          <w:tab w:val="left" w:pos="6921"/>
          <w:tab w:val="left" w:pos="8070"/>
        </w:tabs>
        <w:spacing w:line="360" w:lineRule="exact"/>
      </w:pPr>
      <w:r>
        <w:tab/>
      </w:r>
    </w:p>
    <w:p w14:paraId="58D993E8" w14:textId="77777777" w:rsidR="009D4E15" w:rsidRPr="000C2B29" w:rsidRDefault="009D4E15" w:rsidP="00FD39E1">
      <w:pPr>
        <w:spacing w:line="360" w:lineRule="exact"/>
      </w:pPr>
    </w:p>
    <w:p w14:paraId="2E0C0772" w14:textId="77777777" w:rsidR="009D4E15" w:rsidRPr="000C2B29" w:rsidRDefault="009D4E15" w:rsidP="00FD39E1">
      <w:pPr>
        <w:spacing w:line="360" w:lineRule="exact"/>
      </w:pPr>
    </w:p>
    <w:p w14:paraId="1E8663ED" w14:textId="77777777" w:rsidR="009D4E15" w:rsidRPr="000C2B29" w:rsidRDefault="009D4E15" w:rsidP="00FD39E1">
      <w:pPr>
        <w:spacing w:line="360" w:lineRule="exact"/>
      </w:pPr>
    </w:p>
    <w:p w14:paraId="24B447D4" w14:textId="7117F05A" w:rsidR="009D4E15" w:rsidRDefault="009D4E15" w:rsidP="00FD39E1">
      <w:pPr>
        <w:spacing w:line="360" w:lineRule="exact"/>
      </w:pPr>
    </w:p>
    <w:p w14:paraId="3E6CAB06" w14:textId="7A8A7C7C" w:rsidR="00260A00" w:rsidRDefault="00260A00" w:rsidP="00FD39E1">
      <w:pPr>
        <w:spacing w:line="360" w:lineRule="exact"/>
      </w:pPr>
    </w:p>
    <w:p w14:paraId="2DD6A080" w14:textId="1E63A9B7" w:rsidR="00260A00" w:rsidRDefault="00260A00" w:rsidP="00FD39E1">
      <w:pPr>
        <w:spacing w:line="360" w:lineRule="exact"/>
      </w:pPr>
    </w:p>
    <w:p w14:paraId="70729A75" w14:textId="779C778E" w:rsidR="00260A00" w:rsidRDefault="00260A00" w:rsidP="00FD39E1">
      <w:pPr>
        <w:spacing w:line="360" w:lineRule="exact"/>
      </w:pPr>
    </w:p>
    <w:p w14:paraId="48A388EF" w14:textId="77777777" w:rsidR="00260A00" w:rsidRDefault="00260A00" w:rsidP="00FD39E1">
      <w:pPr>
        <w:spacing w:line="360" w:lineRule="exact"/>
      </w:pPr>
    </w:p>
    <w:p w14:paraId="4D8D83EF" w14:textId="77777777" w:rsidR="00260A00" w:rsidRPr="000C2B29" w:rsidRDefault="00260A00" w:rsidP="00FD39E1">
      <w:pPr>
        <w:spacing w:line="360" w:lineRule="exact"/>
      </w:pPr>
    </w:p>
    <w:p w14:paraId="3334437E" w14:textId="77777777" w:rsidR="009D4E15" w:rsidRPr="000C2B29" w:rsidRDefault="009D4E15" w:rsidP="00FD39E1">
      <w:pPr>
        <w:spacing w:line="360" w:lineRule="exact"/>
      </w:pPr>
    </w:p>
    <w:p w14:paraId="770E0A71" w14:textId="77777777" w:rsidR="00FF2454" w:rsidRPr="000C2B29" w:rsidRDefault="00FF2454" w:rsidP="00FD39E1">
      <w:pPr>
        <w:spacing w:line="360" w:lineRule="exact"/>
      </w:pPr>
    </w:p>
    <w:p w14:paraId="70B390CD" w14:textId="77777777" w:rsidR="009D4E15" w:rsidRPr="00260A00" w:rsidRDefault="00EE2E0E" w:rsidP="00260A00">
      <w:pPr>
        <w:pStyle w:val="TableParagraph"/>
        <w:jc w:val="center"/>
        <w:rPr>
          <w:sz w:val="36"/>
          <w:szCs w:val="38"/>
        </w:rPr>
      </w:pPr>
      <w:r w:rsidRPr="00260A00">
        <w:rPr>
          <w:sz w:val="36"/>
          <w:szCs w:val="38"/>
        </w:rPr>
        <w:t>ИНСТРУКЦИЯ</w:t>
      </w:r>
    </w:p>
    <w:p w14:paraId="33C6FD23" w14:textId="68EA35D3" w:rsidR="00EE2E0E" w:rsidRPr="00260A00" w:rsidRDefault="00EE2E0E" w:rsidP="00260A00">
      <w:pPr>
        <w:pStyle w:val="TableParagraph"/>
        <w:jc w:val="center"/>
        <w:rPr>
          <w:sz w:val="36"/>
          <w:szCs w:val="38"/>
        </w:rPr>
      </w:pPr>
      <w:r w:rsidRPr="00260A00">
        <w:rPr>
          <w:sz w:val="36"/>
          <w:szCs w:val="38"/>
        </w:rPr>
        <w:t xml:space="preserve">по эксплуатации </w:t>
      </w:r>
      <w:r w:rsidR="00A52F86">
        <w:rPr>
          <w:sz w:val="36"/>
          <w:szCs w:val="38"/>
        </w:rPr>
        <w:t>жилых помещений (квартир)</w:t>
      </w:r>
    </w:p>
    <w:p w14:paraId="73E9FA82" w14:textId="32281D9D" w:rsidR="00EE2E0E" w:rsidRPr="00260A00" w:rsidRDefault="00EE2E0E" w:rsidP="00260A00">
      <w:pPr>
        <w:pStyle w:val="TableParagraph"/>
        <w:jc w:val="center"/>
        <w:rPr>
          <w:sz w:val="36"/>
          <w:szCs w:val="38"/>
        </w:rPr>
      </w:pPr>
      <w:r w:rsidRPr="00260A00">
        <w:rPr>
          <w:sz w:val="36"/>
          <w:szCs w:val="38"/>
        </w:rPr>
        <w:t>для участников долевого строительства</w:t>
      </w:r>
    </w:p>
    <w:p w14:paraId="4804DB6A" w14:textId="77777777" w:rsidR="00CB4A53" w:rsidRPr="009D043C" w:rsidRDefault="00CB4A53" w:rsidP="00FD39E1">
      <w:pPr>
        <w:pStyle w:val="12"/>
        <w:keepNext/>
        <w:keepLines/>
        <w:shd w:val="clear" w:color="auto" w:fill="auto"/>
        <w:spacing w:after="239" w:line="400" w:lineRule="exact"/>
        <w:rPr>
          <w:rFonts w:ascii="Times New Roman" w:hAnsi="Times New Roman" w:cs="Times New Roman"/>
          <w:spacing w:val="0"/>
          <w:sz w:val="28"/>
          <w:szCs w:val="28"/>
        </w:rPr>
      </w:pPr>
    </w:p>
    <w:p w14:paraId="3C077E6C" w14:textId="707F5D5B" w:rsidR="00427A99" w:rsidRPr="00260A00" w:rsidRDefault="00D17AF4" w:rsidP="00260A00">
      <w:pPr>
        <w:pStyle w:val="TableParagraph"/>
        <w:rPr>
          <w:sz w:val="28"/>
          <w:szCs w:val="28"/>
        </w:rPr>
      </w:pPr>
      <w:bookmarkStart w:id="0" w:name="bookmark2"/>
      <w:r w:rsidRPr="00260A00">
        <w:rPr>
          <w:b/>
          <w:sz w:val="28"/>
          <w:szCs w:val="28"/>
        </w:rPr>
        <w:t>Адрес</w:t>
      </w:r>
      <w:r w:rsidR="00EE2E0E" w:rsidRPr="00260A00">
        <w:rPr>
          <w:b/>
          <w:sz w:val="28"/>
          <w:szCs w:val="28"/>
        </w:rPr>
        <w:t>:</w:t>
      </w:r>
      <w:r w:rsidRPr="00260A00">
        <w:rPr>
          <w:sz w:val="28"/>
          <w:szCs w:val="28"/>
        </w:rPr>
        <w:t xml:space="preserve"> </w:t>
      </w:r>
      <w:r w:rsidR="001125A3" w:rsidRPr="00260A00">
        <w:rPr>
          <w:sz w:val="28"/>
          <w:szCs w:val="28"/>
        </w:rPr>
        <w:t xml:space="preserve">Российская Федерация, </w:t>
      </w:r>
      <w:r w:rsidR="00427A99" w:rsidRPr="00260A00">
        <w:rPr>
          <w:sz w:val="28"/>
          <w:szCs w:val="28"/>
        </w:rPr>
        <w:t>Санкт-Петербург</w:t>
      </w:r>
      <w:r w:rsidR="008F1482" w:rsidRPr="00260A00">
        <w:rPr>
          <w:sz w:val="28"/>
          <w:szCs w:val="28"/>
        </w:rPr>
        <w:t xml:space="preserve">, </w:t>
      </w:r>
      <w:r w:rsidR="00427A99" w:rsidRPr="00260A00">
        <w:rPr>
          <w:sz w:val="28"/>
          <w:szCs w:val="28"/>
        </w:rPr>
        <w:t xml:space="preserve">внутригородское муниципальное образование города федерального значения Санкт-Петербурга поселок Парголово, </w:t>
      </w:r>
      <w:r w:rsidR="0032387D" w:rsidRPr="00260A00">
        <w:rPr>
          <w:sz w:val="28"/>
          <w:szCs w:val="28"/>
        </w:rPr>
        <w:t>Михайловск</w:t>
      </w:r>
      <w:r w:rsidR="00427A99" w:rsidRPr="00260A00">
        <w:rPr>
          <w:sz w:val="28"/>
          <w:szCs w:val="28"/>
        </w:rPr>
        <w:t xml:space="preserve">ая дорога, дом </w:t>
      </w:r>
      <w:r w:rsidR="005B3108" w:rsidRPr="00260A00">
        <w:rPr>
          <w:sz w:val="28"/>
          <w:szCs w:val="28"/>
        </w:rPr>
        <w:t>6</w:t>
      </w:r>
      <w:r w:rsidR="00427A99" w:rsidRPr="00260A00">
        <w:rPr>
          <w:sz w:val="28"/>
          <w:szCs w:val="28"/>
        </w:rPr>
        <w:t xml:space="preserve">, строение 1. </w:t>
      </w:r>
    </w:p>
    <w:bookmarkEnd w:id="0"/>
    <w:p w14:paraId="561D7452" w14:textId="77777777" w:rsidR="00260A00" w:rsidRDefault="00260A00" w:rsidP="00260A00">
      <w:pPr>
        <w:pStyle w:val="TableParagraph"/>
        <w:rPr>
          <w:sz w:val="24"/>
          <w:szCs w:val="26"/>
        </w:rPr>
      </w:pPr>
    </w:p>
    <w:p w14:paraId="17C0CBB4" w14:textId="77777777" w:rsidR="00260A00" w:rsidRDefault="00260A00" w:rsidP="00260A00">
      <w:pPr>
        <w:pStyle w:val="TableParagraph"/>
        <w:rPr>
          <w:sz w:val="24"/>
          <w:szCs w:val="26"/>
        </w:rPr>
      </w:pPr>
    </w:p>
    <w:p w14:paraId="5029B51E" w14:textId="77777777" w:rsidR="00260A00" w:rsidRDefault="00260A00" w:rsidP="00260A00">
      <w:pPr>
        <w:pStyle w:val="TableParagraph"/>
        <w:rPr>
          <w:sz w:val="24"/>
          <w:szCs w:val="26"/>
        </w:rPr>
      </w:pPr>
    </w:p>
    <w:p w14:paraId="24FAC064" w14:textId="59DD1DBE" w:rsidR="00FF2454" w:rsidRPr="00260A00" w:rsidRDefault="00A52F86" w:rsidP="00260A00">
      <w:pPr>
        <w:pStyle w:val="TableParagraph"/>
        <w:rPr>
          <w:b/>
          <w:bCs/>
          <w:sz w:val="24"/>
          <w:szCs w:val="26"/>
        </w:rPr>
      </w:pPr>
      <w:r>
        <w:rPr>
          <w:b/>
          <w:bCs/>
          <w:sz w:val="24"/>
          <w:szCs w:val="26"/>
        </w:rPr>
        <w:t>Квартира</w:t>
      </w:r>
      <w:r w:rsidR="00E103B1" w:rsidRPr="00260A00">
        <w:rPr>
          <w:b/>
          <w:bCs/>
          <w:sz w:val="24"/>
          <w:szCs w:val="26"/>
        </w:rPr>
        <w:t xml:space="preserve"> № _______</w:t>
      </w:r>
    </w:p>
    <w:p w14:paraId="29863E66" w14:textId="77777777" w:rsidR="00454D3B" w:rsidRPr="009D043C" w:rsidRDefault="00454D3B" w:rsidP="00FD39E1">
      <w:pPr>
        <w:pStyle w:val="22"/>
        <w:keepNext/>
        <w:keepLines/>
        <w:shd w:val="clear" w:color="auto" w:fill="auto"/>
        <w:spacing w:before="0" w:after="687"/>
        <w:ind w:right="1701"/>
      </w:pPr>
    </w:p>
    <w:p w14:paraId="42B380D0" w14:textId="77777777" w:rsidR="00FF2454" w:rsidRPr="009D043C" w:rsidRDefault="00FF2454" w:rsidP="00FD39E1">
      <w:pPr>
        <w:pStyle w:val="22"/>
        <w:keepNext/>
        <w:keepLines/>
        <w:shd w:val="clear" w:color="auto" w:fill="auto"/>
        <w:spacing w:before="0" w:after="687"/>
        <w:ind w:right="1701"/>
      </w:pPr>
    </w:p>
    <w:p w14:paraId="7B618626" w14:textId="77777777" w:rsidR="00505D4B" w:rsidRPr="009D043C" w:rsidRDefault="00505D4B" w:rsidP="00FD39E1">
      <w:pPr>
        <w:pStyle w:val="22"/>
        <w:keepNext/>
        <w:keepLines/>
        <w:shd w:val="clear" w:color="auto" w:fill="auto"/>
        <w:spacing w:before="0" w:after="687"/>
        <w:ind w:right="1701"/>
      </w:pPr>
    </w:p>
    <w:p w14:paraId="676450CB" w14:textId="77777777" w:rsidR="004204DB" w:rsidRPr="009D043C" w:rsidRDefault="0080249E" w:rsidP="004204DB">
      <w:pPr>
        <w:spacing w:line="240" w:lineRule="exact"/>
        <w:ind w:right="38"/>
        <w:rPr>
          <w:rStyle w:val="af3"/>
          <w:rFonts w:ascii="Times New Roman" w:hAnsi="Times New Roman" w:cs="Times New Roman"/>
          <w:color w:val="515152"/>
          <w:shd w:val="clear" w:color="auto" w:fill="FFFFFF"/>
        </w:rPr>
      </w:pPr>
      <w:r w:rsidRPr="009D043C">
        <w:rPr>
          <w:rStyle w:val="af3"/>
          <w:rFonts w:ascii="Times New Roman" w:hAnsi="Times New Roman" w:cs="Times New Roman"/>
          <w:color w:val="515152"/>
          <w:shd w:val="clear" w:color="auto" w:fill="FFFFFF"/>
        </w:rPr>
        <w:t>Наша основная задача — сделать покупку квартиры в Санкт-Петербурге максимально доступной для широкого круга людей (ГК "ЦДС").</w:t>
      </w:r>
    </w:p>
    <w:p w14:paraId="0E7C78A8" w14:textId="77777777" w:rsidR="004204DB" w:rsidRPr="009D043C" w:rsidRDefault="004204DB" w:rsidP="004204DB">
      <w:pPr>
        <w:spacing w:line="240" w:lineRule="exact"/>
        <w:ind w:right="38"/>
        <w:rPr>
          <w:rStyle w:val="af3"/>
          <w:rFonts w:ascii="Times New Roman" w:hAnsi="Times New Roman" w:cs="Times New Roman"/>
          <w:color w:val="515152"/>
          <w:shd w:val="clear" w:color="auto" w:fill="FFFFFF"/>
        </w:rPr>
      </w:pPr>
    </w:p>
    <w:p w14:paraId="582D70A3" w14:textId="77777777" w:rsidR="004204DB" w:rsidRPr="009D043C" w:rsidRDefault="004204DB" w:rsidP="004204DB">
      <w:pPr>
        <w:spacing w:line="240" w:lineRule="exact"/>
        <w:ind w:right="38"/>
        <w:rPr>
          <w:rStyle w:val="af3"/>
          <w:rFonts w:ascii="Times New Roman" w:hAnsi="Times New Roman" w:cs="Times New Roman"/>
          <w:color w:val="515152"/>
          <w:shd w:val="clear" w:color="auto" w:fill="FFFFFF"/>
        </w:rPr>
      </w:pPr>
    </w:p>
    <w:p w14:paraId="6247127A" w14:textId="77777777" w:rsidR="004204DB" w:rsidRPr="009D043C" w:rsidRDefault="004204DB" w:rsidP="004204DB">
      <w:pPr>
        <w:spacing w:line="240" w:lineRule="exact"/>
        <w:ind w:right="38"/>
        <w:rPr>
          <w:rStyle w:val="af3"/>
          <w:rFonts w:ascii="Times New Roman" w:hAnsi="Times New Roman" w:cs="Times New Roman"/>
          <w:color w:val="515152"/>
          <w:shd w:val="clear" w:color="auto" w:fill="FFFFFF"/>
        </w:rPr>
      </w:pPr>
    </w:p>
    <w:p w14:paraId="5B9CB66C" w14:textId="77777777" w:rsidR="004204DB" w:rsidRPr="009D043C" w:rsidRDefault="004204DB" w:rsidP="004204DB">
      <w:pPr>
        <w:spacing w:line="240" w:lineRule="exact"/>
        <w:ind w:right="38"/>
        <w:rPr>
          <w:rStyle w:val="af3"/>
          <w:rFonts w:ascii="Times New Roman" w:hAnsi="Times New Roman" w:cs="Times New Roman"/>
          <w:color w:val="515152"/>
          <w:shd w:val="clear" w:color="auto" w:fill="FFFFFF"/>
        </w:rPr>
      </w:pPr>
    </w:p>
    <w:p w14:paraId="260F40DA" w14:textId="77777777" w:rsidR="004204DB" w:rsidRPr="009D043C" w:rsidRDefault="004204DB" w:rsidP="004204DB">
      <w:pPr>
        <w:spacing w:line="240" w:lineRule="exact"/>
        <w:ind w:right="38"/>
        <w:rPr>
          <w:rStyle w:val="af3"/>
          <w:rFonts w:ascii="Times New Roman" w:hAnsi="Times New Roman" w:cs="Times New Roman"/>
          <w:color w:val="515152"/>
          <w:shd w:val="clear" w:color="auto" w:fill="FFFFFF"/>
        </w:rPr>
      </w:pPr>
    </w:p>
    <w:p w14:paraId="3237A916" w14:textId="77777777" w:rsidR="004204DB" w:rsidRPr="009D043C" w:rsidRDefault="004204DB" w:rsidP="004204DB">
      <w:pPr>
        <w:spacing w:line="240" w:lineRule="exact"/>
        <w:ind w:right="38"/>
        <w:rPr>
          <w:rStyle w:val="af3"/>
          <w:rFonts w:ascii="Times New Roman" w:hAnsi="Times New Roman" w:cs="Times New Roman"/>
          <w:color w:val="515152"/>
          <w:shd w:val="clear" w:color="auto" w:fill="FFFFFF"/>
        </w:rPr>
      </w:pPr>
    </w:p>
    <w:p w14:paraId="1C5E8C2F" w14:textId="77777777" w:rsidR="004204DB" w:rsidRPr="009D043C" w:rsidRDefault="004204DB" w:rsidP="004204DB">
      <w:pPr>
        <w:spacing w:line="240" w:lineRule="exact"/>
        <w:ind w:right="38"/>
        <w:rPr>
          <w:rStyle w:val="af3"/>
          <w:rFonts w:ascii="Times New Roman" w:hAnsi="Times New Roman" w:cs="Times New Roman"/>
          <w:color w:val="515152"/>
          <w:shd w:val="clear" w:color="auto" w:fill="FFFFFF"/>
        </w:rPr>
      </w:pPr>
    </w:p>
    <w:p w14:paraId="6568FD7C" w14:textId="083C9A5D" w:rsidR="00FF2454" w:rsidRPr="009D043C" w:rsidRDefault="0080249E" w:rsidP="002A16B3">
      <w:pPr>
        <w:spacing w:line="240" w:lineRule="exact"/>
        <w:ind w:right="38"/>
      </w:pPr>
      <w:r w:rsidRPr="009D043C">
        <w:rPr>
          <w:noProof/>
          <w:lang w:bidi="ar-SA"/>
        </w:rPr>
        <w:drawing>
          <wp:anchor distT="0" distB="0" distL="114300" distR="114300" simplePos="0" relativeHeight="251673600" behindDoc="1" locked="0" layoutInCell="1" allowOverlap="1" wp14:anchorId="4AE62591" wp14:editId="7A3BF5C7">
            <wp:simplePos x="0" y="0"/>
            <wp:positionH relativeFrom="page">
              <wp:posOffset>-135255</wp:posOffset>
            </wp:positionH>
            <wp:positionV relativeFrom="page">
              <wp:posOffset>9538335</wp:posOffset>
            </wp:positionV>
            <wp:extent cx="7560310" cy="979170"/>
            <wp:effectExtent l="0" t="0" r="0" b="0"/>
            <wp:wrapNone/>
            <wp:docPr id="9" name="Рисунок 9" descr="blank_word_bot_mai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_word_bot_mail_"/>
                    <pic:cNvPicPr>
                      <a:picLocks noChangeAspect="1" noChangeArrowheads="1"/>
                    </pic:cNvPicPr>
                  </pic:nvPicPr>
                  <pic:blipFill>
                    <a:blip r:embed="rId9" cstate="print"/>
                    <a:srcRect/>
                    <a:stretch>
                      <a:fillRect/>
                    </a:stretch>
                  </pic:blipFill>
                  <pic:spPr bwMode="auto">
                    <a:xfrm>
                      <a:off x="0" y="0"/>
                      <a:ext cx="7560310" cy="979170"/>
                    </a:xfrm>
                    <a:prstGeom prst="rect">
                      <a:avLst/>
                    </a:prstGeom>
                    <a:noFill/>
                    <a:ln w="9525">
                      <a:noFill/>
                      <a:miter lim="800000"/>
                      <a:headEnd/>
                      <a:tailEnd/>
                    </a:ln>
                  </pic:spPr>
                </pic:pic>
              </a:graphicData>
            </a:graphic>
          </wp:anchor>
        </w:drawing>
      </w:r>
    </w:p>
    <w:p w14:paraId="07D15E1C" w14:textId="5DBFB6E5" w:rsidR="009F740D" w:rsidRPr="00BC51EB" w:rsidRDefault="009F740D" w:rsidP="00E3780D">
      <w:pPr>
        <w:pStyle w:val="72"/>
        <w:shd w:val="clear" w:color="auto" w:fill="auto"/>
        <w:spacing w:line="240" w:lineRule="auto"/>
        <w:jc w:val="both"/>
        <w:rPr>
          <w:sz w:val="20"/>
          <w:szCs w:val="20"/>
        </w:rPr>
      </w:pPr>
      <w:r w:rsidRPr="009D043C">
        <w:rPr>
          <w:sz w:val="20"/>
          <w:szCs w:val="20"/>
        </w:rPr>
        <w:lastRenderedPageBreak/>
        <w:t xml:space="preserve">РЕКОМЕНДАЦИИ ПО ЭКСПЛУАТАЦИИ </w:t>
      </w:r>
      <w:r w:rsidR="00A52F86">
        <w:rPr>
          <w:sz w:val="20"/>
          <w:szCs w:val="20"/>
        </w:rPr>
        <w:t>ЖИЛЫХ</w:t>
      </w:r>
      <w:r w:rsidR="00DC2F94" w:rsidRPr="009D043C">
        <w:rPr>
          <w:sz w:val="20"/>
          <w:szCs w:val="20"/>
        </w:rPr>
        <w:t xml:space="preserve"> ПОМЕЩЕНИЙ </w:t>
      </w:r>
      <w:r w:rsidRPr="009D043C">
        <w:rPr>
          <w:sz w:val="20"/>
          <w:szCs w:val="20"/>
        </w:rPr>
        <w:t>И ОБЩЕГО</w:t>
      </w:r>
      <w:r w:rsidRPr="00BC51EB">
        <w:rPr>
          <w:sz w:val="20"/>
          <w:szCs w:val="20"/>
        </w:rPr>
        <w:t xml:space="preserve"> ИМУЩЕСТВА ДОМА </w:t>
      </w:r>
    </w:p>
    <w:p w14:paraId="6EDD56E1" w14:textId="77777777" w:rsidR="00A52F86" w:rsidRDefault="00A52F86" w:rsidP="00E3780D">
      <w:pPr>
        <w:pStyle w:val="72"/>
        <w:shd w:val="clear" w:color="auto" w:fill="auto"/>
        <w:spacing w:line="240" w:lineRule="auto"/>
        <w:jc w:val="both"/>
        <w:rPr>
          <w:rStyle w:val="712pt"/>
          <w:b/>
          <w:bCs/>
          <w:sz w:val="20"/>
          <w:szCs w:val="20"/>
        </w:rPr>
      </w:pPr>
    </w:p>
    <w:p w14:paraId="41876640" w14:textId="1ED86668" w:rsidR="00260A00" w:rsidRDefault="009F740D" w:rsidP="00E3780D">
      <w:pPr>
        <w:pStyle w:val="72"/>
        <w:shd w:val="clear" w:color="auto" w:fill="auto"/>
        <w:spacing w:line="240" w:lineRule="auto"/>
        <w:jc w:val="both"/>
        <w:rPr>
          <w:rStyle w:val="712pt"/>
          <w:b/>
          <w:bCs/>
          <w:sz w:val="20"/>
          <w:szCs w:val="20"/>
        </w:rPr>
      </w:pPr>
      <w:r w:rsidRPr="00BC51EB">
        <w:rPr>
          <w:rStyle w:val="712pt"/>
          <w:b/>
          <w:bCs/>
          <w:sz w:val="20"/>
          <w:szCs w:val="20"/>
        </w:rPr>
        <w:t>ОГЛАВЛЕНИЕ</w:t>
      </w:r>
    </w:p>
    <w:p w14:paraId="2166E0D7" w14:textId="77777777" w:rsidR="00260A00" w:rsidRPr="00F76FE2" w:rsidRDefault="00260A00" w:rsidP="00E3780D">
      <w:pPr>
        <w:pStyle w:val="72"/>
        <w:shd w:val="clear" w:color="auto" w:fill="auto"/>
        <w:spacing w:line="240" w:lineRule="auto"/>
        <w:jc w:val="both"/>
        <w:rPr>
          <w:rStyle w:val="712pt"/>
          <w:b/>
          <w:bCs/>
          <w:sz w:val="20"/>
          <w:szCs w:val="20"/>
        </w:rPr>
      </w:pPr>
    </w:p>
    <w:p w14:paraId="355D4118" w14:textId="4C8ABF56" w:rsidR="00F76FE2" w:rsidRPr="0082584B" w:rsidRDefault="00260A00" w:rsidP="0082584B">
      <w:pPr>
        <w:pStyle w:val="15"/>
        <w:rPr>
          <w:rFonts w:eastAsiaTheme="minorEastAsia"/>
          <w:color w:val="auto"/>
          <w:sz w:val="22"/>
          <w:szCs w:val="22"/>
          <w:lang w:bidi="ar-SA"/>
        </w:rPr>
      </w:pPr>
      <w:r w:rsidRPr="00F76FE2">
        <w:rPr>
          <w:sz w:val="22"/>
          <w:szCs w:val="22"/>
        </w:rPr>
        <w:fldChar w:fldCharType="begin"/>
      </w:r>
      <w:r w:rsidRPr="00F76FE2">
        <w:rPr>
          <w:sz w:val="22"/>
          <w:szCs w:val="22"/>
        </w:rPr>
        <w:instrText xml:space="preserve"> TOC \o "1-3" \h \z \u </w:instrText>
      </w:r>
      <w:r w:rsidRPr="00F76FE2">
        <w:rPr>
          <w:sz w:val="22"/>
          <w:szCs w:val="22"/>
        </w:rPr>
        <w:fldChar w:fldCharType="separate"/>
      </w:r>
      <w:hyperlink w:anchor="_Toc187753193" w:history="1">
        <w:r w:rsidR="00F76FE2" w:rsidRPr="0082584B">
          <w:rPr>
            <w:rStyle w:val="a3"/>
          </w:rPr>
          <w:t>1</w:t>
        </w:r>
        <w:r w:rsidR="00F76FE2" w:rsidRPr="0082584B">
          <w:rPr>
            <w:rFonts w:eastAsiaTheme="minorEastAsia"/>
            <w:color w:val="auto"/>
            <w:sz w:val="22"/>
            <w:szCs w:val="22"/>
            <w:lang w:bidi="ar-SA"/>
          </w:rPr>
          <w:tab/>
        </w:r>
        <w:r w:rsidR="00F76FE2" w:rsidRPr="0082584B">
          <w:rPr>
            <w:rStyle w:val="a3"/>
          </w:rPr>
          <w:t>ОБЩИЕ ДАННЫЕ</w:t>
        </w:r>
        <w:r w:rsidR="00F76FE2" w:rsidRPr="0082584B">
          <w:rPr>
            <w:webHidden/>
          </w:rPr>
          <w:tab/>
        </w:r>
        <w:r w:rsidR="00F76FE2" w:rsidRPr="0082584B">
          <w:rPr>
            <w:webHidden/>
          </w:rPr>
          <w:fldChar w:fldCharType="begin"/>
        </w:r>
        <w:r w:rsidR="00F76FE2" w:rsidRPr="0082584B">
          <w:rPr>
            <w:webHidden/>
          </w:rPr>
          <w:instrText xml:space="preserve"> PAGEREF _Toc187753193 \h </w:instrText>
        </w:r>
        <w:r w:rsidR="00F76FE2" w:rsidRPr="0082584B">
          <w:rPr>
            <w:webHidden/>
          </w:rPr>
        </w:r>
        <w:r w:rsidR="00F76FE2" w:rsidRPr="0082584B">
          <w:rPr>
            <w:webHidden/>
          </w:rPr>
          <w:fldChar w:fldCharType="separate"/>
        </w:r>
        <w:r w:rsidR="00F76FE2" w:rsidRPr="0082584B">
          <w:rPr>
            <w:webHidden/>
          </w:rPr>
          <w:t>6</w:t>
        </w:r>
        <w:r w:rsidR="00F76FE2" w:rsidRPr="0082584B">
          <w:rPr>
            <w:webHidden/>
          </w:rPr>
          <w:fldChar w:fldCharType="end"/>
        </w:r>
      </w:hyperlink>
    </w:p>
    <w:p w14:paraId="559710C1" w14:textId="1D1CDCCF"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194" w:history="1">
        <w:r w:rsidR="00F76FE2" w:rsidRPr="00F76FE2">
          <w:rPr>
            <w:rStyle w:val="a3"/>
            <w:rFonts w:ascii="Times New Roman" w:hAnsi="Times New Roman" w:cs="Times New Roman"/>
            <w:noProof/>
          </w:rPr>
          <w:t>1.1</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ОПИСАНИЕ ОБЪЕКТА ДОЛЕВОГО СТРОИТЕЛЬСТВА</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_Toc187753194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6</w:t>
        </w:r>
        <w:r w:rsidR="00F76FE2" w:rsidRPr="00F76FE2">
          <w:rPr>
            <w:rFonts w:ascii="Times New Roman" w:hAnsi="Times New Roman" w:cs="Times New Roman"/>
            <w:noProof/>
            <w:webHidden/>
          </w:rPr>
          <w:fldChar w:fldCharType="end"/>
        </w:r>
      </w:hyperlink>
    </w:p>
    <w:p w14:paraId="1F6AB08E" w14:textId="7CA88908"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195" w:history="1">
        <w:r w:rsidR="00F76FE2" w:rsidRPr="00F76FE2">
          <w:rPr>
            <w:rStyle w:val="a3"/>
            <w:rFonts w:ascii="Times New Roman" w:hAnsi="Times New Roman" w:cs="Times New Roman"/>
            <w:noProof/>
          </w:rPr>
          <w:t>1.2</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Границы эксплуатационной ответственности между инженерными сетями</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_Toc187753195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7</w:t>
        </w:r>
        <w:r w:rsidR="00F76FE2" w:rsidRPr="00F76FE2">
          <w:rPr>
            <w:rFonts w:ascii="Times New Roman" w:hAnsi="Times New Roman" w:cs="Times New Roman"/>
            <w:noProof/>
            <w:webHidden/>
          </w:rPr>
          <w:fldChar w:fldCharType="end"/>
        </w:r>
      </w:hyperlink>
    </w:p>
    <w:p w14:paraId="5B03F567" w14:textId="79576758"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196" w:history="1">
        <w:r w:rsidR="00F76FE2" w:rsidRPr="00F76FE2">
          <w:rPr>
            <w:rStyle w:val="a3"/>
            <w:rFonts w:ascii="Times New Roman" w:hAnsi="Times New Roman" w:cs="Times New Roman"/>
            <w:bCs/>
            <w:noProof/>
          </w:rPr>
          <w:t>1.3</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eastAsia="Arial" w:hAnsi="Times New Roman" w:cs="Times New Roman"/>
            <w:noProof/>
          </w:rPr>
          <w:t>Рекомендации по обеспечению температуры и влажности в помещениях общего пользования</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_Toc187753196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8</w:t>
        </w:r>
        <w:r w:rsidR="00F76FE2" w:rsidRPr="00F76FE2">
          <w:rPr>
            <w:rFonts w:ascii="Times New Roman" w:hAnsi="Times New Roman" w:cs="Times New Roman"/>
            <w:noProof/>
            <w:webHidden/>
          </w:rPr>
          <w:fldChar w:fldCharType="end"/>
        </w:r>
      </w:hyperlink>
    </w:p>
    <w:p w14:paraId="41EA44A3" w14:textId="667EBC57"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197" w:history="1">
        <w:r w:rsidR="00F76FE2" w:rsidRPr="00F76FE2">
          <w:rPr>
            <w:rStyle w:val="a3"/>
            <w:rFonts w:ascii="Times New Roman" w:hAnsi="Times New Roman" w:cs="Times New Roman"/>
            <w:noProof/>
          </w:rPr>
          <w:t>1.4</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Сроки службы конструктивных элементов и изделий объекта долевого строительства</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_Toc187753197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8</w:t>
        </w:r>
        <w:r w:rsidR="00F76FE2" w:rsidRPr="00F76FE2">
          <w:rPr>
            <w:rFonts w:ascii="Times New Roman" w:hAnsi="Times New Roman" w:cs="Times New Roman"/>
            <w:noProof/>
            <w:webHidden/>
          </w:rPr>
          <w:fldChar w:fldCharType="end"/>
        </w:r>
      </w:hyperlink>
    </w:p>
    <w:p w14:paraId="53580159" w14:textId="7166328B" w:rsidR="00F76FE2" w:rsidRPr="00F76FE2" w:rsidRDefault="00F51EEE" w:rsidP="0082584B">
      <w:pPr>
        <w:pStyle w:val="15"/>
        <w:rPr>
          <w:rFonts w:eastAsiaTheme="minorEastAsia"/>
          <w:color w:val="auto"/>
          <w:sz w:val="22"/>
          <w:szCs w:val="22"/>
          <w:lang w:bidi="ar-SA"/>
        </w:rPr>
      </w:pPr>
      <w:hyperlink w:anchor="_Toc187753198" w:history="1">
        <w:r w:rsidR="00F76FE2" w:rsidRPr="00F76FE2">
          <w:rPr>
            <w:rStyle w:val="a3"/>
          </w:rPr>
          <w:t>2</w:t>
        </w:r>
        <w:r w:rsidR="00F76FE2" w:rsidRPr="00F76FE2">
          <w:rPr>
            <w:rFonts w:eastAsiaTheme="minorEastAsia"/>
            <w:color w:val="auto"/>
            <w:sz w:val="22"/>
            <w:szCs w:val="22"/>
            <w:lang w:bidi="ar-SA"/>
          </w:rPr>
          <w:tab/>
        </w:r>
        <w:r w:rsidR="00F76FE2" w:rsidRPr="00F76FE2">
          <w:rPr>
            <w:rStyle w:val="a3"/>
          </w:rPr>
          <w:t>ГАРАНТИИ КАЧЕСТВА, РЕМОНТ И ПЕРЕПЛАНИРОВКА</w:t>
        </w:r>
        <w:r w:rsidR="00F76FE2" w:rsidRPr="00F76FE2">
          <w:rPr>
            <w:webHidden/>
          </w:rPr>
          <w:tab/>
        </w:r>
        <w:r w:rsidR="00F76FE2" w:rsidRPr="00F76FE2">
          <w:rPr>
            <w:webHidden/>
          </w:rPr>
          <w:fldChar w:fldCharType="begin"/>
        </w:r>
        <w:r w:rsidR="00F76FE2" w:rsidRPr="00F76FE2">
          <w:rPr>
            <w:webHidden/>
          </w:rPr>
          <w:instrText xml:space="preserve"> PAGEREF _Toc187753198 \h </w:instrText>
        </w:r>
        <w:r w:rsidR="00F76FE2" w:rsidRPr="00F76FE2">
          <w:rPr>
            <w:webHidden/>
          </w:rPr>
        </w:r>
        <w:r w:rsidR="00F76FE2" w:rsidRPr="00F76FE2">
          <w:rPr>
            <w:webHidden/>
          </w:rPr>
          <w:fldChar w:fldCharType="separate"/>
        </w:r>
        <w:r w:rsidR="00F76FE2" w:rsidRPr="00F76FE2">
          <w:rPr>
            <w:webHidden/>
          </w:rPr>
          <w:t>9</w:t>
        </w:r>
        <w:r w:rsidR="00F76FE2" w:rsidRPr="00F76FE2">
          <w:rPr>
            <w:webHidden/>
          </w:rPr>
          <w:fldChar w:fldCharType="end"/>
        </w:r>
      </w:hyperlink>
    </w:p>
    <w:p w14:paraId="72388EE4" w14:textId="1C00FE40"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199" w:history="1">
        <w:r w:rsidR="00F76FE2" w:rsidRPr="00F76FE2">
          <w:rPr>
            <w:rStyle w:val="a3"/>
            <w:rFonts w:ascii="Times New Roman" w:hAnsi="Times New Roman" w:cs="Times New Roman"/>
            <w:noProof/>
          </w:rPr>
          <w:t>2.1</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ГАРАНТИИ КАЧЕСТВА</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_Toc187753199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9</w:t>
        </w:r>
        <w:r w:rsidR="00F76FE2" w:rsidRPr="00F76FE2">
          <w:rPr>
            <w:rFonts w:ascii="Times New Roman" w:hAnsi="Times New Roman" w:cs="Times New Roman"/>
            <w:noProof/>
            <w:webHidden/>
          </w:rPr>
          <w:fldChar w:fldCharType="end"/>
        </w:r>
      </w:hyperlink>
    </w:p>
    <w:p w14:paraId="7ECEBFAE" w14:textId="4DF4CF70"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00" w:history="1">
        <w:r w:rsidR="00F76FE2" w:rsidRPr="00F76FE2">
          <w:rPr>
            <w:rStyle w:val="a3"/>
            <w:rFonts w:ascii="Times New Roman" w:hAnsi="Times New Roman" w:cs="Times New Roman"/>
            <w:noProof/>
          </w:rPr>
          <w:t>2.2</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ГАРАНТИЙНОЕ ОБСЛУЖИВАНИЕ</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_Toc187753200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10</w:t>
        </w:r>
        <w:r w:rsidR="00F76FE2" w:rsidRPr="00F76FE2">
          <w:rPr>
            <w:rFonts w:ascii="Times New Roman" w:hAnsi="Times New Roman" w:cs="Times New Roman"/>
            <w:noProof/>
            <w:webHidden/>
          </w:rPr>
          <w:fldChar w:fldCharType="end"/>
        </w:r>
      </w:hyperlink>
    </w:p>
    <w:p w14:paraId="5C9C63FB" w14:textId="1F33A1A7" w:rsidR="00F76FE2" w:rsidRPr="00F76FE2" w:rsidRDefault="00F51EEE">
      <w:pPr>
        <w:pStyle w:val="3e"/>
        <w:tabs>
          <w:tab w:val="left" w:pos="1320"/>
          <w:tab w:val="right" w:leader="dot" w:pos="10450"/>
        </w:tabs>
        <w:rPr>
          <w:rFonts w:ascii="Times New Roman" w:hAnsi="Times New Roman" w:cs="Times New Roman"/>
          <w:noProof/>
        </w:rPr>
      </w:pPr>
      <w:hyperlink w:anchor="_Toc187753201" w:history="1">
        <w:r w:rsidR="00F76FE2" w:rsidRPr="00F76FE2">
          <w:rPr>
            <w:rStyle w:val="a3"/>
            <w:rFonts w:ascii="Times New Roman" w:hAnsi="Times New Roman" w:cs="Times New Roman"/>
            <w:noProof/>
          </w:rPr>
          <w:t>2.2.1</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Процедура гарантийного обслуживания:</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_Toc187753201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10</w:t>
        </w:r>
        <w:r w:rsidR="00F76FE2" w:rsidRPr="00F76FE2">
          <w:rPr>
            <w:rFonts w:ascii="Times New Roman" w:hAnsi="Times New Roman" w:cs="Times New Roman"/>
            <w:noProof/>
            <w:webHidden/>
          </w:rPr>
          <w:fldChar w:fldCharType="end"/>
        </w:r>
      </w:hyperlink>
    </w:p>
    <w:p w14:paraId="76B47211" w14:textId="7DC1588B" w:rsidR="00F76FE2" w:rsidRPr="00F76FE2" w:rsidRDefault="00F51EEE">
      <w:pPr>
        <w:pStyle w:val="3e"/>
        <w:tabs>
          <w:tab w:val="left" w:pos="1320"/>
          <w:tab w:val="right" w:leader="dot" w:pos="10450"/>
        </w:tabs>
        <w:rPr>
          <w:rFonts w:ascii="Times New Roman" w:hAnsi="Times New Roman" w:cs="Times New Roman"/>
          <w:noProof/>
        </w:rPr>
      </w:pPr>
      <w:hyperlink w:anchor="_Toc187753202" w:history="1">
        <w:r w:rsidR="00F76FE2" w:rsidRPr="00F76FE2">
          <w:rPr>
            <w:rStyle w:val="a3"/>
            <w:rFonts w:ascii="Times New Roman" w:hAnsi="Times New Roman" w:cs="Times New Roman"/>
            <w:noProof/>
          </w:rPr>
          <w:t>2.2.2</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Случаи, когда застройщик не несет обязательств по гарантийному ремонту/гарантийному обслуживанию квартиры</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_Toc187753202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10</w:t>
        </w:r>
        <w:r w:rsidR="00F76FE2" w:rsidRPr="00F76FE2">
          <w:rPr>
            <w:rFonts w:ascii="Times New Roman" w:hAnsi="Times New Roman" w:cs="Times New Roman"/>
            <w:noProof/>
            <w:webHidden/>
          </w:rPr>
          <w:fldChar w:fldCharType="end"/>
        </w:r>
      </w:hyperlink>
    </w:p>
    <w:p w14:paraId="0388E6DF" w14:textId="011BC93C"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03" w:history="1">
        <w:r w:rsidR="00F76FE2" w:rsidRPr="00F76FE2">
          <w:rPr>
            <w:rStyle w:val="a3"/>
            <w:rFonts w:ascii="Times New Roman" w:hAnsi="Times New Roman" w:cs="Times New Roman"/>
            <w:noProof/>
          </w:rPr>
          <w:t>2.3</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СОДЕРЖАНИЕ И РЕМОНТ ОБЩЕГО ИМУЩЕСТВА ДОМА</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_Toc187753203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11</w:t>
        </w:r>
        <w:r w:rsidR="00F76FE2" w:rsidRPr="00F76FE2">
          <w:rPr>
            <w:rFonts w:ascii="Times New Roman" w:hAnsi="Times New Roman" w:cs="Times New Roman"/>
            <w:noProof/>
            <w:webHidden/>
          </w:rPr>
          <w:fldChar w:fldCharType="end"/>
        </w:r>
      </w:hyperlink>
    </w:p>
    <w:p w14:paraId="360DB3AE" w14:textId="60C51965" w:rsidR="00F76FE2" w:rsidRPr="00F76FE2" w:rsidRDefault="00F51EEE">
      <w:pPr>
        <w:pStyle w:val="3e"/>
        <w:tabs>
          <w:tab w:val="left" w:pos="1320"/>
          <w:tab w:val="right" w:leader="dot" w:pos="10450"/>
        </w:tabs>
        <w:rPr>
          <w:rFonts w:ascii="Times New Roman" w:hAnsi="Times New Roman" w:cs="Times New Roman"/>
          <w:noProof/>
        </w:rPr>
      </w:pPr>
      <w:hyperlink w:anchor="_Toc187753204" w:history="1">
        <w:r w:rsidR="00F76FE2" w:rsidRPr="00F76FE2">
          <w:rPr>
            <w:rStyle w:val="a3"/>
            <w:rFonts w:ascii="Times New Roman" w:hAnsi="Times New Roman" w:cs="Times New Roman"/>
            <w:noProof/>
          </w:rPr>
          <w:t>2.3.1</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Общие положения</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_Toc187753204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11</w:t>
        </w:r>
        <w:r w:rsidR="00F76FE2" w:rsidRPr="00F76FE2">
          <w:rPr>
            <w:rFonts w:ascii="Times New Roman" w:hAnsi="Times New Roman" w:cs="Times New Roman"/>
            <w:noProof/>
            <w:webHidden/>
          </w:rPr>
          <w:fldChar w:fldCharType="end"/>
        </w:r>
      </w:hyperlink>
    </w:p>
    <w:p w14:paraId="46B2FCAB" w14:textId="6FFEBCEC" w:rsidR="00F76FE2" w:rsidRPr="00F76FE2" w:rsidRDefault="00F51EEE">
      <w:pPr>
        <w:pStyle w:val="3e"/>
        <w:tabs>
          <w:tab w:val="left" w:pos="1320"/>
          <w:tab w:val="right" w:leader="dot" w:pos="10450"/>
        </w:tabs>
        <w:rPr>
          <w:rFonts w:ascii="Times New Roman" w:hAnsi="Times New Roman" w:cs="Times New Roman"/>
          <w:noProof/>
        </w:rPr>
      </w:pPr>
      <w:hyperlink w:anchor="_Toc187753205" w:history="1">
        <w:r w:rsidR="00F76FE2" w:rsidRPr="00F76FE2">
          <w:rPr>
            <w:rStyle w:val="a3"/>
            <w:rFonts w:ascii="Times New Roman" w:hAnsi="Times New Roman" w:cs="Times New Roman"/>
            <w:noProof/>
          </w:rPr>
          <w:t>2.3.2</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Информирование нанимателей и собственников жилья</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_Toc187753205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11</w:t>
        </w:r>
        <w:r w:rsidR="00F76FE2" w:rsidRPr="00F76FE2">
          <w:rPr>
            <w:rFonts w:ascii="Times New Roman" w:hAnsi="Times New Roman" w:cs="Times New Roman"/>
            <w:noProof/>
            <w:webHidden/>
          </w:rPr>
          <w:fldChar w:fldCharType="end"/>
        </w:r>
      </w:hyperlink>
    </w:p>
    <w:p w14:paraId="5B93F985" w14:textId="6984C1F9"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06" w:history="1">
        <w:r w:rsidR="00F76FE2" w:rsidRPr="00F76FE2">
          <w:rPr>
            <w:rStyle w:val="a3"/>
            <w:rFonts w:ascii="Times New Roman" w:hAnsi="Times New Roman" w:cs="Times New Roman"/>
            <w:noProof/>
          </w:rPr>
          <w:t>2.4</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ТЕКУЩИЙ РЕМОНТ</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_Toc187753206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12</w:t>
        </w:r>
        <w:r w:rsidR="00F76FE2" w:rsidRPr="00F76FE2">
          <w:rPr>
            <w:rFonts w:ascii="Times New Roman" w:hAnsi="Times New Roman" w:cs="Times New Roman"/>
            <w:noProof/>
            <w:webHidden/>
          </w:rPr>
          <w:fldChar w:fldCharType="end"/>
        </w:r>
      </w:hyperlink>
    </w:p>
    <w:p w14:paraId="56D85582" w14:textId="1285E763"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07" w:history="1">
        <w:r w:rsidR="00F76FE2" w:rsidRPr="00F76FE2">
          <w:rPr>
            <w:rStyle w:val="a3"/>
            <w:rFonts w:ascii="Times New Roman" w:hAnsi="Times New Roman" w:cs="Times New Roman"/>
            <w:noProof/>
          </w:rPr>
          <w:t>2.5</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ПЕРЕУСТРОЙСТВО И ПЕРЕПЛАНИРОВКА ЖИЛОГО ПОМЕЩЕНИЯ</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_Toc187753207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13</w:t>
        </w:r>
        <w:r w:rsidR="00F76FE2" w:rsidRPr="00F76FE2">
          <w:rPr>
            <w:rFonts w:ascii="Times New Roman" w:hAnsi="Times New Roman" w:cs="Times New Roman"/>
            <w:noProof/>
            <w:webHidden/>
          </w:rPr>
          <w:fldChar w:fldCharType="end"/>
        </w:r>
      </w:hyperlink>
    </w:p>
    <w:p w14:paraId="44552F2C" w14:textId="67D894A5" w:rsidR="00F76FE2" w:rsidRPr="00F76FE2" w:rsidRDefault="00F51EEE">
      <w:pPr>
        <w:pStyle w:val="3e"/>
        <w:tabs>
          <w:tab w:val="left" w:pos="1320"/>
          <w:tab w:val="right" w:leader="dot" w:pos="10450"/>
        </w:tabs>
        <w:rPr>
          <w:rFonts w:ascii="Times New Roman" w:hAnsi="Times New Roman" w:cs="Times New Roman"/>
          <w:noProof/>
        </w:rPr>
      </w:pPr>
      <w:hyperlink w:anchor="_Toc187753208" w:history="1">
        <w:r w:rsidR="00F76FE2" w:rsidRPr="00F76FE2">
          <w:rPr>
            <w:rStyle w:val="a3"/>
            <w:rFonts w:ascii="Times New Roman" w:hAnsi="Times New Roman" w:cs="Times New Roman"/>
            <w:noProof/>
          </w:rPr>
          <w:t>2.5.1</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Порядок действий при переустройстве и (или) перепланировки встроенного помещения</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_Toc187753208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14</w:t>
        </w:r>
        <w:r w:rsidR="00F76FE2" w:rsidRPr="00F76FE2">
          <w:rPr>
            <w:rFonts w:ascii="Times New Roman" w:hAnsi="Times New Roman" w:cs="Times New Roman"/>
            <w:noProof/>
            <w:webHidden/>
          </w:rPr>
          <w:fldChar w:fldCharType="end"/>
        </w:r>
      </w:hyperlink>
    </w:p>
    <w:p w14:paraId="12FF87C0" w14:textId="55B49690" w:rsidR="00F76FE2" w:rsidRPr="00F76FE2" w:rsidRDefault="00F51EEE">
      <w:pPr>
        <w:pStyle w:val="3e"/>
        <w:tabs>
          <w:tab w:val="left" w:pos="1320"/>
          <w:tab w:val="right" w:leader="dot" w:pos="10450"/>
        </w:tabs>
        <w:rPr>
          <w:rFonts w:ascii="Times New Roman" w:hAnsi="Times New Roman" w:cs="Times New Roman"/>
          <w:noProof/>
        </w:rPr>
      </w:pPr>
      <w:hyperlink w:anchor="_Toc187753209" w:history="1">
        <w:r w:rsidR="00F76FE2" w:rsidRPr="00F76FE2">
          <w:rPr>
            <w:rStyle w:val="a3"/>
            <w:rFonts w:ascii="Times New Roman" w:hAnsi="Times New Roman" w:cs="Times New Roman"/>
            <w:noProof/>
          </w:rPr>
          <w:t>2.5.2</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Последствия самовольного переустройства и (или) самовольной перепланировки жилого или встроенного помещения</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_Toc187753209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14</w:t>
        </w:r>
        <w:r w:rsidR="00F76FE2" w:rsidRPr="00F76FE2">
          <w:rPr>
            <w:rFonts w:ascii="Times New Roman" w:hAnsi="Times New Roman" w:cs="Times New Roman"/>
            <w:noProof/>
            <w:webHidden/>
          </w:rPr>
          <w:fldChar w:fldCharType="end"/>
        </w:r>
      </w:hyperlink>
    </w:p>
    <w:p w14:paraId="70077F47" w14:textId="6652F7E9"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10" w:history="1">
        <w:r w:rsidR="00F76FE2" w:rsidRPr="00F76FE2">
          <w:rPr>
            <w:rStyle w:val="a3"/>
            <w:rFonts w:ascii="Times New Roman" w:hAnsi="Times New Roman" w:cs="Times New Roman"/>
            <w:noProof/>
          </w:rPr>
          <w:t>2.6</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ДИСПЕТЧЕРСКАЯ СЛУЖБА</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_Toc187753210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14</w:t>
        </w:r>
        <w:r w:rsidR="00F76FE2" w:rsidRPr="00F76FE2">
          <w:rPr>
            <w:rFonts w:ascii="Times New Roman" w:hAnsi="Times New Roman" w:cs="Times New Roman"/>
            <w:noProof/>
            <w:webHidden/>
          </w:rPr>
          <w:fldChar w:fldCharType="end"/>
        </w:r>
      </w:hyperlink>
    </w:p>
    <w:p w14:paraId="6AAABF46" w14:textId="68756021" w:rsidR="00F76FE2" w:rsidRPr="00F76FE2" w:rsidRDefault="00F51EEE" w:rsidP="0082584B">
      <w:pPr>
        <w:pStyle w:val="15"/>
        <w:rPr>
          <w:rFonts w:eastAsiaTheme="minorEastAsia"/>
          <w:color w:val="auto"/>
          <w:sz w:val="22"/>
          <w:szCs w:val="22"/>
          <w:lang w:bidi="ar-SA"/>
        </w:rPr>
      </w:pPr>
      <w:hyperlink w:anchor="_Toc187753211" w:history="1">
        <w:r w:rsidR="00F76FE2" w:rsidRPr="00F76FE2">
          <w:rPr>
            <w:rStyle w:val="a3"/>
          </w:rPr>
          <w:t>3</w:t>
        </w:r>
        <w:r w:rsidR="00F76FE2" w:rsidRPr="00F76FE2">
          <w:rPr>
            <w:rFonts w:eastAsiaTheme="minorEastAsia"/>
            <w:color w:val="auto"/>
            <w:sz w:val="22"/>
            <w:szCs w:val="22"/>
            <w:lang w:bidi="ar-SA"/>
          </w:rPr>
          <w:tab/>
        </w:r>
        <w:r w:rsidR="00F76FE2" w:rsidRPr="00F76FE2">
          <w:rPr>
            <w:rStyle w:val="a3"/>
          </w:rPr>
          <w:t>ОБЩЕЕ ИМУЩЕСТВО ДОМА</w:t>
        </w:r>
        <w:r w:rsidR="00F76FE2" w:rsidRPr="00F76FE2">
          <w:rPr>
            <w:webHidden/>
          </w:rPr>
          <w:tab/>
        </w:r>
        <w:r w:rsidR="00F76FE2" w:rsidRPr="00F76FE2">
          <w:rPr>
            <w:webHidden/>
          </w:rPr>
          <w:fldChar w:fldCharType="begin"/>
        </w:r>
        <w:r w:rsidR="00F76FE2" w:rsidRPr="00F76FE2">
          <w:rPr>
            <w:webHidden/>
          </w:rPr>
          <w:instrText xml:space="preserve"> PAGEREF _Toc187753211 \h </w:instrText>
        </w:r>
        <w:r w:rsidR="00F76FE2" w:rsidRPr="00F76FE2">
          <w:rPr>
            <w:webHidden/>
          </w:rPr>
        </w:r>
        <w:r w:rsidR="00F76FE2" w:rsidRPr="00F76FE2">
          <w:rPr>
            <w:webHidden/>
          </w:rPr>
          <w:fldChar w:fldCharType="separate"/>
        </w:r>
        <w:r w:rsidR="00F76FE2" w:rsidRPr="00F76FE2">
          <w:rPr>
            <w:webHidden/>
          </w:rPr>
          <w:t>15</w:t>
        </w:r>
        <w:r w:rsidR="00F76FE2" w:rsidRPr="00F76FE2">
          <w:rPr>
            <w:webHidden/>
          </w:rPr>
          <w:fldChar w:fldCharType="end"/>
        </w:r>
      </w:hyperlink>
    </w:p>
    <w:p w14:paraId="3378E3A1" w14:textId="23B63D68"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12" w:history="1">
        <w:r w:rsidR="00F76FE2" w:rsidRPr="00F76FE2">
          <w:rPr>
            <w:rStyle w:val="a3"/>
            <w:rFonts w:ascii="Times New Roman" w:hAnsi="Times New Roman" w:cs="Times New Roman"/>
            <w:noProof/>
          </w:rPr>
          <w:t>3.1</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СОСТАВ ОБЩЕГО ИМУЩЕСТВА</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_Toc187753212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15</w:t>
        </w:r>
        <w:r w:rsidR="00F76FE2" w:rsidRPr="00F76FE2">
          <w:rPr>
            <w:rFonts w:ascii="Times New Roman" w:hAnsi="Times New Roman" w:cs="Times New Roman"/>
            <w:noProof/>
            <w:webHidden/>
          </w:rPr>
          <w:fldChar w:fldCharType="end"/>
        </w:r>
      </w:hyperlink>
    </w:p>
    <w:p w14:paraId="3FC1735A" w14:textId="092DD052"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13" w:history="1">
        <w:r w:rsidR="00F76FE2" w:rsidRPr="00F76FE2">
          <w:rPr>
            <w:rStyle w:val="a3"/>
            <w:rFonts w:ascii="Times New Roman" w:hAnsi="Times New Roman" w:cs="Times New Roman"/>
            <w:noProof/>
          </w:rPr>
          <w:t>3.2</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ЛЕСТНИЧНЫЕ КЛЕТКИ</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_Toc187753213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16</w:t>
        </w:r>
        <w:r w:rsidR="00F76FE2" w:rsidRPr="00F76FE2">
          <w:rPr>
            <w:rFonts w:ascii="Times New Roman" w:hAnsi="Times New Roman" w:cs="Times New Roman"/>
            <w:noProof/>
            <w:webHidden/>
          </w:rPr>
          <w:fldChar w:fldCharType="end"/>
        </w:r>
      </w:hyperlink>
    </w:p>
    <w:p w14:paraId="7B7311B1" w14:textId="16CE5CB1"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14" w:history="1">
        <w:r w:rsidR="00F76FE2" w:rsidRPr="00F76FE2">
          <w:rPr>
            <w:rStyle w:val="a3"/>
            <w:rFonts w:ascii="Times New Roman" w:hAnsi="Times New Roman" w:cs="Times New Roman"/>
            <w:noProof/>
          </w:rPr>
          <w:t>3.3</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ЛИФТ</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_Toc187753214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17</w:t>
        </w:r>
        <w:r w:rsidR="00F76FE2" w:rsidRPr="00F76FE2">
          <w:rPr>
            <w:rFonts w:ascii="Times New Roman" w:hAnsi="Times New Roman" w:cs="Times New Roman"/>
            <w:noProof/>
            <w:webHidden/>
          </w:rPr>
          <w:fldChar w:fldCharType="end"/>
        </w:r>
      </w:hyperlink>
    </w:p>
    <w:p w14:paraId="087AB6E1" w14:textId="0847E0C9" w:rsidR="00F76FE2" w:rsidRPr="00F76FE2" w:rsidRDefault="00F51EEE">
      <w:pPr>
        <w:pStyle w:val="3e"/>
        <w:tabs>
          <w:tab w:val="left" w:pos="1320"/>
          <w:tab w:val="right" w:leader="dot" w:pos="10450"/>
        </w:tabs>
        <w:rPr>
          <w:rFonts w:ascii="Times New Roman" w:hAnsi="Times New Roman" w:cs="Times New Roman"/>
          <w:noProof/>
        </w:rPr>
      </w:pPr>
      <w:hyperlink w:anchor="_Toc187753215" w:history="1">
        <w:r w:rsidR="00F76FE2" w:rsidRPr="00F76FE2">
          <w:rPr>
            <w:rStyle w:val="a3"/>
            <w:rFonts w:ascii="Times New Roman" w:hAnsi="Times New Roman" w:cs="Times New Roman"/>
            <w:noProof/>
          </w:rPr>
          <w:t>3.3.1</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Общая информация</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_Toc187753215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17</w:t>
        </w:r>
        <w:r w:rsidR="00F76FE2" w:rsidRPr="00F76FE2">
          <w:rPr>
            <w:rFonts w:ascii="Times New Roman" w:hAnsi="Times New Roman" w:cs="Times New Roman"/>
            <w:noProof/>
            <w:webHidden/>
          </w:rPr>
          <w:fldChar w:fldCharType="end"/>
        </w:r>
      </w:hyperlink>
    </w:p>
    <w:p w14:paraId="66C687B7" w14:textId="5ED9EA52" w:rsidR="00F76FE2" w:rsidRPr="00F76FE2" w:rsidRDefault="00F51EEE">
      <w:pPr>
        <w:pStyle w:val="3e"/>
        <w:tabs>
          <w:tab w:val="left" w:pos="1320"/>
          <w:tab w:val="right" w:leader="dot" w:pos="10450"/>
        </w:tabs>
        <w:rPr>
          <w:rFonts w:ascii="Times New Roman" w:hAnsi="Times New Roman" w:cs="Times New Roman"/>
          <w:noProof/>
        </w:rPr>
      </w:pPr>
      <w:hyperlink w:anchor="_Toc187753216" w:history="1">
        <w:r w:rsidR="00F76FE2" w:rsidRPr="00F76FE2">
          <w:rPr>
            <w:rStyle w:val="a3"/>
            <w:rFonts w:ascii="Times New Roman" w:hAnsi="Times New Roman" w:cs="Times New Roman"/>
            <w:noProof/>
          </w:rPr>
          <w:t>3.3.2</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Эксплуатация лифта</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_Toc187753216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17</w:t>
        </w:r>
        <w:r w:rsidR="00F76FE2" w:rsidRPr="00F76FE2">
          <w:rPr>
            <w:rFonts w:ascii="Times New Roman" w:hAnsi="Times New Roman" w:cs="Times New Roman"/>
            <w:noProof/>
            <w:webHidden/>
          </w:rPr>
          <w:fldChar w:fldCharType="end"/>
        </w:r>
      </w:hyperlink>
    </w:p>
    <w:p w14:paraId="6951573D" w14:textId="255907B7" w:rsidR="00F76FE2" w:rsidRPr="00F76FE2" w:rsidRDefault="00F51EEE">
      <w:pPr>
        <w:pStyle w:val="3e"/>
        <w:tabs>
          <w:tab w:val="left" w:pos="1320"/>
          <w:tab w:val="right" w:leader="dot" w:pos="10450"/>
        </w:tabs>
        <w:rPr>
          <w:rFonts w:ascii="Times New Roman" w:hAnsi="Times New Roman" w:cs="Times New Roman"/>
          <w:noProof/>
        </w:rPr>
      </w:pPr>
      <w:hyperlink w:anchor="_Toc187753217" w:history="1">
        <w:r w:rsidR="00F76FE2" w:rsidRPr="00F76FE2">
          <w:rPr>
            <w:rStyle w:val="a3"/>
            <w:rFonts w:ascii="Times New Roman" w:hAnsi="Times New Roman" w:cs="Times New Roman"/>
            <w:noProof/>
          </w:rPr>
          <w:t>3.3.3</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Диспетчерский контроль за работоспособностью лифта</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_Toc187753217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17</w:t>
        </w:r>
        <w:r w:rsidR="00F76FE2" w:rsidRPr="00F76FE2">
          <w:rPr>
            <w:rFonts w:ascii="Times New Roman" w:hAnsi="Times New Roman" w:cs="Times New Roman"/>
            <w:noProof/>
            <w:webHidden/>
          </w:rPr>
          <w:fldChar w:fldCharType="end"/>
        </w:r>
      </w:hyperlink>
    </w:p>
    <w:p w14:paraId="708C9E3E" w14:textId="23F7137D"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18" w:history="1">
        <w:r w:rsidR="00F76FE2" w:rsidRPr="00F76FE2">
          <w:rPr>
            <w:rStyle w:val="a3"/>
            <w:rFonts w:ascii="Times New Roman" w:hAnsi="Times New Roman" w:cs="Times New Roman"/>
            <w:noProof/>
          </w:rPr>
          <w:t>3.4</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ОБЪЕКТЫ БЛАГОУСТРОЙСТВА</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_Toc187753218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18</w:t>
        </w:r>
        <w:r w:rsidR="00F76FE2" w:rsidRPr="00F76FE2">
          <w:rPr>
            <w:rFonts w:ascii="Times New Roman" w:hAnsi="Times New Roman" w:cs="Times New Roman"/>
            <w:noProof/>
            <w:webHidden/>
          </w:rPr>
          <w:fldChar w:fldCharType="end"/>
        </w:r>
      </w:hyperlink>
    </w:p>
    <w:p w14:paraId="5D9F9D9E" w14:textId="6318926E" w:rsidR="00F76FE2" w:rsidRPr="00F76FE2" w:rsidRDefault="00F51EEE">
      <w:pPr>
        <w:pStyle w:val="3e"/>
        <w:tabs>
          <w:tab w:val="left" w:pos="1320"/>
          <w:tab w:val="right" w:leader="dot" w:pos="10450"/>
        </w:tabs>
        <w:rPr>
          <w:rFonts w:ascii="Times New Roman" w:hAnsi="Times New Roman" w:cs="Times New Roman"/>
          <w:noProof/>
        </w:rPr>
      </w:pPr>
      <w:hyperlink w:anchor="_Toc187753219" w:history="1">
        <w:r w:rsidR="00F76FE2" w:rsidRPr="00F76FE2">
          <w:rPr>
            <w:rStyle w:val="a3"/>
            <w:rFonts w:ascii="Times New Roman" w:hAnsi="Times New Roman" w:cs="Times New Roman"/>
            <w:noProof/>
          </w:rPr>
          <w:t>3.4.1</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Общие требования</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_Toc187753219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18</w:t>
        </w:r>
        <w:r w:rsidR="00F76FE2" w:rsidRPr="00F76FE2">
          <w:rPr>
            <w:rFonts w:ascii="Times New Roman" w:hAnsi="Times New Roman" w:cs="Times New Roman"/>
            <w:noProof/>
            <w:webHidden/>
          </w:rPr>
          <w:fldChar w:fldCharType="end"/>
        </w:r>
      </w:hyperlink>
    </w:p>
    <w:p w14:paraId="4F6EA238" w14:textId="653324B3" w:rsidR="00F76FE2" w:rsidRPr="00F76FE2" w:rsidRDefault="00F51EEE">
      <w:pPr>
        <w:pStyle w:val="3e"/>
        <w:tabs>
          <w:tab w:val="left" w:pos="1320"/>
          <w:tab w:val="right" w:leader="dot" w:pos="10450"/>
        </w:tabs>
        <w:rPr>
          <w:rFonts w:ascii="Times New Roman" w:hAnsi="Times New Roman" w:cs="Times New Roman"/>
          <w:noProof/>
        </w:rPr>
      </w:pPr>
      <w:hyperlink w:anchor="_Toc187753220" w:history="1">
        <w:r w:rsidR="00F76FE2" w:rsidRPr="00F76FE2">
          <w:rPr>
            <w:rStyle w:val="a3"/>
            <w:rFonts w:ascii="Times New Roman" w:hAnsi="Times New Roman" w:cs="Times New Roman"/>
            <w:noProof/>
          </w:rPr>
          <w:t>3.4.2</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Детские и спортивные площадки</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_Toc187753220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19</w:t>
        </w:r>
        <w:r w:rsidR="00F76FE2" w:rsidRPr="00F76FE2">
          <w:rPr>
            <w:rFonts w:ascii="Times New Roman" w:hAnsi="Times New Roman" w:cs="Times New Roman"/>
            <w:noProof/>
            <w:webHidden/>
          </w:rPr>
          <w:fldChar w:fldCharType="end"/>
        </w:r>
      </w:hyperlink>
    </w:p>
    <w:p w14:paraId="625226CB" w14:textId="20597E2B" w:rsidR="00F76FE2" w:rsidRPr="00F76FE2" w:rsidRDefault="00F51EEE">
      <w:pPr>
        <w:pStyle w:val="3e"/>
        <w:tabs>
          <w:tab w:val="left" w:pos="1320"/>
          <w:tab w:val="right" w:leader="dot" w:pos="10450"/>
        </w:tabs>
        <w:rPr>
          <w:rFonts w:ascii="Times New Roman" w:hAnsi="Times New Roman" w:cs="Times New Roman"/>
          <w:noProof/>
        </w:rPr>
      </w:pPr>
      <w:hyperlink w:anchor="_Toc187753221" w:history="1">
        <w:r w:rsidR="00F76FE2" w:rsidRPr="00F76FE2">
          <w:rPr>
            <w:rStyle w:val="a3"/>
            <w:rFonts w:ascii="Times New Roman" w:hAnsi="Times New Roman" w:cs="Times New Roman"/>
            <w:noProof/>
          </w:rPr>
          <w:t>3.4.3</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Зеленые насаждения, газоны</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_Toc187753221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19</w:t>
        </w:r>
        <w:r w:rsidR="00F76FE2" w:rsidRPr="00F76FE2">
          <w:rPr>
            <w:rFonts w:ascii="Times New Roman" w:hAnsi="Times New Roman" w:cs="Times New Roman"/>
            <w:noProof/>
            <w:webHidden/>
          </w:rPr>
          <w:fldChar w:fldCharType="end"/>
        </w:r>
      </w:hyperlink>
    </w:p>
    <w:p w14:paraId="04A71B88" w14:textId="1A93F957" w:rsidR="00F76FE2" w:rsidRPr="00F76FE2" w:rsidRDefault="00F51EEE">
      <w:pPr>
        <w:pStyle w:val="3e"/>
        <w:tabs>
          <w:tab w:val="left" w:pos="1320"/>
          <w:tab w:val="right" w:leader="dot" w:pos="10450"/>
        </w:tabs>
        <w:rPr>
          <w:rFonts w:ascii="Times New Roman" w:hAnsi="Times New Roman" w:cs="Times New Roman"/>
          <w:noProof/>
        </w:rPr>
      </w:pPr>
      <w:hyperlink w:anchor="_Toc187753222" w:history="1">
        <w:r w:rsidR="00F76FE2" w:rsidRPr="00F76FE2">
          <w:rPr>
            <w:rStyle w:val="a3"/>
            <w:rFonts w:ascii="Times New Roman" w:eastAsia="Arial" w:hAnsi="Times New Roman" w:cs="Times New Roman"/>
            <w:noProof/>
          </w:rPr>
          <w:t>3.4.4</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Пешеходные дорожки</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_Toc187753222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19</w:t>
        </w:r>
        <w:r w:rsidR="00F76FE2" w:rsidRPr="00F76FE2">
          <w:rPr>
            <w:rFonts w:ascii="Times New Roman" w:hAnsi="Times New Roman" w:cs="Times New Roman"/>
            <w:noProof/>
            <w:webHidden/>
          </w:rPr>
          <w:fldChar w:fldCharType="end"/>
        </w:r>
      </w:hyperlink>
    </w:p>
    <w:p w14:paraId="19D7E575" w14:textId="13952DDF" w:rsidR="00F76FE2" w:rsidRPr="00F76FE2" w:rsidRDefault="00F51EEE">
      <w:pPr>
        <w:pStyle w:val="3e"/>
        <w:tabs>
          <w:tab w:val="left" w:pos="1320"/>
          <w:tab w:val="right" w:leader="dot" w:pos="10450"/>
        </w:tabs>
        <w:rPr>
          <w:rFonts w:ascii="Times New Roman" w:hAnsi="Times New Roman" w:cs="Times New Roman"/>
          <w:noProof/>
        </w:rPr>
      </w:pPr>
      <w:hyperlink w:anchor="_Toc187753223" w:history="1">
        <w:r w:rsidR="00F76FE2" w:rsidRPr="00F76FE2">
          <w:rPr>
            <w:rStyle w:val="a3"/>
            <w:rFonts w:ascii="Times New Roman" w:hAnsi="Times New Roman" w:cs="Times New Roman"/>
            <w:noProof/>
          </w:rPr>
          <w:t>3.4.5</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Сооружения и места для хранения и технического обслуживания автомототранспортных средств</w:t>
        </w:r>
        <w:r w:rsidR="00F76FE2" w:rsidRPr="00F76FE2">
          <w:rPr>
            <w:rFonts w:ascii="Times New Roman" w:hAnsi="Times New Roman" w:cs="Times New Roman"/>
            <w:noProof/>
            <w:webHidden/>
          </w:rPr>
          <w:tab/>
        </w:r>
        <w:r w:rsid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_Toc187753223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20</w:t>
        </w:r>
        <w:r w:rsidR="00F76FE2" w:rsidRPr="00F76FE2">
          <w:rPr>
            <w:rFonts w:ascii="Times New Roman" w:hAnsi="Times New Roman" w:cs="Times New Roman"/>
            <w:noProof/>
            <w:webHidden/>
          </w:rPr>
          <w:fldChar w:fldCharType="end"/>
        </w:r>
      </w:hyperlink>
    </w:p>
    <w:p w14:paraId="0A8A8410" w14:textId="40E373A4" w:rsidR="00F76FE2" w:rsidRPr="00F76FE2" w:rsidRDefault="00F51EEE">
      <w:pPr>
        <w:pStyle w:val="3e"/>
        <w:tabs>
          <w:tab w:val="left" w:pos="1320"/>
          <w:tab w:val="right" w:leader="dot" w:pos="10450"/>
        </w:tabs>
        <w:rPr>
          <w:rFonts w:ascii="Times New Roman" w:hAnsi="Times New Roman" w:cs="Times New Roman"/>
          <w:noProof/>
        </w:rPr>
      </w:pPr>
      <w:hyperlink w:anchor="_Toc187753224" w:history="1">
        <w:r w:rsidR="00F76FE2" w:rsidRPr="00F76FE2">
          <w:rPr>
            <w:rStyle w:val="a3"/>
            <w:rFonts w:ascii="Times New Roman" w:hAnsi="Times New Roman" w:cs="Times New Roman"/>
            <w:noProof/>
          </w:rPr>
          <w:t>3.4.6</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Фасады зданий, а также иные внешние элементы зданий</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_Toc187753224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20</w:t>
        </w:r>
        <w:r w:rsidR="00F76FE2" w:rsidRPr="00F76FE2">
          <w:rPr>
            <w:rFonts w:ascii="Times New Roman" w:hAnsi="Times New Roman" w:cs="Times New Roman"/>
            <w:noProof/>
            <w:webHidden/>
          </w:rPr>
          <w:fldChar w:fldCharType="end"/>
        </w:r>
      </w:hyperlink>
    </w:p>
    <w:p w14:paraId="7EF90305" w14:textId="6DD9FE2C" w:rsidR="00F76FE2" w:rsidRPr="00F76FE2" w:rsidRDefault="00F51EEE">
      <w:pPr>
        <w:pStyle w:val="3e"/>
        <w:tabs>
          <w:tab w:val="left" w:pos="1320"/>
          <w:tab w:val="right" w:leader="dot" w:pos="10450"/>
        </w:tabs>
        <w:rPr>
          <w:rFonts w:ascii="Times New Roman" w:hAnsi="Times New Roman" w:cs="Times New Roman"/>
          <w:noProof/>
        </w:rPr>
      </w:pPr>
      <w:hyperlink w:anchor="_Toc187753225" w:history="1">
        <w:r w:rsidR="00F76FE2" w:rsidRPr="00F76FE2">
          <w:rPr>
            <w:rStyle w:val="a3"/>
            <w:rFonts w:ascii="Times New Roman" w:hAnsi="Times New Roman" w:cs="Times New Roman"/>
            <w:noProof/>
          </w:rPr>
          <w:t>3.4.7</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Окна и витрины</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_Toc187753225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20</w:t>
        </w:r>
        <w:r w:rsidR="00F76FE2" w:rsidRPr="00F76FE2">
          <w:rPr>
            <w:rFonts w:ascii="Times New Roman" w:hAnsi="Times New Roman" w:cs="Times New Roman"/>
            <w:noProof/>
            <w:webHidden/>
          </w:rPr>
          <w:fldChar w:fldCharType="end"/>
        </w:r>
      </w:hyperlink>
    </w:p>
    <w:p w14:paraId="31F5D346" w14:textId="5B6CEF85" w:rsidR="00F76FE2" w:rsidRPr="00F76FE2" w:rsidRDefault="00F51EEE">
      <w:pPr>
        <w:pStyle w:val="3e"/>
        <w:tabs>
          <w:tab w:val="left" w:pos="1320"/>
          <w:tab w:val="right" w:leader="dot" w:pos="10450"/>
        </w:tabs>
        <w:rPr>
          <w:rFonts w:ascii="Times New Roman" w:hAnsi="Times New Roman" w:cs="Times New Roman"/>
          <w:noProof/>
        </w:rPr>
      </w:pPr>
      <w:hyperlink w:anchor="_Toc187753226" w:history="1">
        <w:r w:rsidR="00F76FE2" w:rsidRPr="00F76FE2">
          <w:rPr>
            <w:rStyle w:val="a3"/>
            <w:rFonts w:ascii="Times New Roman" w:hAnsi="Times New Roman" w:cs="Times New Roman"/>
            <w:noProof/>
          </w:rPr>
          <w:t>3.4.8</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Устройство и оборудование входов</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_Toc187753226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21</w:t>
        </w:r>
        <w:r w:rsidR="00F76FE2" w:rsidRPr="00F76FE2">
          <w:rPr>
            <w:rFonts w:ascii="Times New Roman" w:hAnsi="Times New Roman" w:cs="Times New Roman"/>
            <w:noProof/>
            <w:webHidden/>
          </w:rPr>
          <w:fldChar w:fldCharType="end"/>
        </w:r>
      </w:hyperlink>
    </w:p>
    <w:p w14:paraId="3EB6F308" w14:textId="10AE3C2D" w:rsidR="00F76FE2" w:rsidRPr="00F76FE2" w:rsidRDefault="00F51EEE">
      <w:pPr>
        <w:pStyle w:val="3e"/>
        <w:tabs>
          <w:tab w:val="left" w:pos="1320"/>
          <w:tab w:val="right" w:leader="dot" w:pos="10450"/>
        </w:tabs>
        <w:rPr>
          <w:rFonts w:ascii="Times New Roman" w:hAnsi="Times New Roman" w:cs="Times New Roman"/>
          <w:noProof/>
        </w:rPr>
      </w:pPr>
      <w:hyperlink w:anchor="_Toc187753227" w:history="1">
        <w:r w:rsidR="00F76FE2" w:rsidRPr="00F76FE2">
          <w:rPr>
            <w:rStyle w:val="a3"/>
            <w:rFonts w:ascii="Times New Roman" w:hAnsi="Times New Roman" w:cs="Times New Roman"/>
            <w:noProof/>
          </w:rPr>
          <w:t>3.4.9</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Дополнительное оборудование фасадов</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_Toc187753227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21</w:t>
        </w:r>
        <w:r w:rsidR="00F76FE2" w:rsidRPr="00F76FE2">
          <w:rPr>
            <w:rFonts w:ascii="Times New Roman" w:hAnsi="Times New Roman" w:cs="Times New Roman"/>
            <w:noProof/>
            <w:webHidden/>
          </w:rPr>
          <w:fldChar w:fldCharType="end"/>
        </w:r>
      </w:hyperlink>
    </w:p>
    <w:p w14:paraId="0B964224" w14:textId="5F3602B4" w:rsidR="00F76FE2" w:rsidRPr="00F76FE2" w:rsidRDefault="00F51EEE">
      <w:pPr>
        <w:pStyle w:val="3e"/>
        <w:tabs>
          <w:tab w:val="left" w:pos="1320"/>
          <w:tab w:val="right" w:leader="dot" w:pos="10450"/>
        </w:tabs>
        <w:rPr>
          <w:rFonts w:ascii="Times New Roman" w:hAnsi="Times New Roman" w:cs="Times New Roman"/>
          <w:noProof/>
        </w:rPr>
      </w:pPr>
      <w:hyperlink w:anchor="_Toc187753228" w:history="1">
        <w:r w:rsidR="00F76FE2" w:rsidRPr="00F76FE2">
          <w:rPr>
            <w:rStyle w:val="a3"/>
            <w:rFonts w:ascii="Times New Roman" w:hAnsi="Times New Roman" w:cs="Times New Roman"/>
            <w:noProof/>
          </w:rPr>
          <w:t>3.4.10</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Балконы и лоджии</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_Toc187753228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21</w:t>
        </w:r>
        <w:r w:rsidR="00F76FE2" w:rsidRPr="00F76FE2">
          <w:rPr>
            <w:rFonts w:ascii="Times New Roman" w:hAnsi="Times New Roman" w:cs="Times New Roman"/>
            <w:noProof/>
            <w:webHidden/>
          </w:rPr>
          <w:fldChar w:fldCharType="end"/>
        </w:r>
      </w:hyperlink>
    </w:p>
    <w:p w14:paraId="1E741674" w14:textId="3F14C1B3" w:rsidR="00F76FE2" w:rsidRPr="00F76FE2" w:rsidRDefault="00F51EEE">
      <w:pPr>
        <w:pStyle w:val="3e"/>
        <w:tabs>
          <w:tab w:val="left" w:pos="1320"/>
          <w:tab w:val="right" w:leader="dot" w:pos="10450"/>
        </w:tabs>
        <w:rPr>
          <w:rFonts w:ascii="Times New Roman" w:hAnsi="Times New Roman" w:cs="Times New Roman"/>
          <w:noProof/>
        </w:rPr>
      </w:pPr>
      <w:hyperlink w:anchor="_Toc187753229" w:history="1">
        <w:r w:rsidR="00F76FE2" w:rsidRPr="00F76FE2">
          <w:rPr>
            <w:rStyle w:val="a3"/>
            <w:rFonts w:ascii="Times New Roman" w:hAnsi="Times New Roman" w:cs="Times New Roman"/>
            <w:noProof/>
          </w:rPr>
          <w:t>3.4.11</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Сбор и вывоз мусора, отходов производства и потребления</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_Toc187753229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22</w:t>
        </w:r>
        <w:r w:rsidR="00F76FE2" w:rsidRPr="00F76FE2">
          <w:rPr>
            <w:rFonts w:ascii="Times New Roman" w:hAnsi="Times New Roman" w:cs="Times New Roman"/>
            <w:noProof/>
            <w:webHidden/>
          </w:rPr>
          <w:fldChar w:fldCharType="end"/>
        </w:r>
      </w:hyperlink>
    </w:p>
    <w:p w14:paraId="668E1C88" w14:textId="3350DC9F" w:rsidR="00F76FE2" w:rsidRPr="00F76FE2" w:rsidRDefault="00F51EEE" w:rsidP="0082584B">
      <w:pPr>
        <w:pStyle w:val="15"/>
        <w:rPr>
          <w:rFonts w:eastAsiaTheme="minorEastAsia"/>
          <w:color w:val="auto"/>
          <w:sz w:val="22"/>
          <w:szCs w:val="22"/>
          <w:lang w:bidi="ar-SA"/>
        </w:rPr>
      </w:pPr>
      <w:hyperlink w:anchor="_Toc187753230" w:history="1">
        <w:r w:rsidR="00F76FE2" w:rsidRPr="00F76FE2">
          <w:rPr>
            <w:rStyle w:val="a3"/>
          </w:rPr>
          <w:t>4</w:t>
        </w:r>
        <w:r w:rsidR="00F76FE2" w:rsidRPr="00F76FE2">
          <w:rPr>
            <w:rFonts w:eastAsiaTheme="minorEastAsia"/>
            <w:color w:val="auto"/>
            <w:sz w:val="22"/>
            <w:szCs w:val="22"/>
            <w:lang w:bidi="ar-SA"/>
          </w:rPr>
          <w:tab/>
        </w:r>
        <w:r w:rsidR="00F76FE2" w:rsidRPr="00F76FE2">
          <w:rPr>
            <w:rStyle w:val="a3"/>
          </w:rPr>
          <w:t>СОДЕРЖАНИЕ ВСТРОЕННЫХ ПОМЕЩЕНИЙ</w:t>
        </w:r>
        <w:r w:rsidR="00F76FE2" w:rsidRPr="00F76FE2">
          <w:rPr>
            <w:webHidden/>
          </w:rPr>
          <w:tab/>
        </w:r>
        <w:r w:rsidR="00F76FE2" w:rsidRPr="00F76FE2">
          <w:rPr>
            <w:webHidden/>
          </w:rPr>
          <w:fldChar w:fldCharType="begin"/>
        </w:r>
        <w:r w:rsidR="00F76FE2" w:rsidRPr="00F76FE2">
          <w:rPr>
            <w:webHidden/>
          </w:rPr>
          <w:instrText xml:space="preserve"> PAGEREF _Toc187753230 \h </w:instrText>
        </w:r>
        <w:r w:rsidR="00F76FE2" w:rsidRPr="00F76FE2">
          <w:rPr>
            <w:webHidden/>
          </w:rPr>
        </w:r>
        <w:r w:rsidR="00F76FE2" w:rsidRPr="00F76FE2">
          <w:rPr>
            <w:webHidden/>
          </w:rPr>
          <w:fldChar w:fldCharType="separate"/>
        </w:r>
        <w:r w:rsidR="00F76FE2" w:rsidRPr="00F76FE2">
          <w:rPr>
            <w:webHidden/>
          </w:rPr>
          <w:t>22</w:t>
        </w:r>
        <w:r w:rsidR="00F76FE2" w:rsidRPr="00F76FE2">
          <w:rPr>
            <w:webHidden/>
          </w:rPr>
          <w:fldChar w:fldCharType="end"/>
        </w:r>
      </w:hyperlink>
    </w:p>
    <w:p w14:paraId="74E976AD" w14:textId="692785F1"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31" w:history="1">
        <w:r w:rsidR="00F76FE2" w:rsidRPr="00F76FE2">
          <w:rPr>
            <w:rStyle w:val="a3"/>
            <w:rFonts w:ascii="Times New Roman" w:hAnsi="Times New Roman" w:cs="Times New Roman"/>
            <w:noProof/>
          </w:rPr>
          <w:t>4.1</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ПРАВИЛА СОДЕРЖАНИЯ</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_Toc187753231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22</w:t>
        </w:r>
        <w:r w:rsidR="00F76FE2" w:rsidRPr="00F76FE2">
          <w:rPr>
            <w:rFonts w:ascii="Times New Roman" w:hAnsi="Times New Roman" w:cs="Times New Roman"/>
            <w:noProof/>
            <w:webHidden/>
          </w:rPr>
          <w:fldChar w:fldCharType="end"/>
        </w:r>
      </w:hyperlink>
    </w:p>
    <w:p w14:paraId="3B7AD2EB" w14:textId="5531A252"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32" w:history="1">
        <w:r w:rsidR="00F76FE2" w:rsidRPr="00F76FE2">
          <w:rPr>
            <w:rStyle w:val="a3"/>
            <w:rFonts w:ascii="Times New Roman" w:hAnsi="Times New Roman" w:cs="Times New Roman"/>
            <w:noProof/>
          </w:rPr>
          <w:t>4.2</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ОКНА, БАЛКОННЫЕ ДВЕРИ, ВИТРАЖИ</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_Toc187753232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23</w:t>
        </w:r>
        <w:r w:rsidR="00F76FE2" w:rsidRPr="00F76FE2">
          <w:rPr>
            <w:rFonts w:ascii="Times New Roman" w:hAnsi="Times New Roman" w:cs="Times New Roman"/>
            <w:noProof/>
            <w:webHidden/>
          </w:rPr>
          <w:fldChar w:fldCharType="end"/>
        </w:r>
      </w:hyperlink>
    </w:p>
    <w:p w14:paraId="71FA55D0" w14:textId="56B5CA4B" w:rsidR="00F76FE2" w:rsidRPr="00F76FE2" w:rsidRDefault="00F51EEE">
      <w:pPr>
        <w:pStyle w:val="3e"/>
        <w:tabs>
          <w:tab w:val="left" w:pos="1320"/>
          <w:tab w:val="right" w:leader="dot" w:pos="10450"/>
        </w:tabs>
        <w:rPr>
          <w:rFonts w:ascii="Times New Roman" w:hAnsi="Times New Roman" w:cs="Times New Roman"/>
          <w:noProof/>
        </w:rPr>
      </w:pPr>
      <w:hyperlink w:anchor="_Toc187753233" w:history="1">
        <w:r w:rsidR="00F76FE2" w:rsidRPr="00F76FE2">
          <w:rPr>
            <w:rStyle w:val="a3"/>
            <w:rFonts w:ascii="Times New Roman" w:eastAsia="MS Reference Sans Serif" w:hAnsi="Times New Roman" w:cs="Times New Roman"/>
            <w:noProof/>
          </w:rPr>
          <w:t>4.2.1</w:t>
        </w:r>
        <w:r w:rsidR="00F76FE2" w:rsidRPr="00F76FE2">
          <w:rPr>
            <w:rFonts w:ascii="Times New Roman" w:hAnsi="Times New Roman" w:cs="Times New Roman"/>
            <w:noProof/>
          </w:rPr>
          <w:tab/>
        </w:r>
        <w:r w:rsidR="00F76FE2" w:rsidRPr="00F76FE2">
          <w:rPr>
            <w:rStyle w:val="a3"/>
            <w:rFonts w:ascii="Times New Roman" w:eastAsia="MS Reference Sans Serif" w:hAnsi="Times New Roman" w:cs="Times New Roman"/>
            <w:noProof/>
          </w:rPr>
          <w:t xml:space="preserve">Общие указания по эксплуатации светопрозрачных конструкций окон и балконных дверей.  </w:t>
        </w:r>
        <w:r w:rsidR="00F76FE2" w:rsidRPr="00F76FE2">
          <w:rPr>
            <w:rStyle w:val="a3"/>
            <w:rFonts w:ascii="Times New Roman" w:eastAsia="Arial" w:hAnsi="Times New Roman" w:cs="Times New Roman"/>
            <w:noProof/>
          </w:rPr>
          <w:t>Общие положения</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_Toc187753233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23</w:t>
        </w:r>
        <w:r w:rsidR="00F76FE2" w:rsidRPr="00F76FE2">
          <w:rPr>
            <w:rFonts w:ascii="Times New Roman" w:hAnsi="Times New Roman" w:cs="Times New Roman"/>
            <w:noProof/>
            <w:webHidden/>
          </w:rPr>
          <w:fldChar w:fldCharType="end"/>
        </w:r>
      </w:hyperlink>
    </w:p>
    <w:p w14:paraId="2BBB019A" w14:textId="16C63228" w:rsidR="00F76FE2" w:rsidRPr="00F76FE2" w:rsidRDefault="00F51EEE">
      <w:pPr>
        <w:pStyle w:val="3e"/>
        <w:tabs>
          <w:tab w:val="left" w:pos="1320"/>
          <w:tab w:val="right" w:leader="dot" w:pos="10450"/>
        </w:tabs>
        <w:rPr>
          <w:rFonts w:ascii="Times New Roman" w:hAnsi="Times New Roman" w:cs="Times New Roman"/>
          <w:noProof/>
        </w:rPr>
      </w:pPr>
      <w:hyperlink w:anchor="_Toc187753234" w:history="1">
        <w:r w:rsidR="00F76FE2" w:rsidRPr="00F76FE2">
          <w:rPr>
            <w:rStyle w:val="a3"/>
            <w:rFonts w:ascii="Times New Roman" w:hAnsi="Times New Roman" w:cs="Times New Roman"/>
            <w:noProof/>
          </w:rPr>
          <w:t>4.2.2</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Эксплуатация окон и балконных дверей из ПВХ-профиля</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_Toc187753234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23</w:t>
        </w:r>
        <w:r w:rsidR="00F76FE2" w:rsidRPr="00F76FE2">
          <w:rPr>
            <w:rFonts w:ascii="Times New Roman" w:hAnsi="Times New Roman" w:cs="Times New Roman"/>
            <w:noProof/>
            <w:webHidden/>
          </w:rPr>
          <w:fldChar w:fldCharType="end"/>
        </w:r>
      </w:hyperlink>
    </w:p>
    <w:p w14:paraId="4039404B" w14:textId="0B7641AD" w:rsidR="00F76FE2" w:rsidRPr="00F76FE2" w:rsidRDefault="00F51EEE">
      <w:pPr>
        <w:pStyle w:val="3e"/>
        <w:tabs>
          <w:tab w:val="left" w:pos="1320"/>
          <w:tab w:val="right" w:leader="dot" w:pos="10450"/>
        </w:tabs>
        <w:rPr>
          <w:rFonts w:ascii="Times New Roman" w:hAnsi="Times New Roman" w:cs="Times New Roman"/>
          <w:noProof/>
        </w:rPr>
      </w:pPr>
      <w:hyperlink w:anchor="_Toc187753235" w:history="1">
        <w:r w:rsidR="00F76FE2" w:rsidRPr="00F76FE2">
          <w:rPr>
            <w:rStyle w:val="a3"/>
            <w:rFonts w:ascii="Times New Roman" w:hAnsi="Times New Roman" w:cs="Times New Roman"/>
            <w:noProof/>
          </w:rPr>
          <w:t>4.2.3</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Правила ухода за ПВХ-окнами:</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_Toc187753235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25</w:t>
        </w:r>
        <w:r w:rsidR="00F76FE2" w:rsidRPr="00F76FE2">
          <w:rPr>
            <w:rFonts w:ascii="Times New Roman" w:hAnsi="Times New Roman" w:cs="Times New Roman"/>
            <w:noProof/>
            <w:webHidden/>
          </w:rPr>
          <w:fldChar w:fldCharType="end"/>
        </w:r>
      </w:hyperlink>
    </w:p>
    <w:p w14:paraId="6F6464CB" w14:textId="53F2A812" w:rsidR="00F76FE2" w:rsidRPr="00F76FE2" w:rsidRDefault="00F51EEE">
      <w:pPr>
        <w:pStyle w:val="3e"/>
        <w:tabs>
          <w:tab w:val="left" w:pos="1320"/>
          <w:tab w:val="right" w:leader="dot" w:pos="10450"/>
        </w:tabs>
        <w:rPr>
          <w:rFonts w:ascii="Times New Roman" w:hAnsi="Times New Roman" w:cs="Times New Roman"/>
          <w:noProof/>
        </w:rPr>
      </w:pPr>
      <w:hyperlink w:anchor="_Toc187753236" w:history="1">
        <w:r w:rsidR="00F76FE2" w:rsidRPr="00F76FE2">
          <w:rPr>
            <w:rStyle w:val="a3"/>
            <w:rFonts w:ascii="Times New Roman" w:eastAsia="Arial" w:hAnsi="Times New Roman" w:cs="Times New Roman"/>
            <w:noProof/>
          </w:rPr>
          <w:t>4.2.4</w:t>
        </w:r>
        <w:r w:rsidR="00F76FE2" w:rsidRPr="00F76FE2">
          <w:rPr>
            <w:rFonts w:ascii="Times New Roman" w:hAnsi="Times New Roman" w:cs="Times New Roman"/>
            <w:noProof/>
          </w:rPr>
          <w:tab/>
        </w:r>
        <w:r w:rsidR="00F76FE2" w:rsidRPr="00F76FE2">
          <w:rPr>
            <w:rStyle w:val="a3"/>
            <w:rFonts w:ascii="Times New Roman" w:eastAsia="Arial" w:hAnsi="Times New Roman" w:cs="Times New Roman"/>
            <w:noProof/>
          </w:rPr>
          <w:t>ВИТРАЖНОЕ ОСТЕКЛЕНИЕ БАЛКОНОВ</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_Toc187753236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26</w:t>
        </w:r>
        <w:r w:rsidR="00F76FE2" w:rsidRPr="00F76FE2">
          <w:rPr>
            <w:rFonts w:ascii="Times New Roman" w:hAnsi="Times New Roman" w:cs="Times New Roman"/>
            <w:noProof/>
            <w:webHidden/>
          </w:rPr>
          <w:fldChar w:fldCharType="end"/>
        </w:r>
      </w:hyperlink>
    </w:p>
    <w:p w14:paraId="797BC0FF" w14:textId="05DDCF61"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37" w:history="1">
        <w:r w:rsidR="00F76FE2" w:rsidRPr="00F76FE2">
          <w:rPr>
            <w:rStyle w:val="a3"/>
            <w:rFonts w:ascii="Times New Roman" w:hAnsi="Times New Roman" w:cs="Times New Roman"/>
            <w:noProof/>
          </w:rPr>
          <w:t>4.3</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СТЕНЫ, ПОЛ, ПОТОЛОК</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_Toc187753237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27</w:t>
        </w:r>
        <w:r w:rsidR="00F76FE2" w:rsidRPr="00F76FE2">
          <w:rPr>
            <w:rFonts w:ascii="Times New Roman" w:hAnsi="Times New Roman" w:cs="Times New Roman"/>
            <w:noProof/>
            <w:webHidden/>
          </w:rPr>
          <w:fldChar w:fldCharType="end"/>
        </w:r>
      </w:hyperlink>
    </w:p>
    <w:p w14:paraId="1BA7DD37" w14:textId="3C6633CF" w:rsidR="00F76FE2" w:rsidRPr="00F76FE2" w:rsidRDefault="00F51EEE">
      <w:pPr>
        <w:pStyle w:val="3e"/>
        <w:tabs>
          <w:tab w:val="left" w:pos="1320"/>
          <w:tab w:val="right" w:leader="dot" w:pos="10450"/>
        </w:tabs>
        <w:rPr>
          <w:rFonts w:ascii="Times New Roman" w:hAnsi="Times New Roman" w:cs="Times New Roman"/>
          <w:noProof/>
        </w:rPr>
      </w:pPr>
      <w:hyperlink w:anchor="_Toc187753238" w:history="1">
        <w:r w:rsidR="00F76FE2" w:rsidRPr="00F76FE2">
          <w:rPr>
            <w:rStyle w:val="a3"/>
            <w:rFonts w:ascii="Times New Roman" w:hAnsi="Times New Roman" w:cs="Times New Roman"/>
            <w:noProof/>
          </w:rPr>
          <w:t>4.3.1</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Поверхность пола</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_Toc187753238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27</w:t>
        </w:r>
        <w:r w:rsidR="00F76FE2" w:rsidRPr="00F76FE2">
          <w:rPr>
            <w:rFonts w:ascii="Times New Roman" w:hAnsi="Times New Roman" w:cs="Times New Roman"/>
            <w:noProof/>
            <w:webHidden/>
          </w:rPr>
          <w:fldChar w:fldCharType="end"/>
        </w:r>
      </w:hyperlink>
    </w:p>
    <w:p w14:paraId="11DE5416" w14:textId="5DB662D2" w:rsidR="00F76FE2" w:rsidRPr="00F76FE2" w:rsidRDefault="00F51EEE">
      <w:pPr>
        <w:pStyle w:val="3e"/>
        <w:tabs>
          <w:tab w:val="left" w:pos="1320"/>
          <w:tab w:val="right" w:leader="dot" w:pos="10450"/>
        </w:tabs>
        <w:rPr>
          <w:rFonts w:ascii="Times New Roman" w:hAnsi="Times New Roman" w:cs="Times New Roman"/>
          <w:noProof/>
        </w:rPr>
      </w:pPr>
      <w:hyperlink w:anchor="_Toc187753239" w:history="1">
        <w:r w:rsidR="00F76FE2" w:rsidRPr="00F76FE2">
          <w:rPr>
            <w:rStyle w:val="a3"/>
            <w:rFonts w:ascii="Times New Roman" w:hAnsi="Times New Roman" w:cs="Times New Roman"/>
            <w:noProof/>
          </w:rPr>
          <w:t>4.3.2</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Поверхность стен</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_Toc187753239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28</w:t>
        </w:r>
        <w:r w:rsidR="00F76FE2" w:rsidRPr="00F76FE2">
          <w:rPr>
            <w:rFonts w:ascii="Times New Roman" w:hAnsi="Times New Roman" w:cs="Times New Roman"/>
            <w:noProof/>
            <w:webHidden/>
          </w:rPr>
          <w:fldChar w:fldCharType="end"/>
        </w:r>
      </w:hyperlink>
    </w:p>
    <w:p w14:paraId="194C7FF3" w14:textId="6BD03FF9" w:rsidR="00F76FE2" w:rsidRPr="00F76FE2" w:rsidRDefault="00F51EEE">
      <w:pPr>
        <w:pStyle w:val="3e"/>
        <w:tabs>
          <w:tab w:val="left" w:pos="1320"/>
          <w:tab w:val="right" w:leader="dot" w:pos="10450"/>
        </w:tabs>
        <w:rPr>
          <w:rFonts w:ascii="Times New Roman" w:hAnsi="Times New Roman" w:cs="Times New Roman"/>
          <w:noProof/>
        </w:rPr>
      </w:pPr>
      <w:hyperlink w:anchor="_Toc187753240" w:history="1">
        <w:r w:rsidR="00F76FE2" w:rsidRPr="00F76FE2">
          <w:rPr>
            <w:rStyle w:val="a3"/>
            <w:rFonts w:ascii="Times New Roman" w:hAnsi="Times New Roman" w:cs="Times New Roman"/>
            <w:noProof/>
          </w:rPr>
          <w:t>4.3.3</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Поверхность потолков</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_Toc187753240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28</w:t>
        </w:r>
        <w:r w:rsidR="00F76FE2" w:rsidRPr="00F76FE2">
          <w:rPr>
            <w:rFonts w:ascii="Times New Roman" w:hAnsi="Times New Roman" w:cs="Times New Roman"/>
            <w:noProof/>
            <w:webHidden/>
          </w:rPr>
          <w:fldChar w:fldCharType="end"/>
        </w:r>
      </w:hyperlink>
    </w:p>
    <w:p w14:paraId="26D54A59" w14:textId="2A091E93" w:rsidR="00F76FE2" w:rsidRPr="00F76FE2" w:rsidRDefault="00F51EEE">
      <w:pPr>
        <w:pStyle w:val="3e"/>
        <w:tabs>
          <w:tab w:val="left" w:pos="1320"/>
          <w:tab w:val="right" w:leader="dot" w:pos="10450"/>
        </w:tabs>
        <w:rPr>
          <w:rFonts w:ascii="Times New Roman" w:hAnsi="Times New Roman" w:cs="Times New Roman"/>
          <w:noProof/>
        </w:rPr>
      </w:pPr>
      <w:hyperlink w:anchor="_Toc187753241" w:history="1">
        <w:r w:rsidR="00F76FE2" w:rsidRPr="00F76FE2">
          <w:rPr>
            <w:rStyle w:val="a3"/>
            <w:rFonts w:ascii="Times New Roman" w:hAnsi="Times New Roman" w:cs="Times New Roman"/>
            <w:noProof/>
          </w:rPr>
          <w:t>4.3.4</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Входные и межкомнатные двери</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_Toc187753241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29</w:t>
        </w:r>
        <w:r w:rsidR="00F76FE2" w:rsidRPr="00F76FE2">
          <w:rPr>
            <w:rFonts w:ascii="Times New Roman" w:hAnsi="Times New Roman" w:cs="Times New Roman"/>
            <w:noProof/>
            <w:webHidden/>
          </w:rPr>
          <w:fldChar w:fldCharType="end"/>
        </w:r>
      </w:hyperlink>
    </w:p>
    <w:p w14:paraId="5F91ED3B" w14:textId="1A08E0DC" w:rsidR="00F76FE2" w:rsidRPr="00F76FE2" w:rsidRDefault="00F51EEE">
      <w:pPr>
        <w:pStyle w:val="3e"/>
        <w:tabs>
          <w:tab w:val="left" w:pos="1320"/>
          <w:tab w:val="right" w:leader="dot" w:pos="10450"/>
        </w:tabs>
        <w:rPr>
          <w:rFonts w:ascii="Times New Roman" w:hAnsi="Times New Roman" w:cs="Times New Roman"/>
          <w:noProof/>
        </w:rPr>
      </w:pPr>
      <w:hyperlink w:anchor="_Toc187753242" w:history="1">
        <w:r w:rsidR="00F76FE2" w:rsidRPr="00F76FE2">
          <w:rPr>
            <w:rStyle w:val="a3"/>
            <w:rFonts w:ascii="Times New Roman" w:hAnsi="Times New Roman" w:cs="Times New Roman"/>
            <w:noProof/>
          </w:rPr>
          <w:t>4.3.5</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Крепление на стены и потолок</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_Toc187753242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29</w:t>
        </w:r>
        <w:r w:rsidR="00F76FE2" w:rsidRPr="00F76FE2">
          <w:rPr>
            <w:rFonts w:ascii="Times New Roman" w:hAnsi="Times New Roman" w:cs="Times New Roman"/>
            <w:noProof/>
            <w:webHidden/>
          </w:rPr>
          <w:fldChar w:fldCharType="end"/>
        </w:r>
      </w:hyperlink>
    </w:p>
    <w:p w14:paraId="7C46D369" w14:textId="2358DC50" w:rsidR="00F76FE2" w:rsidRPr="00F76FE2" w:rsidRDefault="00F51EEE" w:rsidP="0082584B">
      <w:pPr>
        <w:pStyle w:val="15"/>
        <w:rPr>
          <w:rFonts w:eastAsiaTheme="minorEastAsia"/>
          <w:color w:val="auto"/>
          <w:sz w:val="22"/>
          <w:szCs w:val="22"/>
          <w:lang w:bidi="ar-SA"/>
        </w:rPr>
      </w:pPr>
      <w:hyperlink w:anchor="_Toc187753243" w:history="1">
        <w:r w:rsidR="00F76FE2" w:rsidRPr="00F76FE2">
          <w:rPr>
            <w:rStyle w:val="a3"/>
          </w:rPr>
          <w:t>5</w:t>
        </w:r>
        <w:r w:rsidR="00F76FE2" w:rsidRPr="00F76FE2">
          <w:rPr>
            <w:rFonts w:eastAsiaTheme="minorEastAsia"/>
            <w:color w:val="auto"/>
            <w:sz w:val="22"/>
            <w:szCs w:val="22"/>
            <w:lang w:bidi="ar-SA"/>
          </w:rPr>
          <w:tab/>
        </w:r>
        <w:r w:rsidR="00F76FE2" w:rsidRPr="00F76FE2">
          <w:rPr>
            <w:rStyle w:val="a3"/>
          </w:rPr>
          <w:t>ЦЕНТРАЛЬНОЕ ОТОПЛЕНИЕ</w:t>
        </w:r>
        <w:r w:rsidR="00F76FE2" w:rsidRPr="00F76FE2">
          <w:rPr>
            <w:webHidden/>
          </w:rPr>
          <w:tab/>
        </w:r>
        <w:r w:rsidR="00F76FE2" w:rsidRPr="00F76FE2">
          <w:rPr>
            <w:webHidden/>
          </w:rPr>
          <w:fldChar w:fldCharType="begin"/>
        </w:r>
        <w:r w:rsidR="00F76FE2" w:rsidRPr="00F76FE2">
          <w:rPr>
            <w:webHidden/>
          </w:rPr>
          <w:instrText xml:space="preserve"> PAGEREF _Toc187753243 \h </w:instrText>
        </w:r>
        <w:r w:rsidR="00F76FE2" w:rsidRPr="00F76FE2">
          <w:rPr>
            <w:webHidden/>
          </w:rPr>
        </w:r>
        <w:r w:rsidR="00F76FE2" w:rsidRPr="00F76FE2">
          <w:rPr>
            <w:webHidden/>
          </w:rPr>
          <w:fldChar w:fldCharType="separate"/>
        </w:r>
        <w:r w:rsidR="00F76FE2" w:rsidRPr="00F76FE2">
          <w:rPr>
            <w:webHidden/>
          </w:rPr>
          <w:t>29</w:t>
        </w:r>
        <w:r w:rsidR="00F76FE2" w:rsidRPr="00F76FE2">
          <w:rPr>
            <w:webHidden/>
          </w:rPr>
          <w:fldChar w:fldCharType="end"/>
        </w:r>
      </w:hyperlink>
    </w:p>
    <w:p w14:paraId="44296153" w14:textId="24CF17C3"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44" w:history="1">
        <w:r w:rsidR="00F76FE2" w:rsidRPr="00F76FE2">
          <w:rPr>
            <w:rStyle w:val="a3"/>
            <w:rFonts w:ascii="Times New Roman" w:hAnsi="Times New Roman" w:cs="Times New Roman"/>
            <w:noProof/>
          </w:rPr>
          <w:t>5.1</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Общая информация</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_Toc187753244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29</w:t>
        </w:r>
        <w:r w:rsidR="00F76FE2" w:rsidRPr="00F76FE2">
          <w:rPr>
            <w:rFonts w:ascii="Times New Roman" w:hAnsi="Times New Roman" w:cs="Times New Roman"/>
            <w:noProof/>
            <w:webHidden/>
          </w:rPr>
          <w:fldChar w:fldCharType="end"/>
        </w:r>
      </w:hyperlink>
    </w:p>
    <w:p w14:paraId="02878280" w14:textId="259E1F92"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45" w:history="1">
        <w:r w:rsidR="00F76FE2" w:rsidRPr="00F76FE2">
          <w:rPr>
            <w:rStyle w:val="a3"/>
            <w:rFonts w:ascii="Times New Roman" w:eastAsia="Times New Roman" w:hAnsi="Times New Roman" w:cs="Times New Roman"/>
            <w:noProof/>
          </w:rPr>
          <w:t>5.2</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Терморегуляторы: настройка и эксплуатация</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_Toc187753245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30</w:t>
        </w:r>
        <w:r w:rsidR="00F76FE2" w:rsidRPr="00F76FE2">
          <w:rPr>
            <w:rFonts w:ascii="Times New Roman" w:hAnsi="Times New Roman" w:cs="Times New Roman"/>
            <w:noProof/>
            <w:webHidden/>
          </w:rPr>
          <w:fldChar w:fldCharType="end"/>
        </w:r>
      </w:hyperlink>
    </w:p>
    <w:p w14:paraId="23A617B5" w14:textId="102D4378"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46" w:history="1">
        <w:r w:rsidR="00F76FE2" w:rsidRPr="00F76FE2">
          <w:rPr>
            <w:rStyle w:val="a3"/>
            <w:rFonts w:ascii="Times New Roman" w:hAnsi="Times New Roman" w:cs="Times New Roman"/>
            <w:noProof/>
          </w:rPr>
          <w:t>5.3</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Эксплуатация системы отопления</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_Toc187753246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30</w:t>
        </w:r>
        <w:r w:rsidR="00F76FE2" w:rsidRPr="00F76FE2">
          <w:rPr>
            <w:rFonts w:ascii="Times New Roman" w:hAnsi="Times New Roman" w:cs="Times New Roman"/>
            <w:noProof/>
            <w:webHidden/>
          </w:rPr>
          <w:fldChar w:fldCharType="end"/>
        </w:r>
      </w:hyperlink>
    </w:p>
    <w:p w14:paraId="35E83EDE" w14:textId="444C6AD7" w:rsidR="00F76FE2" w:rsidRPr="00F76FE2" w:rsidRDefault="00F51EEE" w:rsidP="0082584B">
      <w:pPr>
        <w:pStyle w:val="15"/>
        <w:rPr>
          <w:rFonts w:eastAsiaTheme="minorEastAsia"/>
          <w:color w:val="auto"/>
          <w:sz w:val="22"/>
          <w:szCs w:val="22"/>
          <w:lang w:bidi="ar-SA"/>
        </w:rPr>
      </w:pPr>
      <w:hyperlink w:anchor="_Toc187753247" w:history="1">
        <w:r w:rsidR="00F76FE2" w:rsidRPr="00F76FE2">
          <w:rPr>
            <w:rStyle w:val="a3"/>
          </w:rPr>
          <w:t>6</w:t>
        </w:r>
        <w:r w:rsidR="00F76FE2" w:rsidRPr="00F76FE2">
          <w:rPr>
            <w:rFonts w:eastAsiaTheme="minorEastAsia"/>
            <w:color w:val="auto"/>
            <w:sz w:val="22"/>
            <w:szCs w:val="22"/>
            <w:lang w:bidi="ar-SA"/>
          </w:rPr>
          <w:tab/>
        </w:r>
        <w:r w:rsidR="00F76FE2" w:rsidRPr="00F76FE2">
          <w:rPr>
            <w:rStyle w:val="a3"/>
          </w:rPr>
          <w:t>ВНУТРЕННИЙ ВОДОПРОВОД И КАНАЛИЗАЦИЯ</w:t>
        </w:r>
        <w:r w:rsidR="00F76FE2" w:rsidRPr="00F76FE2">
          <w:rPr>
            <w:webHidden/>
          </w:rPr>
          <w:tab/>
        </w:r>
        <w:r w:rsidR="00F76FE2" w:rsidRPr="00F76FE2">
          <w:rPr>
            <w:webHidden/>
          </w:rPr>
          <w:fldChar w:fldCharType="begin"/>
        </w:r>
        <w:r w:rsidR="00F76FE2" w:rsidRPr="00F76FE2">
          <w:rPr>
            <w:webHidden/>
          </w:rPr>
          <w:instrText xml:space="preserve"> PAGEREF _Toc187753247 \h </w:instrText>
        </w:r>
        <w:r w:rsidR="00F76FE2" w:rsidRPr="00F76FE2">
          <w:rPr>
            <w:webHidden/>
          </w:rPr>
        </w:r>
        <w:r w:rsidR="00F76FE2" w:rsidRPr="00F76FE2">
          <w:rPr>
            <w:webHidden/>
          </w:rPr>
          <w:fldChar w:fldCharType="separate"/>
        </w:r>
        <w:r w:rsidR="00F76FE2" w:rsidRPr="00F76FE2">
          <w:rPr>
            <w:webHidden/>
          </w:rPr>
          <w:t>30</w:t>
        </w:r>
        <w:r w:rsidR="00F76FE2" w:rsidRPr="00F76FE2">
          <w:rPr>
            <w:webHidden/>
          </w:rPr>
          <w:fldChar w:fldCharType="end"/>
        </w:r>
      </w:hyperlink>
    </w:p>
    <w:p w14:paraId="29C09966" w14:textId="0A7A1CAD"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48" w:history="1">
        <w:r w:rsidR="00F76FE2" w:rsidRPr="00F76FE2">
          <w:rPr>
            <w:rStyle w:val="a3"/>
            <w:rFonts w:ascii="Times New Roman" w:hAnsi="Times New Roman" w:cs="Times New Roman"/>
            <w:noProof/>
          </w:rPr>
          <w:t>6.1</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ОБЩАЯ ИНФОРМАЦИЯ</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_Toc187753248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30</w:t>
        </w:r>
        <w:r w:rsidR="00F76FE2" w:rsidRPr="00F76FE2">
          <w:rPr>
            <w:rFonts w:ascii="Times New Roman" w:hAnsi="Times New Roman" w:cs="Times New Roman"/>
            <w:noProof/>
            <w:webHidden/>
          </w:rPr>
          <w:fldChar w:fldCharType="end"/>
        </w:r>
      </w:hyperlink>
    </w:p>
    <w:p w14:paraId="5CC9B439" w14:textId="1FF65E93"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49" w:history="1">
        <w:r w:rsidR="00F76FE2" w:rsidRPr="00F76FE2">
          <w:rPr>
            <w:rStyle w:val="a3"/>
            <w:rFonts w:ascii="Times New Roman" w:hAnsi="Times New Roman" w:cs="Times New Roman"/>
            <w:noProof/>
          </w:rPr>
          <w:t>6.2</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ВОДОСНАБЖЕНИЕ И ВОДООТВЕДЕНИЕ</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_Toc187753249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30</w:t>
        </w:r>
        <w:r w:rsidR="00F76FE2" w:rsidRPr="00F76FE2">
          <w:rPr>
            <w:rFonts w:ascii="Times New Roman" w:hAnsi="Times New Roman" w:cs="Times New Roman"/>
            <w:noProof/>
            <w:webHidden/>
          </w:rPr>
          <w:fldChar w:fldCharType="end"/>
        </w:r>
      </w:hyperlink>
    </w:p>
    <w:p w14:paraId="4113C433" w14:textId="781AAEB1" w:rsidR="00F76FE2" w:rsidRPr="00F76FE2" w:rsidRDefault="00F51EEE">
      <w:pPr>
        <w:pStyle w:val="3e"/>
        <w:tabs>
          <w:tab w:val="left" w:pos="1320"/>
          <w:tab w:val="right" w:leader="dot" w:pos="10450"/>
        </w:tabs>
        <w:rPr>
          <w:rFonts w:ascii="Times New Roman" w:hAnsi="Times New Roman" w:cs="Times New Roman"/>
          <w:noProof/>
        </w:rPr>
      </w:pPr>
      <w:hyperlink w:anchor="_Toc187753250" w:history="1">
        <w:r w:rsidR="00F76FE2" w:rsidRPr="00F76FE2">
          <w:rPr>
            <w:rStyle w:val="a3"/>
            <w:rFonts w:ascii="Times New Roman" w:hAnsi="Times New Roman" w:cs="Times New Roman"/>
            <w:noProof/>
          </w:rPr>
          <w:t>6.2.1</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Общая информация</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_Toc187753250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30</w:t>
        </w:r>
        <w:r w:rsidR="00F76FE2" w:rsidRPr="00F76FE2">
          <w:rPr>
            <w:rFonts w:ascii="Times New Roman" w:hAnsi="Times New Roman" w:cs="Times New Roman"/>
            <w:noProof/>
            <w:webHidden/>
          </w:rPr>
          <w:fldChar w:fldCharType="end"/>
        </w:r>
      </w:hyperlink>
    </w:p>
    <w:p w14:paraId="2E5ABC09" w14:textId="0530FD4C" w:rsidR="00F76FE2" w:rsidRPr="00F76FE2" w:rsidRDefault="00F51EEE">
      <w:pPr>
        <w:pStyle w:val="3e"/>
        <w:tabs>
          <w:tab w:val="left" w:pos="1320"/>
          <w:tab w:val="right" w:leader="dot" w:pos="10450"/>
        </w:tabs>
        <w:rPr>
          <w:rFonts w:ascii="Times New Roman" w:hAnsi="Times New Roman" w:cs="Times New Roman"/>
          <w:noProof/>
        </w:rPr>
      </w:pPr>
      <w:hyperlink w:anchor="_Toc187753251" w:history="1">
        <w:r w:rsidR="00F76FE2" w:rsidRPr="00F76FE2">
          <w:rPr>
            <w:rStyle w:val="a3"/>
            <w:rFonts w:ascii="Times New Roman" w:hAnsi="Times New Roman" w:cs="Times New Roman"/>
            <w:noProof/>
          </w:rPr>
          <w:t>6.2.2</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Эксплуатация систем</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_Toc187753251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31</w:t>
        </w:r>
        <w:r w:rsidR="00F76FE2" w:rsidRPr="00F76FE2">
          <w:rPr>
            <w:rFonts w:ascii="Times New Roman" w:hAnsi="Times New Roman" w:cs="Times New Roman"/>
            <w:noProof/>
            <w:webHidden/>
          </w:rPr>
          <w:fldChar w:fldCharType="end"/>
        </w:r>
      </w:hyperlink>
    </w:p>
    <w:p w14:paraId="69EC6123" w14:textId="44EF6A87" w:rsidR="00F76FE2" w:rsidRPr="00F76FE2" w:rsidRDefault="00F51EEE">
      <w:pPr>
        <w:pStyle w:val="3e"/>
        <w:tabs>
          <w:tab w:val="left" w:pos="1320"/>
          <w:tab w:val="right" w:leader="dot" w:pos="10450"/>
        </w:tabs>
        <w:rPr>
          <w:rFonts w:ascii="Times New Roman" w:hAnsi="Times New Roman" w:cs="Times New Roman"/>
          <w:noProof/>
        </w:rPr>
      </w:pPr>
      <w:hyperlink w:anchor="_Toc187753252" w:history="1">
        <w:r w:rsidR="00F76FE2" w:rsidRPr="00F76FE2">
          <w:rPr>
            <w:rStyle w:val="a3"/>
            <w:rFonts w:ascii="Times New Roman" w:hAnsi="Times New Roman" w:cs="Times New Roman"/>
            <w:noProof/>
          </w:rPr>
          <w:t>6.2.3</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ПОЛОТЕНЦЕСУШИТЕЛЬ</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_Toc187753252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32</w:t>
        </w:r>
        <w:r w:rsidR="00F76FE2" w:rsidRPr="00F76FE2">
          <w:rPr>
            <w:rFonts w:ascii="Times New Roman" w:hAnsi="Times New Roman" w:cs="Times New Roman"/>
            <w:noProof/>
            <w:webHidden/>
          </w:rPr>
          <w:fldChar w:fldCharType="end"/>
        </w:r>
      </w:hyperlink>
    </w:p>
    <w:p w14:paraId="2C575A93" w14:textId="54855306" w:rsidR="00F76FE2" w:rsidRPr="00F76FE2" w:rsidRDefault="00F51EEE" w:rsidP="0082584B">
      <w:pPr>
        <w:pStyle w:val="15"/>
        <w:rPr>
          <w:rFonts w:eastAsiaTheme="minorEastAsia"/>
          <w:color w:val="auto"/>
          <w:sz w:val="22"/>
          <w:szCs w:val="22"/>
          <w:lang w:bidi="ar-SA"/>
        </w:rPr>
      </w:pPr>
      <w:hyperlink w:anchor="_Toc187753253" w:history="1">
        <w:r w:rsidR="00F76FE2" w:rsidRPr="00F76FE2">
          <w:rPr>
            <w:rStyle w:val="a3"/>
          </w:rPr>
          <w:t>7</w:t>
        </w:r>
        <w:r w:rsidR="00F76FE2" w:rsidRPr="00F76FE2">
          <w:rPr>
            <w:rFonts w:eastAsiaTheme="minorEastAsia"/>
            <w:color w:val="auto"/>
            <w:sz w:val="22"/>
            <w:szCs w:val="22"/>
            <w:lang w:bidi="ar-SA"/>
          </w:rPr>
          <w:tab/>
        </w:r>
        <w:r w:rsidR="00F76FE2" w:rsidRPr="00F76FE2">
          <w:rPr>
            <w:rStyle w:val="a3"/>
          </w:rPr>
          <w:t>ВЕНТИЛЯЦИЯ</w:t>
        </w:r>
        <w:r w:rsidR="00F76FE2" w:rsidRPr="00F76FE2">
          <w:rPr>
            <w:webHidden/>
          </w:rPr>
          <w:tab/>
        </w:r>
        <w:r w:rsidR="00F76FE2" w:rsidRPr="00F76FE2">
          <w:rPr>
            <w:webHidden/>
          </w:rPr>
          <w:fldChar w:fldCharType="begin"/>
        </w:r>
        <w:r w:rsidR="00F76FE2" w:rsidRPr="00F76FE2">
          <w:rPr>
            <w:webHidden/>
          </w:rPr>
          <w:instrText xml:space="preserve"> PAGEREF _Toc187753253 \h </w:instrText>
        </w:r>
        <w:r w:rsidR="00F76FE2" w:rsidRPr="00F76FE2">
          <w:rPr>
            <w:webHidden/>
          </w:rPr>
        </w:r>
        <w:r w:rsidR="00F76FE2" w:rsidRPr="00F76FE2">
          <w:rPr>
            <w:webHidden/>
          </w:rPr>
          <w:fldChar w:fldCharType="separate"/>
        </w:r>
        <w:r w:rsidR="00F76FE2" w:rsidRPr="00F76FE2">
          <w:rPr>
            <w:webHidden/>
          </w:rPr>
          <w:t>32</w:t>
        </w:r>
        <w:r w:rsidR="00F76FE2" w:rsidRPr="00F76FE2">
          <w:rPr>
            <w:webHidden/>
          </w:rPr>
          <w:fldChar w:fldCharType="end"/>
        </w:r>
      </w:hyperlink>
    </w:p>
    <w:p w14:paraId="2E3A9198" w14:textId="0F7BED47" w:rsidR="00F76FE2" w:rsidRPr="00F76FE2" w:rsidRDefault="00F51EEE" w:rsidP="0082584B">
      <w:pPr>
        <w:pStyle w:val="15"/>
        <w:rPr>
          <w:rFonts w:eastAsiaTheme="minorEastAsia"/>
          <w:color w:val="auto"/>
          <w:sz w:val="22"/>
          <w:szCs w:val="22"/>
          <w:lang w:bidi="ar-SA"/>
        </w:rPr>
      </w:pPr>
      <w:hyperlink w:anchor="_Toc187753254" w:history="1">
        <w:r w:rsidR="00F76FE2" w:rsidRPr="00F76FE2">
          <w:rPr>
            <w:rStyle w:val="a3"/>
          </w:rPr>
          <w:t>8</w:t>
        </w:r>
        <w:r w:rsidR="00F76FE2" w:rsidRPr="00F76FE2">
          <w:rPr>
            <w:rFonts w:eastAsiaTheme="minorEastAsia"/>
            <w:color w:val="auto"/>
            <w:sz w:val="22"/>
            <w:szCs w:val="22"/>
            <w:lang w:bidi="ar-SA"/>
          </w:rPr>
          <w:tab/>
        </w:r>
        <w:r w:rsidR="00F76FE2" w:rsidRPr="00F76FE2">
          <w:rPr>
            <w:rStyle w:val="a3"/>
          </w:rPr>
          <w:t>ЭЛЕКТРООБОРУДОВАНИЕ И СЛАБОТОЧНЫЕ СЕТИ</w:t>
        </w:r>
        <w:r w:rsidR="00F76FE2" w:rsidRPr="00F76FE2">
          <w:rPr>
            <w:webHidden/>
          </w:rPr>
          <w:tab/>
        </w:r>
        <w:r w:rsidR="00F76FE2" w:rsidRPr="00F76FE2">
          <w:rPr>
            <w:webHidden/>
          </w:rPr>
          <w:fldChar w:fldCharType="begin"/>
        </w:r>
        <w:r w:rsidR="00F76FE2" w:rsidRPr="00F76FE2">
          <w:rPr>
            <w:webHidden/>
          </w:rPr>
          <w:instrText xml:space="preserve"> PAGEREF _Toc187753254 \h </w:instrText>
        </w:r>
        <w:r w:rsidR="00F76FE2" w:rsidRPr="00F76FE2">
          <w:rPr>
            <w:webHidden/>
          </w:rPr>
        </w:r>
        <w:r w:rsidR="00F76FE2" w:rsidRPr="00F76FE2">
          <w:rPr>
            <w:webHidden/>
          </w:rPr>
          <w:fldChar w:fldCharType="separate"/>
        </w:r>
        <w:r w:rsidR="00F76FE2" w:rsidRPr="00F76FE2">
          <w:rPr>
            <w:webHidden/>
          </w:rPr>
          <w:t>33</w:t>
        </w:r>
        <w:r w:rsidR="00F76FE2" w:rsidRPr="00F76FE2">
          <w:rPr>
            <w:webHidden/>
          </w:rPr>
          <w:fldChar w:fldCharType="end"/>
        </w:r>
      </w:hyperlink>
    </w:p>
    <w:p w14:paraId="17F0460B" w14:textId="1575BE06"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55" w:history="1">
        <w:r w:rsidR="00F76FE2" w:rsidRPr="00F76FE2">
          <w:rPr>
            <w:rStyle w:val="a3"/>
            <w:rFonts w:ascii="Times New Roman" w:hAnsi="Times New Roman" w:cs="Times New Roman"/>
            <w:noProof/>
          </w:rPr>
          <w:t>8.1</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Электрооборудование квартиры</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_Toc187753255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33</w:t>
        </w:r>
        <w:r w:rsidR="00F76FE2" w:rsidRPr="00F76FE2">
          <w:rPr>
            <w:rFonts w:ascii="Times New Roman" w:hAnsi="Times New Roman" w:cs="Times New Roman"/>
            <w:noProof/>
            <w:webHidden/>
          </w:rPr>
          <w:fldChar w:fldCharType="end"/>
        </w:r>
      </w:hyperlink>
    </w:p>
    <w:p w14:paraId="77BBD4F5" w14:textId="5F89D134"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56" w:history="1">
        <w:r w:rsidR="00F76FE2" w:rsidRPr="00F76FE2">
          <w:rPr>
            <w:rStyle w:val="a3"/>
            <w:rFonts w:ascii="Times New Roman" w:hAnsi="Times New Roman" w:cs="Times New Roman"/>
            <w:noProof/>
          </w:rPr>
          <w:t>8.2</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РАДИОФИКАЦИЯ</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_Toc187753256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34</w:t>
        </w:r>
        <w:r w:rsidR="00F76FE2" w:rsidRPr="00F76FE2">
          <w:rPr>
            <w:rFonts w:ascii="Times New Roman" w:hAnsi="Times New Roman" w:cs="Times New Roman"/>
            <w:noProof/>
            <w:webHidden/>
          </w:rPr>
          <w:fldChar w:fldCharType="end"/>
        </w:r>
      </w:hyperlink>
    </w:p>
    <w:p w14:paraId="7BE5A759" w14:textId="5E3FE3D4"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57" w:history="1">
        <w:r w:rsidR="00F76FE2" w:rsidRPr="00F76FE2">
          <w:rPr>
            <w:rStyle w:val="a3"/>
            <w:rFonts w:ascii="Times New Roman" w:hAnsi="Times New Roman" w:cs="Times New Roman"/>
            <w:noProof/>
          </w:rPr>
          <w:t>8.3</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ТЕЛЕФОНИЗАЦИЯ</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_Toc187753257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34</w:t>
        </w:r>
        <w:r w:rsidR="00F76FE2" w:rsidRPr="00F76FE2">
          <w:rPr>
            <w:rFonts w:ascii="Times New Roman" w:hAnsi="Times New Roman" w:cs="Times New Roman"/>
            <w:noProof/>
            <w:webHidden/>
          </w:rPr>
          <w:fldChar w:fldCharType="end"/>
        </w:r>
      </w:hyperlink>
    </w:p>
    <w:p w14:paraId="3451F459" w14:textId="6100FEB0"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58" w:history="1">
        <w:r w:rsidR="00F76FE2" w:rsidRPr="00F76FE2">
          <w:rPr>
            <w:rStyle w:val="a3"/>
            <w:rFonts w:ascii="Times New Roman" w:hAnsi="Times New Roman" w:cs="Times New Roman"/>
            <w:noProof/>
          </w:rPr>
          <w:t>8.4</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ТЕЛЕВИДЕНИЕ</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_Toc187753258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34</w:t>
        </w:r>
        <w:r w:rsidR="00F76FE2" w:rsidRPr="00F76FE2">
          <w:rPr>
            <w:rFonts w:ascii="Times New Roman" w:hAnsi="Times New Roman" w:cs="Times New Roman"/>
            <w:noProof/>
            <w:webHidden/>
          </w:rPr>
          <w:fldChar w:fldCharType="end"/>
        </w:r>
      </w:hyperlink>
    </w:p>
    <w:p w14:paraId="4717CD47" w14:textId="3285BE5D"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59" w:history="1">
        <w:r w:rsidR="00F76FE2" w:rsidRPr="00F76FE2">
          <w:rPr>
            <w:rStyle w:val="a3"/>
            <w:rFonts w:ascii="Times New Roman" w:hAnsi="Times New Roman" w:cs="Times New Roman"/>
            <w:noProof/>
          </w:rPr>
          <w:t>8.5</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РАСЦО</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_Toc187753259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34</w:t>
        </w:r>
        <w:r w:rsidR="00F76FE2" w:rsidRPr="00F76FE2">
          <w:rPr>
            <w:rFonts w:ascii="Times New Roman" w:hAnsi="Times New Roman" w:cs="Times New Roman"/>
            <w:noProof/>
            <w:webHidden/>
          </w:rPr>
          <w:fldChar w:fldCharType="end"/>
        </w:r>
      </w:hyperlink>
    </w:p>
    <w:p w14:paraId="772AF98D" w14:textId="0866F381"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60" w:history="1">
        <w:r w:rsidR="00F76FE2" w:rsidRPr="00F76FE2">
          <w:rPr>
            <w:rStyle w:val="a3"/>
            <w:rFonts w:ascii="Times New Roman" w:hAnsi="Times New Roman" w:cs="Times New Roman"/>
            <w:noProof/>
          </w:rPr>
          <w:t>8.6</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ДОМОФОНИЯ.</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_Toc187753260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34</w:t>
        </w:r>
        <w:r w:rsidR="00F76FE2" w:rsidRPr="00F76FE2">
          <w:rPr>
            <w:rFonts w:ascii="Times New Roman" w:hAnsi="Times New Roman" w:cs="Times New Roman"/>
            <w:noProof/>
            <w:webHidden/>
          </w:rPr>
          <w:fldChar w:fldCharType="end"/>
        </w:r>
      </w:hyperlink>
    </w:p>
    <w:p w14:paraId="46B4917B" w14:textId="4BE0E545" w:rsidR="00F76FE2" w:rsidRPr="00F76FE2" w:rsidRDefault="00F51EEE" w:rsidP="0082584B">
      <w:pPr>
        <w:pStyle w:val="15"/>
        <w:rPr>
          <w:rFonts w:eastAsiaTheme="minorEastAsia"/>
          <w:color w:val="auto"/>
          <w:sz w:val="22"/>
          <w:szCs w:val="22"/>
          <w:lang w:bidi="ar-SA"/>
        </w:rPr>
      </w:pPr>
      <w:hyperlink w:anchor="_Toc187753261" w:history="1">
        <w:r w:rsidR="00F76FE2" w:rsidRPr="00F76FE2">
          <w:rPr>
            <w:rStyle w:val="a3"/>
          </w:rPr>
          <w:t>9</w:t>
        </w:r>
        <w:r w:rsidR="00F76FE2" w:rsidRPr="00F76FE2">
          <w:rPr>
            <w:rFonts w:eastAsiaTheme="minorEastAsia"/>
            <w:color w:val="auto"/>
            <w:sz w:val="22"/>
            <w:szCs w:val="22"/>
            <w:lang w:bidi="ar-SA"/>
          </w:rPr>
          <w:tab/>
        </w:r>
        <w:r w:rsidR="00F76FE2" w:rsidRPr="00F76FE2">
          <w:rPr>
            <w:rStyle w:val="a3"/>
          </w:rPr>
          <w:t>ОБЕСПЕЧЕНИЕ УЧЕТА ИСПОЛЬЗУЕМЫХ ЭНЕРГЕТИЧЕСКИХ РЕСУРСОВ И ПРИМЕНЕНИЯ ПРИБОРОВ УЧЕТА ИСПОЛЬЗУЕМЫХ ЭНЕРГЕТИЧЕСКИХ РЕСУРСОВ ПРИ ОСУЩЕСТВЛЕНИИ РАСЧЕТОВ ЗА ЭНЕРГЕТИЧЕСКИЕ РЕСУРСЫ</w:t>
        </w:r>
        <w:r w:rsidR="00F76FE2" w:rsidRPr="00F76FE2">
          <w:rPr>
            <w:webHidden/>
          </w:rPr>
          <w:tab/>
        </w:r>
        <w:r w:rsidR="00F76FE2" w:rsidRPr="00F76FE2">
          <w:rPr>
            <w:webHidden/>
          </w:rPr>
          <w:fldChar w:fldCharType="begin"/>
        </w:r>
        <w:r w:rsidR="00F76FE2" w:rsidRPr="00F76FE2">
          <w:rPr>
            <w:webHidden/>
          </w:rPr>
          <w:instrText xml:space="preserve"> PAGEREF _Toc187753261 \h </w:instrText>
        </w:r>
        <w:r w:rsidR="00F76FE2" w:rsidRPr="00F76FE2">
          <w:rPr>
            <w:webHidden/>
          </w:rPr>
        </w:r>
        <w:r w:rsidR="00F76FE2" w:rsidRPr="00F76FE2">
          <w:rPr>
            <w:webHidden/>
          </w:rPr>
          <w:fldChar w:fldCharType="separate"/>
        </w:r>
        <w:r w:rsidR="00F76FE2" w:rsidRPr="00F76FE2">
          <w:rPr>
            <w:webHidden/>
          </w:rPr>
          <w:t>35</w:t>
        </w:r>
        <w:r w:rsidR="00F76FE2" w:rsidRPr="00F76FE2">
          <w:rPr>
            <w:webHidden/>
          </w:rPr>
          <w:fldChar w:fldCharType="end"/>
        </w:r>
      </w:hyperlink>
    </w:p>
    <w:p w14:paraId="183DEDE2" w14:textId="538EC674"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62" w:history="1">
        <w:r w:rsidR="00F76FE2" w:rsidRPr="00F76FE2">
          <w:rPr>
            <w:rStyle w:val="a3"/>
            <w:rFonts w:ascii="Times New Roman" w:hAnsi="Times New Roman" w:cs="Times New Roman"/>
            <w:noProof/>
          </w:rPr>
          <w:t>9.1</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Квартирный учет энергоресурсов (холодной и горячей воды)</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_Toc187753262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35</w:t>
        </w:r>
        <w:r w:rsidR="00F76FE2" w:rsidRPr="00F76FE2">
          <w:rPr>
            <w:rFonts w:ascii="Times New Roman" w:hAnsi="Times New Roman" w:cs="Times New Roman"/>
            <w:noProof/>
            <w:webHidden/>
          </w:rPr>
          <w:fldChar w:fldCharType="end"/>
        </w:r>
      </w:hyperlink>
    </w:p>
    <w:p w14:paraId="1ADBB48C" w14:textId="30D9B245"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63" w:history="1">
        <w:r w:rsidR="00F76FE2" w:rsidRPr="00F76FE2">
          <w:rPr>
            <w:rStyle w:val="a3"/>
            <w:rFonts w:ascii="Times New Roman" w:hAnsi="Times New Roman" w:cs="Times New Roman"/>
            <w:noProof/>
          </w:rPr>
          <w:t>9.2</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Квартирный учет энергоресурсов (электрической энергии)</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_Toc187753263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36</w:t>
        </w:r>
        <w:r w:rsidR="00F76FE2" w:rsidRPr="00F76FE2">
          <w:rPr>
            <w:rFonts w:ascii="Times New Roman" w:hAnsi="Times New Roman" w:cs="Times New Roman"/>
            <w:noProof/>
            <w:webHidden/>
          </w:rPr>
          <w:fldChar w:fldCharType="end"/>
        </w:r>
      </w:hyperlink>
    </w:p>
    <w:p w14:paraId="79AA103C" w14:textId="5CCD69D3" w:rsidR="00F76FE2" w:rsidRPr="00F76FE2" w:rsidRDefault="00F51EEE" w:rsidP="0082584B">
      <w:pPr>
        <w:pStyle w:val="15"/>
        <w:rPr>
          <w:rFonts w:eastAsiaTheme="minorEastAsia"/>
          <w:color w:val="auto"/>
          <w:sz w:val="22"/>
          <w:szCs w:val="22"/>
          <w:lang w:bidi="ar-SA"/>
        </w:rPr>
      </w:pPr>
      <w:hyperlink w:anchor="_Toc187753264" w:history="1">
        <w:r w:rsidR="00F76FE2" w:rsidRPr="00F76FE2">
          <w:rPr>
            <w:rStyle w:val="a3"/>
          </w:rPr>
          <w:t>10</w:t>
        </w:r>
        <w:r w:rsidR="00F76FE2" w:rsidRPr="00F76FE2">
          <w:rPr>
            <w:rFonts w:eastAsiaTheme="minorEastAsia"/>
            <w:color w:val="auto"/>
            <w:sz w:val="22"/>
            <w:szCs w:val="22"/>
            <w:lang w:bidi="ar-SA"/>
          </w:rPr>
          <w:tab/>
        </w:r>
        <w:r w:rsidR="00F76FE2" w:rsidRPr="00F76FE2">
          <w:rPr>
            <w:rStyle w:val="a3"/>
          </w:rPr>
          <w:t>ОБЕСПЕЧЕНИЕ ПОЖАРНОЙ БЕЗОПАСНОСТИ, ЭКОЛОГИЧЕСКИХ И ДРУГИХ ТРЕБОВАНИЙ</w:t>
        </w:r>
        <w:r w:rsidR="00F76FE2" w:rsidRPr="00F76FE2">
          <w:rPr>
            <w:webHidden/>
          </w:rPr>
          <w:tab/>
        </w:r>
        <w:r w:rsidR="00F76FE2" w:rsidRPr="00F76FE2">
          <w:rPr>
            <w:webHidden/>
          </w:rPr>
          <w:fldChar w:fldCharType="begin"/>
        </w:r>
        <w:r w:rsidR="00F76FE2" w:rsidRPr="00F76FE2">
          <w:rPr>
            <w:webHidden/>
          </w:rPr>
          <w:instrText xml:space="preserve"> PAGEREF _Toc187753264 \h </w:instrText>
        </w:r>
        <w:r w:rsidR="00F76FE2" w:rsidRPr="00F76FE2">
          <w:rPr>
            <w:webHidden/>
          </w:rPr>
        </w:r>
        <w:r w:rsidR="00F76FE2" w:rsidRPr="00F76FE2">
          <w:rPr>
            <w:webHidden/>
          </w:rPr>
          <w:fldChar w:fldCharType="separate"/>
        </w:r>
        <w:r w:rsidR="00F76FE2" w:rsidRPr="00F76FE2">
          <w:rPr>
            <w:webHidden/>
          </w:rPr>
          <w:t>36</w:t>
        </w:r>
        <w:r w:rsidR="00F76FE2" w:rsidRPr="00F76FE2">
          <w:rPr>
            <w:webHidden/>
          </w:rPr>
          <w:fldChar w:fldCharType="end"/>
        </w:r>
      </w:hyperlink>
    </w:p>
    <w:p w14:paraId="0C3DC28A" w14:textId="2BAB1EFC"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65" w:history="1">
        <w:r w:rsidR="00F76FE2" w:rsidRPr="00F76FE2">
          <w:rPr>
            <w:rStyle w:val="a3"/>
            <w:rFonts w:ascii="Times New Roman" w:eastAsia="Arial" w:hAnsi="Times New Roman" w:cs="Times New Roman"/>
            <w:noProof/>
          </w:rPr>
          <w:t>10.1</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eastAsia="Arial" w:hAnsi="Times New Roman" w:cs="Times New Roman"/>
            <w:noProof/>
          </w:rPr>
          <w:t>ТРЕБОВАНИЯ ПОЖАРНОЙ БЕЗОПАСНОСТИ</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_Toc187753265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36</w:t>
        </w:r>
        <w:r w:rsidR="00F76FE2" w:rsidRPr="00F76FE2">
          <w:rPr>
            <w:rFonts w:ascii="Times New Roman" w:hAnsi="Times New Roman" w:cs="Times New Roman"/>
            <w:noProof/>
            <w:webHidden/>
          </w:rPr>
          <w:fldChar w:fldCharType="end"/>
        </w:r>
      </w:hyperlink>
    </w:p>
    <w:p w14:paraId="385CDB9C" w14:textId="3B998FB1" w:rsidR="00F76FE2" w:rsidRPr="00F76FE2" w:rsidRDefault="00F51EEE">
      <w:pPr>
        <w:pStyle w:val="3e"/>
        <w:tabs>
          <w:tab w:val="left" w:pos="1320"/>
          <w:tab w:val="right" w:leader="dot" w:pos="10450"/>
        </w:tabs>
        <w:rPr>
          <w:rFonts w:ascii="Times New Roman" w:hAnsi="Times New Roman" w:cs="Times New Roman"/>
          <w:noProof/>
        </w:rPr>
      </w:pPr>
      <w:hyperlink w:anchor="_Toc187753266" w:history="1">
        <w:r w:rsidR="00F76FE2" w:rsidRPr="00F76FE2">
          <w:rPr>
            <w:rStyle w:val="a3"/>
            <w:rFonts w:ascii="Times New Roman" w:eastAsia="Arial" w:hAnsi="Times New Roman" w:cs="Times New Roman"/>
            <w:noProof/>
          </w:rPr>
          <w:t>10.1.1</w:t>
        </w:r>
        <w:r w:rsidR="00F76FE2" w:rsidRPr="00F76FE2">
          <w:rPr>
            <w:rFonts w:ascii="Times New Roman" w:hAnsi="Times New Roman" w:cs="Times New Roman"/>
            <w:noProof/>
          </w:rPr>
          <w:tab/>
        </w:r>
        <w:r w:rsidR="00F76FE2" w:rsidRPr="00F76FE2">
          <w:rPr>
            <w:rStyle w:val="a3"/>
            <w:rFonts w:ascii="Times New Roman" w:eastAsia="Arial" w:hAnsi="Times New Roman" w:cs="Times New Roman"/>
            <w:noProof/>
          </w:rPr>
          <w:t>Меры пожарной безопасности при использовании электротехнических устройств</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_Toc187753266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36</w:t>
        </w:r>
        <w:r w:rsidR="00F76FE2" w:rsidRPr="00F76FE2">
          <w:rPr>
            <w:rFonts w:ascii="Times New Roman" w:hAnsi="Times New Roman" w:cs="Times New Roman"/>
            <w:noProof/>
            <w:webHidden/>
          </w:rPr>
          <w:fldChar w:fldCharType="end"/>
        </w:r>
      </w:hyperlink>
    </w:p>
    <w:p w14:paraId="5D61C158" w14:textId="3C127D7B" w:rsidR="00F76FE2" w:rsidRPr="00F76FE2" w:rsidRDefault="00F51EEE">
      <w:pPr>
        <w:pStyle w:val="3e"/>
        <w:tabs>
          <w:tab w:val="left" w:pos="1320"/>
          <w:tab w:val="right" w:leader="dot" w:pos="10450"/>
        </w:tabs>
        <w:rPr>
          <w:rFonts w:ascii="Times New Roman" w:hAnsi="Times New Roman" w:cs="Times New Roman"/>
          <w:noProof/>
        </w:rPr>
      </w:pPr>
      <w:hyperlink w:anchor="_Toc187753267" w:history="1">
        <w:r w:rsidR="00F76FE2" w:rsidRPr="00F76FE2">
          <w:rPr>
            <w:rStyle w:val="a3"/>
            <w:rFonts w:ascii="Times New Roman" w:hAnsi="Times New Roman" w:cs="Times New Roman"/>
            <w:noProof/>
          </w:rPr>
          <w:t>10.1.2</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Особенности поведения людей при пожаре в здании повышенной этажности</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_Toc187753267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37</w:t>
        </w:r>
        <w:r w:rsidR="00F76FE2" w:rsidRPr="00F76FE2">
          <w:rPr>
            <w:rFonts w:ascii="Times New Roman" w:hAnsi="Times New Roman" w:cs="Times New Roman"/>
            <w:noProof/>
            <w:webHidden/>
          </w:rPr>
          <w:fldChar w:fldCharType="end"/>
        </w:r>
      </w:hyperlink>
    </w:p>
    <w:p w14:paraId="0A43265D" w14:textId="2F80FEF6" w:rsidR="00F76FE2" w:rsidRPr="00F76FE2" w:rsidRDefault="00F51EEE">
      <w:pPr>
        <w:pStyle w:val="3e"/>
        <w:tabs>
          <w:tab w:val="left" w:pos="1320"/>
          <w:tab w:val="right" w:leader="dot" w:pos="10450"/>
        </w:tabs>
        <w:rPr>
          <w:rFonts w:ascii="Times New Roman" w:hAnsi="Times New Roman" w:cs="Times New Roman"/>
          <w:noProof/>
        </w:rPr>
      </w:pPr>
      <w:hyperlink w:anchor="_Toc187753268" w:history="1">
        <w:r w:rsidR="00F76FE2" w:rsidRPr="00F76FE2">
          <w:rPr>
            <w:rStyle w:val="a3"/>
            <w:rFonts w:ascii="Times New Roman" w:hAnsi="Times New Roman" w:cs="Times New Roman"/>
            <w:noProof/>
          </w:rPr>
          <w:t>10.1.3</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Правила пользования средствами пожарной сигнализации и оповещения о пожаре</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_Toc187753268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38</w:t>
        </w:r>
        <w:r w:rsidR="00F76FE2" w:rsidRPr="00F76FE2">
          <w:rPr>
            <w:rFonts w:ascii="Times New Roman" w:hAnsi="Times New Roman" w:cs="Times New Roman"/>
            <w:noProof/>
            <w:webHidden/>
          </w:rPr>
          <w:fldChar w:fldCharType="end"/>
        </w:r>
      </w:hyperlink>
    </w:p>
    <w:p w14:paraId="4D2365A6" w14:textId="0D6F7BC8"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69" w:history="1">
        <w:r w:rsidR="00F76FE2" w:rsidRPr="00F76FE2">
          <w:rPr>
            <w:rStyle w:val="a3"/>
            <w:rFonts w:ascii="Times New Roman" w:hAnsi="Times New Roman" w:cs="Times New Roman"/>
            <w:noProof/>
          </w:rPr>
          <w:t>10.2</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Контроль доступа (домофонная связь)</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_Toc187753269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39</w:t>
        </w:r>
        <w:r w:rsidR="00F76FE2" w:rsidRPr="00F76FE2">
          <w:rPr>
            <w:rFonts w:ascii="Times New Roman" w:hAnsi="Times New Roman" w:cs="Times New Roman"/>
            <w:noProof/>
            <w:webHidden/>
          </w:rPr>
          <w:fldChar w:fldCharType="end"/>
        </w:r>
      </w:hyperlink>
    </w:p>
    <w:p w14:paraId="61FF5D0E" w14:textId="36ADEB13" w:rsidR="00F76FE2" w:rsidRPr="00F76FE2" w:rsidRDefault="00F51EEE">
      <w:pPr>
        <w:pStyle w:val="3e"/>
        <w:tabs>
          <w:tab w:val="left" w:pos="1320"/>
          <w:tab w:val="right" w:leader="dot" w:pos="10450"/>
        </w:tabs>
        <w:rPr>
          <w:rFonts w:ascii="Times New Roman" w:hAnsi="Times New Roman" w:cs="Times New Roman"/>
          <w:noProof/>
        </w:rPr>
      </w:pPr>
      <w:hyperlink w:anchor="_Toc187753270" w:history="1">
        <w:r w:rsidR="00F76FE2" w:rsidRPr="00F76FE2">
          <w:rPr>
            <w:rStyle w:val="a3"/>
            <w:rFonts w:ascii="Times New Roman" w:hAnsi="Times New Roman" w:cs="Times New Roman"/>
            <w:noProof/>
          </w:rPr>
          <w:t>10.2.1</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Назначение системы:</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_Toc187753270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39</w:t>
        </w:r>
        <w:r w:rsidR="00F76FE2" w:rsidRPr="00F76FE2">
          <w:rPr>
            <w:rFonts w:ascii="Times New Roman" w:hAnsi="Times New Roman" w:cs="Times New Roman"/>
            <w:noProof/>
            <w:webHidden/>
          </w:rPr>
          <w:fldChar w:fldCharType="end"/>
        </w:r>
      </w:hyperlink>
    </w:p>
    <w:p w14:paraId="1CA1D46E" w14:textId="1765DF20" w:rsidR="00F76FE2" w:rsidRPr="00F76FE2" w:rsidRDefault="00F51EEE">
      <w:pPr>
        <w:pStyle w:val="3e"/>
        <w:tabs>
          <w:tab w:val="left" w:pos="1320"/>
          <w:tab w:val="right" w:leader="dot" w:pos="10450"/>
        </w:tabs>
        <w:rPr>
          <w:rFonts w:ascii="Times New Roman" w:hAnsi="Times New Roman" w:cs="Times New Roman"/>
          <w:noProof/>
        </w:rPr>
      </w:pPr>
      <w:hyperlink w:anchor="_Toc187753271" w:history="1">
        <w:r w:rsidR="00F76FE2" w:rsidRPr="00F76FE2">
          <w:rPr>
            <w:rStyle w:val="a3"/>
            <w:rFonts w:ascii="Times New Roman" w:hAnsi="Times New Roman" w:cs="Times New Roman"/>
            <w:noProof/>
          </w:rPr>
          <w:t>10.2.2</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Возможности системы:</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_Toc187753271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39</w:t>
        </w:r>
        <w:r w:rsidR="00F76FE2" w:rsidRPr="00F76FE2">
          <w:rPr>
            <w:rFonts w:ascii="Times New Roman" w:hAnsi="Times New Roman" w:cs="Times New Roman"/>
            <w:noProof/>
            <w:webHidden/>
          </w:rPr>
          <w:fldChar w:fldCharType="end"/>
        </w:r>
      </w:hyperlink>
    </w:p>
    <w:p w14:paraId="075F3A7C" w14:textId="6E1DFFE7" w:rsidR="00F76FE2" w:rsidRPr="00F76FE2" w:rsidRDefault="00F51EEE">
      <w:pPr>
        <w:pStyle w:val="3e"/>
        <w:tabs>
          <w:tab w:val="left" w:pos="1320"/>
          <w:tab w:val="right" w:leader="dot" w:pos="10450"/>
        </w:tabs>
        <w:rPr>
          <w:rFonts w:ascii="Times New Roman" w:hAnsi="Times New Roman" w:cs="Times New Roman"/>
          <w:noProof/>
        </w:rPr>
      </w:pPr>
      <w:hyperlink w:anchor="_Toc187753272" w:history="1">
        <w:r w:rsidR="00F76FE2" w:rsidRPr="00F76FE2">
          <w:rPr>
            <w:rStyle w:val="a3"/>
            <w:rFonts w:ascii="Times New Roman" w:hAnsi="Times New Roman" w:cs="Times New Roman"/>
            <w:noProof/>
          </w:rPr>
          <w:t>10.2.3</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Эксплуатация системы:</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_Toc187753272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40</w:t>
        </w:r>
        <w:r w:rsidR="00F76FE2" w:rsidRPr="00F76FE2">
          <w:rPr>
            <w:rFonts w:ascii="Times New Roman" w:hAnsi="Times New Roman" w:cs="Times New Roman"/>
            <w:noProof/>
            <w:webHidden/>
          </w:rPr>
          <w:fldChar w:fldCharType="end"/>
        </w:r>
      </w:hyperlink>
    </w:p>
    <w:p w14:paraId="6B535533" w14:textId="516D964D" w:rsidR="00F76FE2" w:rsidRPr="00F76FE2" w:rsidRDefault="00F51EEE">
      <w:pPr>
        <w:pStyle w:val="2f0"/>
        <w:tabs>
          <w:tab w:val="left" w:pos="960"/>
          <w:tab w:val="right" w:leader="dot" w:pos="10450"/>
        </w:tabs>
        <w:rPr>
          <w:rFonts w:ascii="Times New Roman" w:eastAsiaTheme="minorEastAsia" w:hAnsi="Times New Roman" w:cs="Times New Roman"/>
          <w:noProof/>
          <w:color w:val="auto"/>
          <w:sz w:val="22"/>
          <w:szCs w:val="22"/>
          <w:lang w:bidi="ar-SA"/>
        </w:rPr>
      </w:pPr>
      <w:hyperlink w:anchor="_Toc187753273" w:history="1">
        <w:r w:rsidR="00F76FE2" w:rsidRPr="00F76FE2">
          <w:rPr>
            <w:rStyle w:val="a3"/>
            <w:rFonts w:ascii="Times New Roman" w:hAnsi="Times New Roman" w:cs="Times New Roman"/>
            <w:noProof/>
          </w:rPr>
          <w:t>10.3</w:t>
        </w:r>
        <w:r w:rsidR="00F76FE2" w:rsidRPr="00F76FE2">
          <w:rPr>
            <w:rFonts w:ascii="Times New Roman" w:eastAsiaTheme="minorEastAsia" w:hAnsi="Times New Roman" w:cs="Times New Roman"/>
            <w:noProof/>
            <w:color w:val="auto"/>
            <w:sz w:val="22"/>
            <w:szCs w:val="22"/>
            <w:lang w:bidi="ar-SA"/>
          </w:rPr>
          <w:tab/>
        </w:r>
        <w:r w:rsidR="00F76FE2" w:rsidRPr="00F76FE2">
          <w:rPr>
            <w:rStyle w:val="a3"/>
            <w:rFonts w:ascii="Times New Roman" w:hAnsi="Times New Roman" w:cs="Times New Roman"/>
            <w:noProof/>
          </w:rPr>
          <w:t>СОРТИРОВКА БЫТОВЫХ ОТХОДОВ</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_Toc187753273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40</w:t>
        </w:r>
        <w:r w:rsidR="00F76FE2" w:rsidRPr="00F76FE2">
          <w:rPr>
            <w:rFonts w:ascii="Times New Roman" w:hAnsi="Times New Roman" w:cs="Times New Roman"/>
            <w:noProof/>
            <w:webHidden/>
          </w:rPr>
          <w:fldChar w:fldCharType="end"/>
        </w:r>
      </w:hyperlink>
    </w:p>
    <w:p w14:paraId="76F88188" w14:textId="4DBDBBD2" w:rsidR="00F76FE2" w:rsidRPr="00F76FE2" w:rsidRDefault="00F51EEE">
      <w:pPr>
        <w:pStyle w:val="3e"/>
        <w:tabs>
          <w:tab w:val="left" w:pos="1320"/>
          <w:tab w:val="right" w:leader="dot" w:pos="10450"/>
        </w:tabs>
        <w:rPr>
          <w:rFonts w:ascii="Times New Roman" w:hAnsi="Times New Roman" w:cs="Times New Roman"/>
          <w:noProof/>
        </w:rPr>
      </w:pPr>
      <w:hyperlink w:anchor="_Toc187753274" w:history="1">
        <w:r w:rsidR="00F76FE2" w:rsidRPr="00F76FE2">
          <w:rPr>
            <w:rStyle w:val="a3"/>
            <w:rFonts w:ascii="Times New Roman" w:hAnsi="Times New Roman" w:cs="Times New Roman"/>
            <w:noProof/>
          </w:rPr>
          <w:t>10.3.1</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Контейнеры для отходов и пункты сбора</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_Toc187753274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40</w:t>
        </w:r>
        <w:r w:rsidR="00F76FE2" w:rsidRPr="00F76FE2">
          <w:rPr>
            <w:rFonts w:ascii="Times New Roman" w:hAnsi="Times New Roman" w:cs="Times New Roman"/>
            <w:noProof/>
            <w:webHidden/>
          </w:rPr>
          <w:fldChar w:fldCharType="end"/>
        </w:r>
      </w:hyperlink>
    </w:p>
    <w:p w14:paraId="368E2FEC" w14:textId="5A956E49" w:rsidR="00F76FE2" w:rsidRPr="00F76FE2" w:rsidRDefault="00F51EEE">
      <w:pPr>
        <w:pStyle w:val="3e"/>
        <w:tabs>
          <w:tab w:val="left" w:pos="1320"/>
          <w:tab w:val="right" w:leader="dot" w:pos="10450"/>
        </w:tabs>
        <w:rPr>
          <w:rFonts w:ascii="Times New Roman" w:hAnsi="Times New Roman" w:cs="Times New Roman"/>
          <w:noProof/>
        </w:rPr>
      </w:pPr>
      <w:hyperlink w:anchor="_Toc187753275" w:history="1">
        <w:r w:rsidR="00F76FE2" w:rsidRPr="00F76FE2">
          <w:rPr>
            <w:rStyle w:val="a3"/>
            <w:rFonts w:ascii="Times New Roman" w:hAnsi="Times New Roman" w:cs="Times New Roman"/>
            <w:noProof/>
          </w:rPr>
          <w:t>10.3.2</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Биоотходы</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_Toc187753275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40</w:t>
        </w:r>
        <w:r w:rsidR="00F76FE2" w:rsidRPr="00F76FE2">
          <w:rPr>
            <w:rFonts w:ascii="Times New Roman" w:hAnsi="Times New Roman" w:cs="Times New Roman"/>
            <w:noProof/>
            <w:webHidden/>
          </w:rPr>
          <w:fldChar w:fldCharType="end"/>
        </w:r>
      </w:hyperlink>
    </w:p>
    <w:p w14:paraId="07D151C5" w14:textId="67029AAF" w:rsidR="00F76FE2" w:rsidRPr="00F76FE2" w:rsidRDefault="00F51EEE">
      <w:pPr>
        <w:pStyle w:val="3e"/>
        <w:tabs>
          <w:tab w:val="left" w:pos="1320"/>
          <w:tab w:val="right" w:leader="dot" w:pos="10450"/>
        </w:tabs>
        <w:rPr>
          <w:rFonts w:ascii="Times New Roman" w:hAnsi="Times New Roman" w:cs="Times New Roman"/>
          <w:noProof/>
        </w:rPr>
      </w:pPr>
      <w:hyperlink w:anchor="_Toc187753276" w:history="1">
        <w:r w:rsidR="00F76FE2" w:rsidRPr="00F76FE2">
          <w:rPr>
            <w:rStyle w:val="a3"/>
            <w:rFonts w:ascii="Times New Roman" w:hAnsi="Times New Roman" w:cs="Times New Roman"/>
            <w:noProof/>
          </w:rPr>
          <w:t>10.3.3</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Сортировка макулатуры</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_Toc187753276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40</w:t>
        </w:r>
        <w:r w:rsidR="00F76FE2" w:rsidRPr="00F76FE2">
          <w:rPr>
            <w:rFonts w:ascii="Times New Roman" w:hAnsi="Times New Roman" w:cs="Times New Roman"/>
            <w:noProof/>
            <w:webHidden/>
          </w:rPr>
          <w:fldChar w:fldCharType="end"/>
        </w:r>
      </w:hyperlink>
    </w:p>
    <w:p w14:paraId="043AAEAA" w14:textId="42161830" w:rsidR="00F76FE2" w:rsidRPr="00F76FE2" w:rsidRDefault="00F51EEE">
      <w:pPr>
        <w:pStyle w:val="3e"/>
        <w:tabs>
          <w:tab w:val="left" w:pos="1320"/>
          <w:tab w:val="right" w:leader="dot" w:pos="10450"/>
        </w:tabs>
        <w:rPr>
          <w:rFonts w:ascii="Times New Roman" w:hAnsi="Times New Roman" w:cs="Times New Roman"/>
          <w:noProof/>
        </w:rPr>
      </w:pPr>
      <w:hyperlink w:anchor="_Toc187753277" w:history="1">
        <w:r w:rsidR="00F76FE2" w:rsidRPr="00F76FE2">
          <w:rPr>
            <w:rStyle w:val="a3"/>
            <w:rFonts w:ascii="Times New Roman" w:hAnsi="Times New Roman" w:cs="Times New Roman"/>
            <w:noProof/>
          </w:rPr>
          <w:t>10.3.4</w:t>
        </w:r>
        <w:r w:rsidR="00F76FE2" w:rsidRPr="00F76FE2">
          <w:rPr>
            <w:rFonts w:ascii="Times New Roman" w:hAnsi="Times New Roman" w:cs="Times New Roman"/>
            <w:noProof/>
          </w:rPr>
          <w:tab/>
        </w:r>
        <w:r w:rsidR="00F76FE2" w:rsidRPr="00F76FE2">
          <w:rPr>
            <w:rStyle w:val="a3"/>
            <w:rFonts w:ascii="Times New Roman" w:hAnsi="Times New Roman" w:cs="Times New Roman"/>
            <w:noProof/>
          </w:rPr>
          <w:t>Опасные отходы</w:t>
        </w:r>
        <w:r w:rsidR="00F76FE2" w:rsidRPr="00F76FE2">
          <w:rPr>
            <w:rFonts w:ascii="Times New Roman" w:hAnsi="Times New Roman" w:cs="Times New Roman"/>
            <w:noProof/>
            <w:webHidden/>
          </w:rPr>
          <w:tab/>
        </w:r>
        <w:r w:rsidR="00F76FE2" w:rsidRPr="00F76FE2">
          <w:rPr>
            <w:rFonts w:ascii="Times New Roman" w:hAnsi="Times New Roman" w:cs="Times New Roman"/>
            <w:noProof/>
            <w:webHidden/>
          </w:rPr>
          <w:fldChar w:fldCharType="begin"/>
        </w:r>
        <w:r w:rsidR="00F76FE2" w:rsidRPr="00F76FE2">
          <w:rPr>
            <w:rFonts w:ascii="Times New Roman" w:hAnsi="Times New Roman" w:cs="Times New Roman"/>
            <w:noProof/>
            <w:webHidden/>
          </w:rPr>
          <w:instrText xml:space="preserve"> PAGEREF _Toc187753277 \h </w:instrText>
        </w:r>
        <w:r w:rsidR="00F76FE2" w:rsidRPr="00F76FE2">
          <w:rPr>
            <w:rFonts w:ascii="Times New Roman" w:hAnsi="Times New Roman" w:cs="Times New Roman"/>
            <w:noProof/>
            <w:webHidden/>
          </w:rPr>
        </w:r>
        <w:r w:rsidR="00F76FE2" w:rsidRPr="00F76FE2">
          <w:rPr>
            <w:rFonts w:ascii="Times New Roman" w:hAnsi="Times New Roman" w:cs="Times New Roman"/>
            <w:noProof/>
            <w:webHidden/>
          </w:rPr>
          <w:fldChar w:fldCharType="separate"/>
        </w:r>
        <w:r w:rsidR="00F76FE2" w:rsidRPr="00F76FE2">
          <w:rPr>
            <w:rFonts w:ascii="Times New Roman" w:hAnsi="Times New Roman" w:cs="Times New Roman"/>
            <w:noProof/>
            <w:webHidden/>
          </w:rPr>
          <w:t>40</w:t>
        </w:r>
        <w:r w:rsidR="00F76FE2" w:rsidRPr="00F76FE2">
          <w:rPr>
            <w:rFonts w:ascii="Times New Roman" w:hAnsi="Times New Roman" w:cs="Times New Roman"/>
            <w:noProof/>
            <w:webHidden/>
          </w:rPr>
          <w:fldChar w:fldCharType="end"/>
        </w:r>
      </w:hyperlink>
    </w:p>
    <w:p w14:paraId="5A4B56CB" w14:textId="5F92C212" w:rsidR="00F76FE2" w:rsidRPr="00F76FE2" w:rsidRDefault="00F51EEE" w:rsidP="0082584B">
      <w:pPr>
        <w:pStyle w:val="15"/>
        <w:rPr>
          <w:rFonts w:eastAsiaTheme="minorEastAsia"/>
          <w:color w:val="auto"/>
          <w:sz w:val="22"/>
          <w:szCs w:val="22"/>
          <w:lang w:bidi="ar-SA"/>
        </w:rPr>
      </w:pPr>
      <w:hyperlink w:anchor="_Toc187753278" w:history="1">
        <w:r w:rsidR="00F76FE2" w:rsidRPr="00F76FE2">
          <w:rPr>
            <w:rStyle w:val="a3"/>
          </w:rPr>
          <w:t>11</w:t>
        </w:r>
        <w:r w:rsidR="00F76FE2" w:rsidRPr="00F76FE2">
          <w:rPr>
            <w:rFonts w:eastAsiaTheme="minorEastAsia"/>
            <w:color w:val="auto"/>
            <w:sz w:val="22"/>
            <w:szCs w:val="22"/>
            <w:lang w:bidi="ar-SA"/>
          </w:rPr>
          <w:tab/>
        </w:r>
        <w:r w:rsidR="00F76FE2" w:rsidRPr="00F76FE2">
          <w:rPr>
            <w:rStyle w:val="a3"/>
          </w:rPr>
          <w:t>ИСПОЛЬЗОВАННЫЕ НОРМАТИВНЫЕ ПРАВОВЫЕ АКТЫ И НОРМАТИВНОТЕХНИЧЕСКИЕ ДОКУМЕНТЫ</w:t>
        </w:r>
        <w:r w:rsidR="00F76FE2" w:rsidRPr="00F76FE2">
          <w:rPr>
            <w:webHidden/>
          </w:rPr>
          <w:tab/>
        </w:r>
        <w:r w:rsidR="00F76FE2" w:rsidRPr="00F76FE2">
          <w:rPr>
            <w:webHidden/>
          </w:rPr>
          <w:fldChar w:fldCharType="begin"/>
        </w:r>
        <w:r w:rsidR="00F76FE2" w:rsidRPr="00F76FE2">
          <w:rPr>
            <w:webHidden/>
          </w:rPr>
          <w:instrText xml:space="preserve"> PAGEREF _Toc187753278 \h </w:instrText>
        </w:r>
        <w:r w:rsidR="00F76FE2" w:rsidRPr="00F76FE2">
          <w:rPr>
            <w:webHidden/>
          </w:rPr>
        </w:r>
        <w:r w:rsidR="00F76FE2" w:rsidRPr="00F76FE2">
          <w:rPr>
            <w:webHidden/>
          </w:rPr>
          <w:fldChar w:fldCharType="separate"/>
        </w:r>
        <w:r w:rsidR="00F76FE2" w:rsidRPr="00F76FE2">
          <w:rPr>
            <w:webHidden/>
          </w:rPr>
          <w:t>41</w:t>
        </w:r>
        <w:r w:rsidR="00F76FE2" w:rsidRPr="00F76FE2">
          <w:rPr>
            <w:webHidden/>
          </w:rPr>
          <w:fldChar w:fldCharType="end"/>
        </w:r>
      </w:hyperlink>
    </w:p>
    <w:p w14:paraId="6A146875" w14:textId="174D9BF1" w:rsidR="00817EF1" w:rsidRPr="000C2B29" w:rsidRDefault="00260A00" w:rsidP="00563CC4">
      <w:pPr>
        <w:pStyle w:val="44"/>
        <w:shd w:val="clear" w:color="auto" w:fill="auto"/>
        <w:spacing w:line="240" w:lineRule="auto"/>
        <w:rPr>
          <w:i/>
        </w:rPr>
      </w:pPr>
      <w:r w:rsidRPr="00F76FE2">
        <w:rPr>
          <w:sz w:val="22"/>
          <w:szCs w:val="22"/>
        </w:rPr>
        <w:fldChar w:fldCharType="end"/>
      </w:r>
    </w:p>
    <w:p w14:paraId="6EE13112" w14:textId="39CE53A6" w:rsidR="003B4299" w:rsidRPr="000C2B29" w:rsidRDefault="003B4299" w:rsidP="00C54A42">
      <w:pPr>
        <w:pStyle w:val="220"/>
        <w:spacing w:before="0" w:line="240" w:lineRule="auto"/>
        <w:ind w:firstLine="0"/>
        <w:jc w:val="both"/>
        <w:rPr>
          <w:sz w:val="20"/>
          <w:szCs w:val="20"/>
        </w:rPr>
      </w:pPr>
      <w:r w:rsidRPr="000C2B29">
        <w:rPr>
          <w:sz w:val="20"/>
          <w:szCs w:val="20"/>
        </w:rPr>
        <w:t>Настоящ</w:t>
      </w:r>
      <w:r w:rsidR="00133E0C" w:rsidRPr="000C2B29">
        <w:rPr>
          <w:sz w:val="20"/>
          <w:szCs w:val="20"/>
        </w:rPr>
        <w:t>ая</w:t>
      </w:r>
      <w:r w:rsidRPr="000C2B29">
        <w:rPr>
          <w:sz w:val="20"/>
          <w:szCs w:val="20"/>
        </w:rPr>
        <w:t xml:space="preserve"> «</w:t>
      </w:r>
      <w:r w:rsidR="00133E0C" w:rsidRPr="000C2B29">
        <w:rPr>
          <w:sz w:val="20"/>
          <w:szCs w:val="20"/>
        </w:rPr>
        <w:t>ИНСТРУКЦИЯ</w:t>
      </w:r>
      <w:r w:rsidRPr="000C2B29">
        <w:rPr>
          <w:sz w:val="20"/>
          <w:szCs w:val="20"/>
        </w:rPr>
        <w:t xml:space="preserve"> </w:t>
      </w:r>
      <w:r w:rsidR="00133E0C" w:rsidRPr="000C2B29">
        <w:rPr>
          <w:sz w:val="20"/>
          <w:szCs w:val="20"/>
        </w:rPr>
        <w:t xml:space="preserve">по эксплуатации </w:t>
      </w:r>
      <w:r w:rsidR="00F0654C">
        <w:rPr>
          <w:sz w:val="20"/>
          <w:szCs w:val="20"/>
        </w:rPr>
        <w:t>встроенных помещений</w:t>
      </w:r>
      <w:r w:rsidR="00133E0C" w:rsidRPr="000C2B29">
        <w:rPr>
          <w:sz w:val="20"/>
          <w:szCs w:val="20"/>
        </w:rPr>
        <w:t xml:space="preserve"> для участников долевого </w:t>
      </w:r>
      <w:r w:rsidR="00782CA1" w:rsidRPr="000C2B29">
        <w:rPr>
          <w:sz w:val="20"/>
          <w:szCs w:val="20"/>
        </w:rPr>
        <w:t>строительства» не</w:t>
      </w:r>
      <w:r w:rsidRPr="000C2B29">
        <w:rPr>
          <w:sz w:val="20"/>
          <w:szCs w:val="20"/>
        </w:rPr>
        <w:t xml:space="preserve"> содержат общих правил поведения (правовых норм), однако устана</w:t>
      </w:r>
      <w:r w:rsidR="00133E0C" w:rsidRPr="000C2B29">
        <w:rPr>
          <w:sz w:val="20"/>
          <w:szCs w:val="20"/>
        </w:rPr>
        <w:t>вливают обязательные</w:t>
      </w:r>
      <w:r w:rsidR="000F6E12" w:rsidRPr="000C2B29">
        <w:rPr>
          <w:sz w:val="20"/>
          <w:szCs w:val="20"/>
        </w:rPr>
        <w:t xml:space="preserve"> </w:t>
      </w:r>
      <w:r w:rsidR="00133E0C" w:rsidRPr="000C2B29">
        <w:rPr>
          <w:sz w:val="20"/>
          <w:szCs w:val="20"/>
        </w:rPr>
        <w:t>для индиви</w:t>
      </w:r>
      <w:r w:rsidRPr="000C2B29">
        <w:rPr>
          <w:sz w:val="20"/>
          <w:szCs w:val="20"/>
        </w:rPr>
        <w:t>дуально-неопределенного круга лиц. Информация соответствует действительности н</w:t>
      </w:r>
      <w:r w:rsidR="00133E0C" w:rsidRPr="000C2B29">
        <w:rPr>
          <w:sz w:val="20"/>
          <w:szCs w:val="20"/>
        </w:rPr>
        <w:t xml:space="preserve">а день опубликования настоящего </w:t>
      </w:r>
      <w:r w:rsidRPr="000C2B29">
        <w:rPr>
          <w:sz w:val="20"/>
          <w:szCs w:val="20"/>
        </w:rPr>
        <w:t>нормативно-технического документа.</w:t>
      </w:r>
    </w:p>
    <w:p w14:paraId="50247F37" w14:textId="77777777" w:rsidR="003B4299" w:rsidRPr="000C2B29" w:rsidRDefault="00133E0C" w:rsidP="00C54A42">
      <w:pPr>
        <w:pStyle w:val="220"/>
        <w:shd w:val="clear" w:color="auto" w:fill="auto"/>
        <w:spacing w:before="0" w:line="240" w:lineRule="auto"/>
        <w:ind w:firstLine="0"/>
        <w:jc w:val="both"/>
        <w:rPr>
          <w:sz w:val="20"/>
          <w:szCs w:val="20"/>
        </w:rPr>
      </w:pPr>
      <w:r w:rsidRPr="000C2B29">
        <w:rPr>
          <w:sz w:val="20"/>
          <w:szCs w:val="20"/>
        </w:rPr>
        <w:t>ГК «ЦДС</w:t>
      </w:r>
      <w:r w:rsidR="003B4299" w:rsidRPr="000C2B29">
        <w:rPr>
          <w:sz w:val="20"/>
          <w:szCs w:val="20"/>
        </w:rPr>
        <w:t>» сохраняет за собой пра</w:t>
      </w:r>
      <w:r w:rsidRPr="000C2B29">
        <w:rPr>
          <w:sz w:val="20"/>
          <w:szCs w:val="20"/>
        </w:rPr>
        <w:t>во изменять содержание настояще</w:t>
      </w:r>
      <w:r w:rsidR="003B4299" w:rsidRPr="000C2B29">
        <w:rPr>
          <w:sz w:val="20"/>
          <w:szCs w:val="20"/>
        </w:rPr>
        <w:t>го нормативно-технического документа и приведенную в нем информацию.</w:t>
      </w:r>
    </w:p>
    <w:p w14:paraId="7C355DE6" w14:textId="77777777" w:rsidR="00792000" w:rsidRPr="000C2B29" w:rsidRDefault="00792000" w:rsidP="00563CC4">
      <w:pPr>
        <w:pStyle w:val="220"/>
        <w:shd w:val="clear" w:color="auto" w:fill="auto"/>
        <w:spacing w:before="0" w:line="240" w:lineRule="auto"/>
        <w:ind w:firstLine="0"/>
        <w:rPr>
          <w:sz w:val="20"/>
          <w:szCs w:val="20"/>
        </w:rPr>
      </w:pPr>
    </w:p>
    <w:p w14:paraId="26604DCC" w14:textId="24767979" w:rsidR="00C705C0" w:rsidRDefault="00C705C0">
      <w:pPr>
        <w:rPr>
          <w:rFonts w:ascii="Times New Roman" w:eastAsia="Times New Roman" w:hAnsi="Times New Roman" w:cs="Times New Roman"/>
          <w:sz w:val="20"/>
          <w:szCs w:val="20"/>
        </w:rPr>
      </w:pPr>
      <w:r>
        <w:rPr>
          <w:sz w:val="20"/>
          <w:szCs w:val="20"/>
        </w:rPr>
        <w:br w:type="page"/>
      </w:r>
    </w:p>
    <w:p w14:paraId="77C9A035" w14:textId="77777777" w:rsidR="00D82DF8" w:rsidRDefault="0088057E" w:rsidP="00734632">
      <w:pPr>
        <w:pStyle w:val="1"/>
        <w:numPr>
          <w:ilvl w:val="0"/>
          <w:numId w:val="45"/>
        </w:numPr>
      </w:pPr>
      <w:bookmarkStart w:id="1" w:name="_Toc187753193"/>
      <w:r w:rsidRPr="00951811">
        <w:lastRenderedPageBreak/>
        <w:t>ОБЩИЕ ДАННЫЕ</w:t>
      </w:r>
      <w:bookmarkEnd w:id="1"/>
    </w:p>
    <w:p w14:paraId="4EB60707" w14:textId="16B9FA72" w:rsidR="000F0492" w:rsidRPr="00F0654C" w:rsidRDefault="000F0492" w:rsidP="00D82DF8">
      <w:pPr>
        <w:pStyle w:val="2"/>
      </w:pPr>
      <w:bookmarkStart w:id="2" w:name="_Toc187753194"/>
      <w:r w:rsidRPr="00F0654C">
        <w:t>ОПИСАНИЕ ОБЪЕКТА ДОЛЕВОГО СТРОИТЕЛЬСТВА</w:t>
      </w:r>
      <w:bookmarkEnd w:id="2"/>
    </w:p>
    <w:p w14:paraId="6820713F" w14:textId="507DDBEE" w:rsidR="008E1D84" w:rsidRPr="00F0654C" w:rsidRDefault="002F208B" w:rsidP="00951811">
      <w:pPr>
        <w:shd w:val="clear" w:color="auto" w:fill="FAFAFA"/>
        <w:spacing w:before="120" w:after="120"/>
        <w:jc w:val="center"/>
        <w:rPr>
          <w:rFonts w:ascii="Times New Roman" w:hAnsi="Times New Roman" w:cs="Times New Roman"/>
          <w:b/>
          <w:caps/>
          <w:sz w:val="20"/>
          <w:szCs w:val="20"/>
        </w:rPr>
      </w:pPr>
      <w:r w:rsidRPr="00F0654C">
        <w:rPr>
          <w:rFonts w:ascii="Times New Roman" w:hAnsi="Times New Roman" w:cs="Times New Roman"/>
          <w:b/>
          <w:caps/>
          <w:sz w:val="20"/>
          <w:szCs w:val="20"/>
        </w:rPr>
        <w:t xml:space="preserve">А. </w:t>
      </w:r>
      <w:r w:rsidR="00A7342C" w:rsidRPr="00F0654C">
        <w:rPr>
          <w:rFonts w:ascii="Times New Roman" w:eastAsia="Arial" w:hAnsi="Times New Roman" w:cs="Times New Roman"/>
          <w:b/>
          <w:sz w:val="20"/>
          <w:szCs w:val="20"/>
        </w:rPr>
        <w:t>Общая характеристика</w:t>
      </w:r>
      <w:r w:rsidR="008E1D84" w:rsidRPr="00F0654C">
        <w:rPr>
          <w:rFonts w:ascii="Times New Roman" w:eastAsia="Arial" w:hAnsi="Times New Roman" w:cs="Times New Roman"/>
          <w:b/>
          <w:sz w:val="20"/>
          <w:szCs w:val="20"/>
        </w:rPr>
        <w:t xml:space="preserve"> многоквартирного дома</w:t>
      </w:r>
    </w:p>
    <w:tbl>
      <w:tblPr>
        <w:tblW w:w="9697" w:type="dxa"/>
        <w:tblInd w:w="418" w:type="dxa"/>
        <w:tblLayout w:type="fixed"/>
        <w:tblCellMar>
          <w:left w:w="90" w:type="dxa"/>
          <w:right w:w="90" w:type="dxa"/>
        </w:tblCellMar>
        <w:tblLook w:val="0000" w:firstRow="0" w:lastRow="0" w:firstColumn="0" w:lastColumn="0" w:noHBand="0" w:noVBand="0"/>
      </w:tblPr>
      <w:tblGrid>
        <w:gridCol w:w="708"/>
        <w:gridCol w:w="4678"/>
        <w:gridCol w:w="1418"/>
        <w:gridCol w:w="2885"/>
        <w:gridCol w:w="8"/>
      </w:tblGrid>
      <w:tr w:rsidR="00951811" w:rsidRPr="0018048C" w14:paraId="4A562B87" w14:textId="77777777" w:rsidTr="00C705C0">
        <w:tc>
          <w:tcPr>
            <w:tcW w:w="708" w:type="dxa"/>
            <w:tcBorders>
              <w:top w:val="single" w:sz="6" w:space="0" w:color="auto"/>
              <w:left w:val="single" w:sz="6" w:space="0" w:color="auto"/>
              <w:bottom w:val="single" w:sz="6" w:space="0" w:color="auto"/>
              <w:right w:val="single" w:sz="6" w:space="0" w:color="auto"/>
            </w:tcBorders>
          </w:tcPr>
          <w:p w14:paraId="0C047B9F" w14:textId="77777777" w:rsidR="00951811" w:rsidRPr="00F0654C" w:rsidRDefault="00951811" w:rsidP="007445CE">
            <w:pPr>
              <w:pStyle w:val="af6"/>
              <w:ind w:hanging="10"/>
              <w:jc w:val="center"/>
              <w:rPr>
                <w:rStyle w:val="FontStyle11"/>
                <w:b/>
                <w:i/>
                <w:sz w:val="20"/>
                <w:szCs w:val="20"/>
              </w:rPr>
            </w:pPr>
            <w:r w:rsidRPr="00F0654C">
              <w:rPr>
                <w:rStyle w:val="FontStyle11"/>
                <w:b/>
                <w:i/>
                <w:sz w:val="20"/>
                <w:szCs w:val="20"/>
              </w:rPr>
              <w:t>№</w:t>
            </w:r>
          </w:p>
          <w:p w14:paraId="23073F61" w14:textId="77777777" w:rsidR="00951811" w:rsidRPr="00F0654C" w:rsidRDefault="00951811" w:rsidP="007445CE">
            <w:pPr>
              <w:pStyle w:val="af6"/>
              <w:ind w:hanging="10"/>
              <w:jc w:val="center"/>
              <w:rPr>
                <w:rStyle w:val="FontStyle11"/>
                <w:b/>
                <w:i/>
                <w:sz w:val="20"/>
                <w:szCs w:val="20"/>
              </w:rPr>
            </w:pPr>
            <w:r w:rsidRPr="00F0654C">
              <w:rPr>
                <w:rStyle w:val="FontStyle11"/>
                <w:b/>
                <w:i/>
                <w:sz w:val="20"/>
                <w:szCs w:val="20"/>
              </w:rPr>
              <w:t>п/п</w:t>
            </w:r>
          </w:p>
        </w:tc>
        <w:tc>
          <w:tcPr>
            <w:tcW w:w="4678" w:type="dxa"/>
            <w:tcBorders>
              <w:top w:val="single" w:sz="6" w:space="0" w:color="auto"/>
              <w:left w:val="single" w:sz="6" w:space="0" w:color="auto"/>
              <w:bottom w:val="single" w:sz="6" w:space="0" w:color="auto"/>
              <w:right w:val="single" w:sz="6" w:space="0" w:color="auto"/>
            </w:tcBorders>
          </w:tcPr>
          <w:p w14:paraId="6817440D" w14:textId="77777777" w:rsidR="00951811" w:rsidRPr="00F0654C" w:rsidRDefault="00951811" w:rsidP="007445CE">
            <w:pPr>
              <w:pStyle w:val="af6"/>
              <w:ind w:hanging="10"/>
              <w:jc w:val="center"/>
              <w:rPr>
                <w:rStyle w:val="FontStyle11"/>
                <w:b/>
                <w:i/>
                <w:sz w:val="20"/>
                <w:szCs w:val="20"/>
              </w:rPr>
            </w:pPr>
            <w:r w:rsidRPr="00F0654C">
              <w:rPr>
                <w:rStyle w:val="FontStyle11"/>
                <w:b/>
                <w:i/>
                <w:sz w:val="20"/>
                <w:szCs w:val="20"/>
              </w:rPr>
              <w:t>Наименование</w:t>
            </w:r>
          </w:p>
        </w:tc>
        <w:tc>
          <w:tcPr>
            <w:tcW w:w="4311" w:type="dxa"/>
            <w:gridSpan w:val="3"/>
            <w:tcBorders>
              <w:top w:val="single" w:sz="6" w:space="0" w:color="auto"/>
              <w:left w:val="single" w:sz="6" w:space="0" w:color="auto"/>
              <w:bottom w:val="single" w:sz="6" w:space="0" w:color="auto"/>
              <w:right w:val="single" w:sz="6" w:space="0" w:color="auto"/>
            </w:tcBorders>
          </w:tcPr>
          <w:p w14:paraId="5F9AA26D" w14:textId="77777777" w:rsidR="00951811" w:rsidRPr="00F0654C" w:rsidRDefault="00951811" w:rsidP="007445CE">
            <w:pPr>
              <w:pStyle w:val="af6"/>
              <w:ind w:hanging="10"/>
              <w:jc w:val="center"/>
              <w:rPr>
                <w:rStyle w:val="FontStyle11"/>
                <w:b/>
                <w:i/>
                <w:sz w:val="20"/>
                <w:szCs w:val="20"/>
              </w:rPr>
            </w:pPr>
            <w:r w:rsidRPr="00F0654C">
              <w:rPr>
                <w:rStyle w:val="FontStyle11"/>
                <w:b/>
                <w:i/>
                <w:sz w:val="20"/>
                <w:szCs w:val="20"/>
              </w:rPr>
              <w:t>Сведение</w:t>
            </w:r>
          </w:p>
        </w:tc>
      </w:tr>
      <w:tr w:rsidR="00951811" w:rsidRPr="0018048C" w14:paraId="1C3CDC1B" w14:textId="77777777" w:rsidTr="00C705C0">
        <w:tc>
          <w:tcPr>
            <w:tcW w:w="708" w:type="dxa"/>
            <w:tcBorders>
              <w:top w:val="single" w:sz="6" w:space="0" w:color="auto"/>
              <w:left w:val="single" w:sz="6" w:space="0" w:color="auto"/>
              <w:bottom w:val="single" w:sz="6" w:space="0" w:color="auto"/>
              <w:right w:val="single" w:sz="6" w:space="0" w:color="auto"/>
            </w:tcBorders>
          </w:tcPr>
          <w:p w14:paraId="66D0C484" w14:textId="77777777" w:rsidR="00951811" w:rsidRPr="00F0654C" w:rsidRDefault="00951811" w:rsidP="007445CE">
            <w:pPr>
              <w:pStyle w:val="FORMATTEXT"/>
              <w:jc w:val="center"/>
              <w:rPr>
                <w:sz w:val="20"/>
                <w:szCs w:val="20"/>
              </w:rPr>
            </w:pPr>
            <w:r w:rsidRPr="00F0654C">
              <w:rPr>
                <w:sz w:val="20"/>
                <w:szCs w:val="20"/>
              </w:rPr>
              <w:t>1.</w:t>
            </w:r>
          </w:p>
        </w:tc>
        <w:tc>
          <w:tcPr>
            <w:tcW w:w="4678" w:type="dxa"/>
            <w:tcBorders>
              <w:top w:val="single" w:sz="6" w:space="0" w:color="auto"/>
              <w:left w:val="single" w:sz="6" w:space="0" w:color="auto"/>
              <w:bottom w:val="single" w:sz="6" w:space="0" w:color="auto"/>
              <w:right w:val="single" w:sz="6" w:space="0" w:color="auto"/>
            </w:tcBorders>
          </w:tcPr>
          <w:p w14:paraId="720FDA0F"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 xml:space="preserve">Почтовый адрес </w:t>
            </w:r>
          </w:p>
        </w:tc>
        <w:tc>
          <w:tcPr>
            <w:tcW w:w="4311" w:type="dxa"/>
            <w:gridSpan w:val="3"/>
            <w:tcBorders>
              <w:top w:val="single" w:sz="6" w:space="0" w:color="auto"/>
              <w:left w:val="single" w:sz="6" w:space="0" w:color="auto"/>
              <w:bottom w:val="single" w:sz="6" w:space="0" w:color="auto"/>
              <w:right w:val="single" w:sz="6" w:space="0" w:color="auto"/>
            </w:tcBorders>
          </w:tcPr>
          <w:p w14:paraId="652D770B" w14:textId="67E8C8BA" w:rsidR="00951811" w:rsidRPr="00165EA5" w:rsidRDefault="00951811" w:rsidP="007445CE">
            <w:pPr>
              <w:pStyle w:val="FORMATTEXT"/>
              <w:jc w:val="both"/>
              <w:rPr>
                <w:color w:val="000000" w:themeColor="text1"/>
                <w:sz w:val="20"/>
                <w:szCs w:val="20"/>
              </w:rPr>
            </w:pPr>
            <w:r w:rsidRPr="00165EA5">
              <w:rPr>
                <w:color w:val="000000" w:themeColor="text1"/>
                <w:sz w:val="20"/>
                <w:szCs w:val="20"/>
              </w:rPr>
              <w:t xml:space="preserve">Российская Федерация, Санкт-Петербург, внутригородское муниципальное образование города федерального значения Санкт-Петербурга поселок Парголово, </w:t>
            </w:r>
            <w:r w:rsidR="001B5C6C" w:rsidRPr="00165EA5">
              <w:rPr>
                <w:color w:val="000000" w:themeColor="text1"/>
                <w:sz w:val="20"/>
                <w:szCs w:val="20"/>
              </w:rPr>
              <w:t>Михайловская дорога, дом 6, строение 1.</w:t>
            </w:r>
          </w:p>
        </w:tc>
      </w:tr>
      <w:tr w:rsidR="00951811" w:rsidRPr="0018048C" w14:paraId="56BA6BDF" w14:textId="77777777" w:rsidTr="00C705C0">
        <w:tc>
          <w:tcPr>
            <w:tcW w:w="708" w:type="dxa"/>
            <w:tcBorders>
              <w:top w:val="single" w:sz="6" w:space="0" w:color="auto"/>
              <w:left w:val="single" w:sz="6" w:space="0" w:color="auto"/>
              <w:bottom w:val="single" w:sz="6" w:space="0" w:color="auto"/>
              <w:right w:val="single" w:sz="6" w:space="0" w:color="auto"/>
            </w:tcBorders>
          </w:tcPr>
          <w:p w14:paraId="65D4BBFE" w14:textId="77777777" w:rsidR="00951811" w:rsidRPr="00F0654C" w:rsidRDefault="00951811" w:rsidP="007445CE">
            <w:pPr>
              <w:pStyle w:val="FORMATTEXT"/>
              <w:jc w:val="center"/>
              <w:rPr>
                <w:sz w:val="20"/>
                <w:szCs w:val="20"/>
              </w:rPr>
            </w:pPr>
            <w:r w:rsidRPr="00F0654C">
              <w:rPr>
                <w:sz w:val="20"/>
                <w:szCs w:val="20"/>
              </w:rPr>
              <w:t>2.</w:t>
            </w:r>
          </w:p>
          <w:p w14:paraId="2D3CE45A" w14:textId="77777777" w:rsidR="00951811" w:rsidRPr="00F0654C" w:rsidRDefault="00951811" w:rsidP="007445CE">
            <w:pPr>
              <w:pStyle w:val="FORMATTEXT"/>
              <w:jc w:val="center"/>
              <w:rPr>
                <w:sz w:val="20"/>
                <w:szCs w:val="20"/>
              </w:rPr>
            </w:pPr>
          </w:p>
        </w:tc>
        <w:tc>
          <w:tcPr>
            <w:tcW w:w="4678" w:type="dxa"/>
            <w:tcBorders>
              <w:top w:val="single" w:sz="6" w:space="0" w:color="auto"/>
              <w:left w:val="single" w:sz="6" w:space="0" w:color="auto"/>
              <w:bottom w:val="single" w:sz="6" w:space="0" w:color="auto"/>
              <w:right w:val="single" w:sz="6" w:space="0" w:color="auto"/>
            </w:tcBorders>
          </w:tcPr>
          <w:p w14:paraId="14112BD0"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 xml:space="preserve">Строительный адрес </w:t>
            </w:r>
          </w:p>
          <w:p w14:paraId="71CA793D" w14:textId="77777777" w:rsidR="00951811" w:rsidRPr="00F0654C" w:rsidRDefault="00951811" w:rsidP="007445CE">
            <w:pPr>
              <w:pStyle w:val="FORMATTEXT"/>
              <w:jc w:val="both"/>
              <w:rPr>
                <w:color w:val="000000" w:themeColor="text1"/>
                <w:sz w:val="20"/>
                <w:szCs w:val="20"/>
              </w:rPr>
            </w:pPr>
          </w:p>
        </w:tc>
        <w:tc>
          <w:tcPr>
            <w:tcW w:w="4311" w:type="dxa"/>
            <w:gridSpan w:val="3"/>
            <w:tcBorders>
              <w:top w:val="single" w:sz="6" w:space="0" w:color="auto"/>
              <w:left w:val="single" w:sz="6" w:space="0" w:color="auto"/>
              <w:bottom w:val="single" w:sz="6" w:space="0" w:color="auto"/>
              <w:right w:val="single" w:sz="6" w:space="0" w:color="auto"/>
            </w:tcBorders>
          </w:tcPr>
          <w:p w14:paraId="7F9A1F94" w14:textId="31544214" w:rsidR="00951811" w:rsidRPr="00165EA5" w:rsidRDefault="00951811" w:rsidP="007445CE">
            <w:pPr>
              <w:pStyle w:val="FORMATTEXT"/>
              <w:jc w:val="both"/>
              <w:rPr>
                <w:color w:val="000000" w:themeColor="text1"/>
                <w:sz w:val="20"/>
                <w:szCs w:val="20"/>
              </w:rPr>
            </w:pPr>
            <w:r w:rsidRPr="00165EA5">
              <w:rPr>
                <w:rFonts w:eastAsia="TimesNewRomanPSMT"/>
                <w:color w:val="000000" w:themeColor="text1"/>
                <w:sz w:val="20"/>
                <w:szCs w:val="20"/>
              </w:rPr>
              <w:t>Санкт-Петербург, поселок Парголово, Пригородный</w:t>
            </w:r>
            <w:r w:rsidRPr="00165EA5">
              <w:rPr>
                <w:color w:val="000000" w:themeColor="text1"/>
                <w:sz w:val="20"/>
                <w:szCs w:val="20"/>
              </w:rPr>
              <w:t xml:space="preserve">, кадастровый номер земельного участка </w:t>
            </w:r>
            <w:r w:rsidRPr="00165EA5">
              <w:rPr>
                <w:rFonts w:eastAsia="TimesNewRomanPSMT"/>
                <w:color w:val="000000" w:themeColor="text1"/>
                <w:sz w:val="20"/>
                <w:szCs w:val="20"/>
              </w:rPr>
              <w:t>78:36:0013262:11</w:t>
            </w:r>
            <w:r w:rsidR="005B3108" w:rsidRPr="00165EA5">
              <w:rPr>
                <w:rFonts w:eastAsia="TimesNewRomanPSMT"/>
                <w:color w:val="000000" w:themeColor="text1"/>
                <w:sz w:val="20"/>
                <w:szCs w:val="20"/>
              </w:rPr>
              <w:t>7</w:t>
            </w:r>
            <w:r w:rsidR="001B5C6C" w:rsidRPr="00165EA5">
              <w:rPr>
                <w:rFonts w:eastAsia="TimesNewRomanPSMT"/>
                <w:color w:val="000000" w:themeColor="text1"/>
                <w:sz w:val="20"/>
                <w:szCs w:val="20"/>
              </w:rPr>
              <w:t>3</w:t>
            </w:r>
          </w:p>
        </w:tc>
      </w:tr>
      <w:tr w:rsidR="00951811" w:rsidRPr="0018048C" w14:paraId="0D916C48" w14:textId="77777777" w:rsidTr="00C705C0">
        <w:tc>
          <w:tcPr>
            <w:tcW w:w="708" w:type="dxa"/>
            <w:tcBorders>
              <w:top w:val="single" w:sz="6" w:space="0" w:color="auto"/>
              <w:left w:val="single" w:sz="6" w:space="0" w:color="auto"/>
              <w:bottom w:val="single" w:sz="6" w:space="0" w:color="auto"/>
              <w:right w:val="single" w:sz="6" w:space="0" w:color="auto"/>
            </w:tcBorders>
          </w:tcPr>
          <w:p w14:paraId="48C934A2" w14:textId="77777777" w:rsidR="00951811" w:rsidRPr="00F0654C" w:rsidRDefault="00951811" w:rsidP="007445CE">
            <w:pPr>
              <w:pStyle w:val="FORMATTEXT"/>
              <w:jc w:val="center"/>
              <w:rPr>
                <w:sz w:val="20"/>
                <w:szCs w:val="20"/>
              </w:rPr>
            </w:pPr>
            <w:r w:rsidRPr="00F0654C">
              <w:rPr>
                <w:sz w:val="20"/>
                <w:szCs w:val="20"/>
              </w:rPr>
              <w:t>3.</w:t>
            </w:r>
          </w:p>
        </w:tc>
        <w:tc>
          <w:tcPr>
            <w:tcW w:w="4678" w:type="dxa"/>
            <w:tcBorders>
              <w:top w:val="single" w:sz="6" w:space="0" w:color="auto"/>
              <w:left w:val="single" w:sz="6" w:space="0" w:color="auto"/>
              <w:bottom w:val="single" w:sz="6" w:space="0" w:color="auto"/>
              <w:right w:val="single" w:sz="6" w:space="0" w:color="auto"/>
            </w:tcBorders>
          </w:tcPr>
          <w:p w14:paraId="69F516E5"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Серия, тип проекта</w:t>
            </w:r>
          </w:p>
        </w:tc>
        <w:tc>
          <w:tcPr>
            <w:tcW w:w="4311" w:type="dxa"/>
            <w:gridSpan w:val="3"/>
            <w:tcBorders>
              <w:top w:val="single" w:sz="6" w:space="0" w:color="auto"/>
              <w:left w:val="single" w:sz="6" w:space="0" w:color="auto"/>
              <w:bottom w:val="single" w:sz="6" w:space="0" w:color="auto"/>
              <w:right w:val="single" w:sz="6" w:space="0" w:color="auto"/>
            </w:tcBorders>
          </w:tcPr>
          <w:p w14:paraId="7A7C4C8B" w14:textId="77777777" w:rsidR="00951811" w:rsidRPr="00165EA5" w:rsidRDefault="00951811" w:rsidP="007445CE">
            <w:pPr>
              <w:pStyle w:val="FORMATTEXT"/>
              <w:jc w:val="both"/>
              <w:rPr>
                <w:color w:val="000000" w:themeColor="text1"/>
                <w:sz w:val="20"/>
                <w:szCs w:val="20"/>
              </w:rPr>
            </w:pPr>
            <w:r w:rsidRPr="00165EA5">
              <w:rPr>
                <w:color w:val="000000" w:themeColor="text1"/>
                <w:sz w:val="20"/>
                <w:szCs w:val="20"/>
              </w:rPr>
              <w:t xml:space="preserve">индивидуальный </w:t>
            </w:r>
          </w:p>
        </w:tc>
      </w:tr>
      <w:tr w:rsidR="00951811" w:rsidRPr="0018048C" w14:paraId="6937B310" w14:textId="77777777" w:rsidTr="00C705C0">
        <w:tc>
          <w:tcPr>
            <w:tcW w:w="708" w:type="dxa"/>
            <w:tcBorders>
              <w:top w:val="single" w:sz="6" w:space="0" w:color="auto"/>
              <w:left w:val="single" w:sz="6" w:space="0" w:color="auto"/>
              <w:bottom w:val="single" w:sz="6" w:space="0" w:color="auto"/>
              <w:right w:val="single" w:sz="6" w:space="0" w:color="auto"/>
            </w:tcBorders>
          </w:tcPr>
          <w:p w14:paraId="1EF3BC55" w14:textId="77777777" w:rsidR="00951811" w:rsidRPr="00F0654C" w:rsidRDefault="00951811" w:rsidP="007445CE">
            <w:pPr>
              <w:pStyle w:val="FORMATTEXT"/>
              <w:jc w:val="center"/>
              <w:rPr>
                <w:sz w:val="20"/>
                <w:szCs w:val="20"/>
              </w:rPr>
            </w:pPr>
            <w:r w:rsidRPr="00F0654C">
              <w:rPr>
                <w:sz w:val="20"/>
                <w:szCs w:val="20"/>
              </w:rPr>
              <w:t>4.</w:t>
            </w:r>
          </w:p>
        </w:tc>
        <w:tc>
          <w:tcPr>
            <w:tcW w:w="4678" w:type="dxa"/>
            <w:tcBorders>
              <w:top w:val="single" w:sz="6" w:space="0" w:color="auto"/>
              <w:left w:val="single" w:sz="6" w:space="0" w:color="auto"/>
              <w:bottom w:val="single" w:sz="6" w:space="0" w:color="auto"/>
              <w:right w:val="single" w:sz="6" w:space="0" w:color="auto"/>
            </w:tcBorders>
          </w:tcPr>
          <w:p w14:paraId="078CC8DF"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 xml:space="preserve">Тип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3F02CB22" w14:textId="77777777" w:rsidR="00951811" w:rsidRPr="00165EA5" w:rsidRDefault="00951811" w:rsidP="007445CE">
            <w:pPr>
              <w:pStyle w:val="FORMATTEXT"/>
              <w:jc w:val="both"/>
              <w:rPr>
                <w:color w:val="000000" w:themeColor="text1"/>
                <w:sz w:val="20"/>
                <w:szCs w:val="20"/>
              </w:rPr>
            </w:pPr>
            <w:r w:rsidRPr="00165EA5">
              <w:rPr>
                <w:color w:val="000000" w:themeColor="text1"/>
                <w:sz w:val="20"/>
                <w:szCs w:val="20"/>
              </w:rPr>
              <w:t>индивидуальный</w:t>
            </w:r>
          </w:p>
        </w:tc>
      </w:tr>
      <w:tr w:rsidR="00951811" w:rsidRPr="0018048C" w14:paraId="6B6BB700" w14:textId="77777777" w:rsidTr="00C705C0">
        <w:tc>
          <w:tcPr>
            <w:tcW w:w="708" w:type="dxa"/>
            <w:tcBorders>
              <w:top w:val="single" w:sz="6" w:space="0" w:color="auto"/>
              <w:left w:val="single" w:sz="6" w:space="0" w:color="auto"/>
              <w:bottom w:val="single" w:sz="6" w:space="0" w:color="auto"/>
              <w:right w:val="single" w:sz="6" w:space="0" w:color="auto"/>
            </w:tcBorders>
          </w:tcPr>
          <w:p w14:paraId="18DD533E" w14:textId="77777777" w:rsidR="00951811" w:rsidRPr="00F0654C" w:rsidRDefault="00951811" w:rsidP="007445CE">
            <w:pPr>
              <w:pStyle w:val="FORMATTEXT"/>
              <w:jc w:val="center"/>
              <w:rPr>
                <w:sz w:val="20"/>
                <w:szCs w:val="20"/>
              </w:rPr>
            </w:pPr>
            <w:r w:rsidRPr="00F0654C">
              <w:rPr>
                <w:sz w:val="20"/>
                <w:szCs w:val="20"/>
              </w:rPr>
              <w:t>5.</w:t>
            </w:r>
          </w:p>
        </w:tc>
        <w:tc>
          <w:tcPr>
            <w:tcW w:w="4678" w:type="dxa"/>
            <w:tcBorders>
              <w:top w:val="single" w:sz="6" w:space="0" w:color="auto"/>
              <w:left w:val="single" w:sz="6" w:space="0" w:color="auto"/>
              <w:bottom w:val="single" w:sz="6" w:space="0" w:color="auto"/>
              <w:right w:val="single" w:sz="6" w:space="0" w:color="auto"/>
            </w:tcBorders>
          </w:tcPr>
          <w:p w14:paraId="7DCF309C"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 xml:space="preserve">Реквизиты проекта </w:t>
            </w:r>
          </w:p>
        </w:tc>
        <w:tc>
          <w:tcPr>
            <w:tcW w:w="4311" w:type="dxa"/>
            <w:gridSpan w:val="3"/>
            <w:tcBorders>
              <w:top w:val="single" w:sz="6" w:space="0" w:color="auto"/>
              <w:left w:val="single" w:sz="6" w:space="0" w:color="auto"/>
              <w:bottom w:val="single" w:sz="6" w:space="0" w:color="auto"/>
              <w:right w:val="single" w:sz="6" w:space="0" w:color="auto"/>
            </w:tcBorders>
          </w:tcPr>
          <w:p w14:paraId="1088CEA1" w14:textId="15957896" w:rsidR="00951811" w:rsidRPr="00165EA5" w:rsidRDefault="00FD1630" w:rsidP="007445CE">
            <w:pPr>
              <w:pStyle w:val="FORMATTEXT"/>
              <w:jc w:val="both"/>
              <w:rPr>
                <w:color w:val="000000" w:themeColor="text1"/>
                <w:sz w:val="20"/>
                <w:szCs w:val="20"/>
              </w:rPr>
            </w:pPr>
            <w:r w:rsidRPr="00165EA5">
              <w:rPr>
                <w:color w:val="000000" w:themeColor="text1"/>
                <w:sz w:val="20"/>
                <w:szCs w:val="20"/>
              </w:rPr>
              <w:t>Ш</w:t>
            </w:r>
            <w:r w:rsidR="00951811" w:rsidRPr="00165EA5">
              <w:rPr>
                <w:color w:val="000000" w:themeColor="text1"/>
                <w:sz w:val="20"/>
                <w:szCs w:val="20"/>
              </w:rPr>
              <w:t>ифр</w:t>
            </w:r>
            <w:r w:rsidRPr="00165EA5">
              <w:rPr>
                <w:color w:val="000000" w:themeColor="text1"/>
                <w:sz w:val="20"/>
                <w:szCs w:val="20"/>
                <w:lang w:val="en-US"/>
              </w:rPr>
              <w:t>:</w:t>
            </w:r>
            <w:r w:rsidRPr="00165EA5">
              <w:rPr>
                <w:color w:val="000000" w:themeColor="text1"/>
                <w:sz w:val="20"/>
                <w:szCs w:val="20"/>
              </w:rPr>
              <w:t xml:space="preserve"> </w:t>
            </w:r>
            <w:r w:rsidR="00165EA5" w:rsidRPr="00165EA5">
              <w:rPr>
                <w:color w:val="000000" w:themeColor="text1"/>
                <w:sz w:val="20"/>
                <w:szCs w:val="20"/>
              </w:rPr>
              <w:t>28-3-П/21</w:t>
            </w:r>
          </w:p>
        </w:tc>
      </w:tr>
      <w:tr w:rsidR="00951811" w:rsidRPr="0018048C" w14:paraId="084ED48F" w14:textId="77777777" w:rsidTr="00C705C0">
        <w:tc>
          <w:tcPr>
            <w:tcW w:w="708" w:type="dxa"/>
            <w:tcBorders>
              <w:top w:val="single" w:sz="6" w:space="0" w:color="auto"/>
              <w:left w:val="single" w:sz="6" w:space="0" w:color="auto"/>
              <w:bottom w:val="single" w:sz="6" w:space="0" w:color="auto"/>
              <w:right w:val="single" w:sz="6" w:space="0" w:color="auto"/>
            </w:tcBorders>
          </w:tcPr>
          <w:p w14:paraId="1E5863E7" w14:textId="77777777" w:rsidR="00951811" w:rsidRPr="00F0654C" w:rsidRDefault="00951811" w:rsidP="007445CE">
            <w:pPr>
              <w:pStyle w:val="FORMATTEXT"/>
              <w:jc w:val="center"/>
              <w:rPr>
                <w:sz w:val="20"/>
                <w:szCs w:val="20"/>
              </w:rPr>
            </w:pPr>
            <w:r w:rsidRPr="00F0654C">
              <w:rPr>
                <w:sz w:val="20"/>
                <w:szCs w:val="20"/>
              </w:rPr>
              <w:t>6.</w:t>
            </w:r>
          </w:p>
        </w:tc>
        <w:tc>
          <w:tcPr>
            <w:tcW w:w="4678" w:type="dxa"/>
            <w:tcBorders>
              <w:top w:val="single" w:sz="6" w:space="0" w:color="auto"/>
              <w:left w:val="single" w:sz="6" w:space="0" w:color="auto"/>
              <w:bottom w:val="single" w:sz="6" w:space="0" w:color="auto"/>
              <w:right w:val="single" w:sz="6" w:space="0" w:color="auto"/>
            </w:tcBorders>
          </w:tcPr>
          <w:p w14:paraId="3FFD53C8"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 xml:space="preserve">Год постройки </w:t>
            </w:r>
          </w:p>
        </w:tc>
        <w:tc>
          <w:tcPr>
            <w:tcW w:w="4311" w:type="dxa"/>
            <w:gridSpan w:val="3"/>
            <w:tcBorders>
              <w:top w:val="single" w:sz="6" w:space="0" w:color="auto"/>
              <w:left w:val="single" w:sz="6" w:space="0" w:color="auto"/>
              <w:bottom w:val="single" w:sz="6" w:space="0" w:color="auto"/>
              <w:right w:val="single" w:sz="6" w:space="0" w:color="auto"/>
            </w:tcBorders>
          </w:tcPr>
          <w:p w14:paraId="748408B4" w14:textId="031EF255" w:rsidR="00951811" w:rsidRPr="00165EA5" w:rsidRDefault="00951811" w:rsidP="007445CE">
            <w:pPr>
              <w:pStyle w:val="FORMATTEXT"/>
              <w:jc w:val="both"/>
              <w:rPr>
                <w:color w:val="000000" w:themeColor="text1"/>
                <w:sz w:val="20"/>
                <w:szCs w:val="20"/>
              </w:rPr>
            </w:pPr>
            <w:r w:rsidRPr="00165EA5">
              <w:rPr>
                <w:color w:val="000000" w:themeColor="text1"/>
                <w:sz w:val="20"/>
                <w:szCs w:val="20"/>
              </w:rPr>
              <w:t>202</w:t>
            </w:r>
            <w:r w:rsidR="00165EA5" w:rsidRPr="00165EA5">
              <w:rPr>
                <w:color w:val="000000" w:themeColor="text1"/>
                <w:sz w:val="20"/>
                <w:szCs w:val="20"/>
              </w:rPr>
              <w:t>4</w:t>
            </w:r>
          </w:p>
        </w:tc>
      </w:tr>
      <w:tr w:rsidR="00951811" w:rsidRPr="0018048C" w14:paraId="3A80AC3E" w14:textId="77777777" w:rsidTr="00C705C0">
        <w:tc>
          <w:tcPr>
            <w:tcW w:w="708" w:type="dxa"/>
            <w:tcBorders>
              <w:top w:val="single" w:sz="6" w:space="0" w:color="auto"/>
              <w:left w:val="single" w:sz="6" w:space="0" w:color="auto"/>
              <w:bottom w:val="single" w:sz="6" w:space="0" w:color="auto"/>
              <w:right w:val="single" w:sz="6" w:space="0" w:color="auto"/>
            </w:tcBorders>
          </w:tcPr>
          <w:p w14:paraId="533D2C78" w14:textId="77777777" w:rsidR="00951811" w:rsidRPr="00F0654C" w:rsidRDefault="00951811" w:rsidP="007445CE">
            <w:pPr>
              <w:pStyle w:val="FORMATTEXT"/>
              <w:jc w:val="center"/>
              <w:rPr>
                <w:sz w:val="20"/>
                <w:szCs w:val="20"/>
              </w:rPr>
            </w:pPr>
            <w:r w:rsidRPr="00F0654C">
              <w:rPr>
                <w:sz w:val="20"/>
                <w:szCs w:val="20"/>
              </w:rPr>
              <w:t>7.</w:t>
            </w:r>
          </w:p>
        </w:tc>
        <w:tc>
          <w:tcPr>
            <w:tcW w:w="4678" w:type="dxa"/>
            <w:tcBorders>
              <w:top w:val="single" w:sz="6" w:space="0" w:color="auto"/>
              <w:left w:val="single" w:sz="6" w:space="0" w:color="auto"/>
              <w:bottom w:val="single" w:sz="6" w:space="0" w:color="auto"/>
              <w:right w:val="single" w:sz="6" w:space="0" w:color="auto"/>
            </w:tcBorders>
          </w:tcPr>
          <w:p w14:paraId="60A64A2D" w14:textId="367CB7C0" w:rsidR="00951811" w:rsidRPr="00F0654C" w:rsidRDefault="00951811" w:rsidP="007445CE">
            <w:pPr>
              <w:pStyle w:val="FORMATTEXT"/>
              <w:jc w:val="both"/>
              <w:rPr>
                <w:color w:val="000000" w:themeColor="text1"/>
                <w:sz w:val="20"/>
                <w:szCs w:val="20"/>
              </w:rPr>
            </w:pPr>
            <w:r w:rsidRPr="00F0654C">
              <w:rPr>
                <w:color w:val="000000" w:themeColor="text1"/>
                <w:sz w:val="20"/>
                <w:szCs w:val="20"/>
              </w:rPr>
              <w:t xml:space="preserve">Количество этажей </w:t>
            </w:r>
          </w:p>
        </w:tc>
        <w:tc>
          <w:tcPr>
            <w:tcW w:w="4311" w:type="dxa"/>
            <w:gridSpan w:val="3"/>
            <w:tcBorders>
              <w:top w:val="single" w:sz="6" w:space="0" w:color="auto"/>
              <w:left w:val="single" w:sz="6" w:space="0" w:color="auto"/>
              <w:bottom w:val="single" w:sz="6" w:space="0" w:color="auto"/>
              <w:right w:val="single" w:sz="6" w:space="0" w:color="auto"/>
            </w:tcBorders>
          </w:tcPr>
          <w:p w14:paraId="667891DD" w14:textId="60B39341" w:rsidR="00951811" w:rsidRPr="00165EA5" w:rsidRDefault="00165EA5" w:rsidP="007445CE">
            <w:pPr>
              <w:pStyle w:val="FORMATTEXT"/>
              <w:jc w:val="both"/>
              <w:rPr>
                <w:color w:val="000000" w:themeColor="text1"/>
                <w:sz w:val="20"/>
                <w:szCs w:val="20"/>
              </w:rPr>
            </w:pPr>
            <w:r w:rsidRPr="00165EA5">
              <w:rPr>
                <w:color w:val="000000" w:themeColor="text1"/>
                <w:sz w:val="20"/>
                <w:szCs w:val="20"/>
              </w:rPr>
              <w:t>2-16</w:t>
            </w:r>
            <w:r w:rsidR="00951811" w:rsidRPr="00165EA5">
              <w:rPr>
                <w:color w:val="000000" w:themeColor="text1"/>
                <w:sz w:val="20"/>
                <w:szCs w:val="20"/>
              </w:rPr>
              <w:t>, в т.ч. подземных 1</w:t>
            </w:r>
            <w:r w:rsidR="00343423" w:rsidRPr="00165EA5">
              <w:rPr>
                <w:color w:val="000000" w:themeColor="text1"/>
                <w:sz w:val="20"/>
                <w:szCs w:val="20"/>
              </w:rPr>
              <w:t>, мезонин-надстройка</w:t>
            </w:r>
            <w:r w:rsidR="00560A30" w:rsidRPr="00165EA5">
              <w:rPr>
                <w:color w:val="000000" w:themeColor="text1"/>
                <w:sz w:val="20"/>
                <w:szCs w:val="20"/>
              </w:rPr>
              <w:t>.</w:t>
            </w:r>
          </w:p>
        </w:tc>
      </w:tr>
      <w:tr w:rsidR="00951811" w:rsidRPr="0018048C" w14:paraId="4F7AE9F4" w14:textId="77777777" w:rsidTr="00C705C0">
        <w:tc>
          <w:tcPr>
            <w:tcW w:w="708" w:type="dxa"/>
            <w:tcBorders>
              <w:top w:val="single" w:sz="6" w:space="0" w:color="auto"/>
              <w:left w:val="single" w:sz="6" w:space="0" w:color="auto"/>
              <w:bottom w:val="single" w:sz="6" w:space="0" w:color="auto"/>
              <w:right w:val="single" w:sz="6" w:space="0" w:color="auto"/>
            </w:tcBorders>
          </w:tcPr>
          <w:p w14:paraId="755CA202" w14:textId="77777777" w:rsidR="00951811" w:rsidRPr="00F0654C" w:rsidRDefault="00951811" w:rsidP="007445CE">
            <w:pPr>
              <w:pStyle w:val="FORMATTEXT"/>
              <w:jc w:val="center"/>
              <w:rPr>
                <w:sz w:val="20"/>
                <w:szCs w:val="20"/>
              </w:rPr>
            </w:pPr>
            <w:r w:rsidRPr="00F0654C">
              <w:rPr>
                <w:sz w:val="20"/>
                <w:szCs w:val="20"/>
              </w:rPr>
              <w:t>8.</w:t>
            </w:r>
          </w:p>
        </w:tc>
        <w:tc>
          <w:tcPr>
            <w:tcW w:w="4678" w:type="dxa"/>
            <w:tcBorders>
              <w:top w:val="single" w:sz="6" w:space="0" w:color="auto"/>
              <w:left w:val="single" w:sz="6" w:space="0" w:color="auto"/>
              <w:bottom w:val="single" w:sz="6" w:space="0" w:color="auto"/>
              <w:right w:val="single" w:sz="6" w:space="0" w:color="auto"/>
            </w:tcBorders>
          </w:tcPr>
          <w:p w14:paraId="7DC01E9C"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Общая площадь (</w:t>
            </w:r>
            <w:proofErr w:type="spellStart"/>
            <w:r w:rsidRPr="00F0654C">
              <w:rPr>
                <w:color w:val="000000" w:themeColor="text1"/>
                <w:sz w:val="20"/>
                <w:szCs w:val="20"/>
              </w:rPr>
              <w:t>кв.м</w:t>
            </w:r>
            <w:proofErr w:type="spellEnd"/>
            <w:r w:rsidRPr="00F0654C">
              <w:rPr>
                <w:color w:val="000000" w:themeColor="text1"/>
                <w:sz w:val="20"/>
                <w:szCs w:val="20"/>
              </w:rPr>
              <w:t>.) с учетом лестничных клеток, необорудованного подвала и пр.</w:t>
            </w:r>
          </w:p>
        </w:tc>
        <w:tc>
          <w:tcPr>
            <w:tcW w:w="4311" w:type="dxa"/>
            <w:gridSpan w:val="3"/>
            <w:tcBorders>
              <w:top w:val="single" w:sz="6" w:space="0" w:color="auto"/>
              <w:left w:val="single" w:sz="6" w:space="0" w:color="auto"/>
              <w:bottom w:val="single" w:sz="6" w:space="0" w:color="auto"/>
              <w:right w:val="single" w:sz="6" w:space="0" w:color="auto"/>
            </w:tcBorders>
          </w:tcPr>
          <w:p w14:paraId="4E63387D" w14:textId="612AE37A" w:rsidR="00951811" w:rsidRPr="00165EA5" w:rsidRDefault="00165EA5" w:rsidP="007445CE">
            <w:pPr>
              <w:pStyle w:val="FORMATTEXT"/>
              <w:jc w:val="both"/>
              <w:rPr>
                <w:color w:val="000000" w:themeColor="text1"/>
                <w:sz w:val="20"/>
                <w:szCs w:val="20"/>
              </w:rPr>
            </w:pPr>
            <w:r w:rsidRPr="00165EA5">
              <w:rPr>
                <w:color w:val="000000" w:themeColor="text1"/>
                <w:sz w:val="20"/>
                <w:szCs w:val="20"/>
              </w:rPr>
              <w:t>76 301,80</w:t>
            </w:r>
          </w:p>
        </w:tc>
      </w:tr>
      <w:tr w:rsidR="00951811" w:rsidRPr="0018048C" w14:paraId="1D7FBBB7" w14:textId="77777777" w:rsidTr="00C705C0">
        <w:tc>
          <w:tcPr>
            <w:tcW w:w="708" w:type="dxa"/>
            <w:tcBorders>
              <w:top w:val="single" w:sz="6" w:space="0" w:color="auto"/>
              <w:left w:val="single" w:sz="6" w:space="0" w:color="auto"/>
              <w:bottom w:val="single" w:sz="6" w:space="0" w:color="auto"/>
              <w:right w:val="single" w:sz="6" w:space="0" w:color="auto"/>
            </w:tcBorders>
          </w:tcPr>
          <w:p w14:paraId="396E079D" w14:textId="77777777" w:rsidR="00951811" w:rsidRPr="00F0654C" w:rsidRDefault="00951811" w:rsidP="007445CE">
            <w:pPr>
              <w:pStyle w:val="FORMATTEXT"/>
              <w:jc w:val="center"/>
              <w:rPr>
                <w:sz w:val="20"/>
                <w:szCs w:val="20"/>
              </w:rPr>
            </w:pPr>
            <w:r w:rsidRPr="00F0654C">
              <w:rPr>
                <w:sz w:val="20"/>
                <w:szCs w:val="20"/>
              </w:rPr>
              <w:t>9.</w:t>
            </w:r>
          </w:p>
        </w:tc>
        <w:tc>
          <w:tcPr>
            <w:tcW w:w="4678" w:type="dxa"/>
            <w:tcBorders>
              <w:top w:val="single" w:sz="6" w:space="0" w:color="auto"/>
              <w:left w:val="single" w:sz="6" w:space="0" w:color="auto"/>
              <w:bottom w:val="single" w:sz="6" w:space="0" w:color="auto"/>
              <w:right w:val="single" w:sz="6" w:space="0" w:color="auto"/>
            </w:tcBorders>
          </w:tcPr>
          <w:p w14:paraId="4D26E0EF"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Общий строительный объем (</w:t>
            </w:r>
            <w:proofErr w:type="spellStart"/>
            <w:r w:rsidRPr="00F0654C">
              <w:rPr>
                <w:color w:val="000000" w:themeColor="text1"/>
                <w:sz w:val="20"/>
                <w:szCs w:val="20"/>
              </w:rPr>
              <w:t>куб.м</w:t>
            </w:r>
            <w:proofErr w:type="spellEnd"/>
            <w:r w:rsidRPr="00F0654C">
              <w:rPr>
                <w:color w:val="000000" w:themeColor="text1"/>
                <w:sz w:val="20"/>
                <w:szCs w:val="20"/>
              </w:rPr>
              <w:t>.)</w:t>
            </w:r>
          </w:p>
        </w:tc>
        <w:tc>
          <w:tcPr>
            <w:tcW w:w="4311" w:type="dxa"/>
            <w:gridSpan w:val="3"/>
            <w:tcBorders>
              <w:top w:val="single" w:sz="6" w:space="0" w:color="auto"/>
              <w:left w:val="single" w:sz="6" w:space="0" w:color="auto"/>
              <w:bottom w:val="single" w:sz="6" w:space="0" w:color="auto"/>
              <w:right w:val="single" w:sz="6" w:space="0" w:color="auto"/>
            </w:tcBorders>
          </w:tcPr>
          <w:p w14:paraId="679014ED" w14:textId="00AD24B6" w:rsidR="00951811" w:rsidRPr="00165EA5" w:rsidRDefault="00165EA5" w:rsidP="007445CE">
            <w:pPr>
              <w:pStyle w:val="FORMATTEXT"/>
              <w:jc w:val="both"/>
              <w:rPr>
                <w:color w:val="000000" w:themeColor="text1"/>
                <w:sz w:val="20"/>
                <w:szCs w:val="20"/>
                <w:lang w:eastAsia="en-US"/>
              </w:rPr>
            </w:pPr>
            <w:r w:rsidRPr="00165EA5">
              <w:rPr>
                <w:color w:val="000000" w:themeColor="text1"/>
                <w:sz w:val="20"/>
                <w:szCs w:val="20"/>
                <w:lang w:eastAsia="en-US"/>
              </w:rPr>
              <w:t>261827</w:t>
            </w:r>
          </w:p>
        </w:tc>
      </w:tr>
      <w:tr w:rsidR="00951811" w:rsidRPr="0018048C" w14:paraId="2DD07A92" w14:textId="77777777" w:rsidTr="00C705C0">
        <w:tc>
          <w:tcPr>
            <w:tcW w:w="708" w:type="dxa"/>
            <w:tcBorders>
              <w:top w:val="single" w:sz="6" w:space="0" w:color="auto"/>
              <w:left w:val="single" w:sz="6" w:space="0" w:color="auto"/>
              <w:bottom w:val="single" w:sz="6" w:space="0" w:color="auto"/>
              <w:right w:val="single" w:sz="6" w:space="0" w:color="auto"/>
            </w:tcBorders>
          </w:tcPr>
          <w:p w14:paraId="4851195F" w14:textId="77777777" w:rsidR="00951811" w:rsidRPr="00F0654C" w:rsidRDefault="00951811" w:rsidP="007445CE">
            <w:pPr>
              <w:pStyle w:val="FORMATTEXT"/>
              <w:jc w:val="center"/>
              <w:rPr>
                <w:sz w:val="20"/>
                <w:szCs w:val="20"/>
              </w:rPr>
            </w:pPr>
            <w:r w:rsidRPr="00F0654C">
              <w:rPr>
                <w:sz w:val="20"/>
                <w:szCs w:val="20"/>
              </w:rPr>
              <w:t>10.</w:t>
            </w:r>
          </w:p>
        </w:tc>
        <w:tc>
          <w:tcPr>
            <w:tcW w:w="4678" w:type="dxa"/>
            <w:tcBorders>
              <w:top w:val="single" w:sz="6" w:space="0" w:color="auto"/>
              <w:left w:val="single" w:sz="6" w:space="0" w:color="auto"/>
              <w:bottom w:val="single" w:sz="6" w:space="0" w:color="auto"/>
              <w:right w:val="single" w:sz="6" w:space="0" w:color="auto"/>
            </w:tcBorders>
          </w:tcPr>
          <w:p w14:paraId="6A472CB2"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 xml:space="preserve">Количество квартир </w:t>
            </w:r>
          </w:p>
        </w:tc>
        <w:tc>
          <w:tcPr>
            <w:tcW w:w="4311" w:type="dxa"/>
            <w:gridSpan w:val="3"/>
            <w:tcBorders>
              <w:top w:val="single" w:sz="6" w:space="0" w:color="auto"/>
              <w:left w:val="single" w:sz="6" w:space="0" w:color="auto"/>
              <w:bottom w:val="single" w:sz="6" w:space="0" w:color="auto"/>
              <w:right w:val="single" w:sz="6" w:space="0" w:color="auto"/>
            </w:tcBorders>
          </w:tcPr>
          <w:p w14:paraId="478AAB0A" w14:textId="7A121102" w:rsidR="00951811" w:rsidRPr="00165EA5" w:rsidRDefault="00165EA5" w:rsidP="007445CE">
            <w:pPr>
              <w:pStyle w:val="FORMATTEXT"/>
              <w:jc w:val="both"/>
              <w:rPr>
                <w:color w:val="000000" w:themeColor="text1"/>
                <w:sz w:val="20"/>
                <w:szCs w:val="20"/>
              </w:rPr>
            </w:pPr>
            <w:r w:rsidRPr="00165EA5">
              <w:rPr>
                <w:color w:val="000000" w:themeColor="text1"/>
                <w:sz w:val="20"/>
                <w:szCs w:val="20"/>
              </w:rPr>
              <w:t>1062</w:t>
            </w:r>
          </w:p>
        </w:tc>
      </w:tr>
      <w:tr w:rsidR="00951811" w:rsidRPr="0018048C" w14:paraId="4536E6D1" w14:textId="77777777" w:rsidTr="00C705C0">
        <w:tc>
          <w:tcPr>
            <w:tcW w:w="708" w:type="dxa"/>
            <w:tcBorders>
              <w:top w:val="single" w:sz="6" w:space="0" w:color="auto"/>
              <w:left w:val="single" w:sz="6" w:space="0" w:color="auto"/>
              <w:bottom w:val="single" w:sz="6" w:space="0" w:color="auto"/>
              <w:right w:val="single" w:sz="6" w:space="0" w:color="auto"/>
            </w:tcBorders>
          </w:tcPr>
          <w:p w14:paraId="31FB0802" w14:textId="77777777" w:rsidR="00951811" w:rsidRPr="00F0654C" w:rsidRDefault="00951811" w:rsidP="007445CE">
            <w:pPr>
              <w:pStyle w:val="FORMATTEXT"/>
              <w:jc w:val="center"/>
              <w:rPr>
                <w:sz w:val="20"/>
                <w:szCs w:val="20"/>
              </w:rPr>
            </w:pPr>
            <w:r w:rsidRPr="00F0654C">
              <w:rPr>
                <w:sz w:val="20"/>
                <w:szCs w:val="20"/>
              </w:rPr>
              <w:t>11.</w:t>
            </w:r>
          </w:p>
        </w:tc>
        <w:tc>
          <w:tcPr>
            <w:tcW w:w="4678" w:type="dxa"/>
            <w:tcBorders>
              <w:top w:val="single" w:sz="6" w:space="0" w:color="auto"/>
              <w:left w:val="single" w:sz="6" w:space="0" w:color="auto"/>
              <w:bottom w:val="single" w:sz="6" w:space="0" w:color="auto"/>
              <w:right w:val="single" w:sz="6" w:space="0" w:color="auto"/>
            </w:tcBorders>
          </w:tcPr>
          <w:p w14:paraId="066F0DD2"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Общая площадь квартир с учетом приведенной площади балконов, лоджий и террас (</w:t>
            </w:r>
            <w:proofErr w:type="spellStart"/>
            <w:proofErr w:type="gramStart"/>
            <w:r w:rsidRPr="00F0654C">
              <w:rPr>
                <w:color w:val="000000" w:themeColor="text1"/>
                <w:sz w:val="20"/>
                <w:szCs w:val="20"/>
              </w:rPr>
              <w:t>кв.м</w:t>
            </w:r>
            <w:proofErr w:type="spellEnd"/>
            <w:proofErr w:type="gramEnd"/>
            <w:r w:rsidRPr="00F0654C">
              <w:rPr>
                <w:color w:val="000000" w:themeColor="text1"/>
                <w:sz w:val="20"/>
                <w:szCs w:val="20"/>
              </w:rPr>
              <w:t>)</w:t>
            </w:r>
          </w:p>
        </w:tc>
        <w:tc>
          <w:tcPr>
            <w:tcW w:w="4311" w:type="dxa"/>
            <w:gridSpan w:val="3"/>
            <w:tcBorders>
              <w:top w:val="single" w:sz="6" w:space="0" w:color="auto"/>
              <w:left w:val="single" w:sz="6" w:space="0" w:color="auto"/>
              <w:bottom w:val="single" w:sz="6" w:space="0" w:color="auto"/>
              <w:right w:val="single" w:sz="6" w:space="0" w:color="auto"/>
            </w:tcBorders>
          </w:tcPr>
          <w:p w14:paraId="6D71E3A3" w14:textId="3DE08C6A" w:rsidR="00951811" w:rsidRPr="00165EA5" w:rsidRDefault="00165EA5" w:rsidP="007445CE">
            <w:pPr>
              <w:pStyle w:val="FORMATTEXT"/>
              <w:jc w:val="both"/>
              <w:rPr>
                <w:color w:val="000000" w:themeColor="text1"/>
                <w:sz w:val="20"/>
                <w:szCs w:val="20"/>
              </w:rPr>
            </w:pPr>
            <w:r w:rsidRPr="00165EA5">
              <w:rPr>
                <w:color w:val="000000" w:themeColor="text1"/>
                <w:sz w:val="20"/>
                <w:szCs w:val="20"/>
              </w:rPr>
              <w:t>42 800,5</w:t>
            </w:r>
          </w:p>
        </w:tc>
      </w:tr>
      <w:tr w:rsidR="00951811" w:rsidRPr="0018048C" w14:paraId="5A531310" w14:textId="77777777" w:rsidTr="00C705C0">
        <w:tc>
          <w:tcPr>
            <w:tcW w:w="708" w:type="dxa"/>
            <w:tcBorders>
              <w:top w:val="single" w:sz="6" w:space="0" w:color="auto"/>
              <w:left w:val="single" w:sz="6" w:space="0" w:color="auto"/>
              <w:bottom w:val="single" w:sz="6" w:space="0" w:color="auto"/>
              <w:right w:val="single" w:sz="6" w:space="0" w:color="auto"/>
            </w:tcBorders>
          </w:tcPr>
          <w:p w14:paraId="6641AA7A" w14:textId="77777777" w:rsidR="00951811" w:rsidRPr="00F0654C" w:rsidRDefault="00951811" w:rsidP="007445CE">
            <w:pPr>
              <w:pStyle w:val="FORMATTEXT"/>
              <w:jc w:val="center"/>
              <w:rPr>
                <w:sz w:val="20"/>
                <w:szCs w:val="20"/>
              </w:rPr>
            </w:pPr>
            <w:r w:rsidRPr="00F0654C">
              <w:rPr>
                <w:sz w:val="20"/>
                <w:szCs w:val="20"/>
              </w:rPr>
              <w:t>12.</w:t>
            </w:r>
          </w:p>
        </w:tc>
        <w:tc>
          <w:tcPr>
            <w:tcW w:w="4678" w:type="dxa"/>
            <w:tcBorders>
              <w:top w:val="single" w:sz="6" w:space="0" w:color="auto"/>
              <w:left w:val="single" w:sz="6" w:space="0" w:color="auto"/>
              <w:bottom w:val="single" w:sz="6" w:space="0" w:color="auto"/>
              <w:right w:val="single" w:sz="6" w:space="0" w:color="auto"/>
            </w:tcBorders>
          </w:tcPr>
          <w:p w14:paraId="00360043" w14:textId="77777777" w:rsidR="00951811" w:rsidRPr="00F0654C" w:rsidRDefault="00951811" w:rsidP="007445CE">
            <w:pPr>
              <w:pStyle w:val="FORMATTEXT"/>
              <w:jc w:val="both"/>
              <w:rPr>
                <w:color w:val="000000" w:themeColor="text1"/>
                <w:sz w:val="20"/>
                <w:szCs w:val="20"/>
              </w:rPr>
            </w:pPr>
            <w:r w:rsidRPr="00F0654C">
              <w:rPr>
                <w:color w:val="000000" w:themeColor="text1"/>
                <w:sz w:val="20"/>
                <w:szCs w:val="20"/>
              </w:rPr>
              <w:t>Общая площадь нежилых помещений, в т.ч. площадь общего имущества в многоквартирном доме (</w:t>
            </w:r>
            <w:proofErr w:type="spellStart"/>
            <w:r w:rsidRPr="00F0654C">
              <w:rPr>
                <w:color w:val="000000" w:themeColor="text1"/>
                <w:sz w:val="20"/>
                <w:szCs w:val="20"/>
              </w:rPr>
              <w:t>кв.м</w:t>
            </w:r>
            <w:proofErr w:type="spellEnd"/>
            <w:r w:rsidRPr="00F0654C">
              <w:rPr>
                <w:color w:val="000000" w:themeColor="text1"/>
                <w:sz w:val="20"/>
                <w:szCs w:val="20"/>
              </w:rPr>
              <w:t xml:space="preserve">.) </w:t>
            </w:r>
          </w:p>
        </w:tc>
        <w:tc>
          <w:tcPr>
            <w:tcW w:w="4311" w:type="dxa"/>
            <w:gridSpan w:val="3"/>
            <w:tcBorders>
              <w:top w:val="single" w:sz="6" w:space="0" w:color="auto"/>
              <w:left w:val="single" w:sz="6" w:space="0" w:color="auto"/>
              <w:bottom w:val="single" w:sz="6" w:space="0" w:color="auto"/>
              <w:right w:val="single" w:sz="6" w:space="0" w:color="auto"/>
            </w:tcBorders>
          </w:tcPr>
          <w:p w14:paraId="32B4BA12" w14:textId="5948187E" w:rsidR="00951811" w:rsidRPr="00165EA5" w:rsidRDefault="00165EA5" w:rsidP="007445CE">
            <w:pPr>
              <w:pStyle w:val="FORMATTEXT"/>
              <w:jc w:val="both"/>
              <w:rPr>
                <w:color w:val="000000" w:themeColor="text1"/>
                <w:sz w:val="20"/>
                <w:szCs w:val="20"/>
              </w:rPr>
            </w:pPr>
            <w:r w:rsidRPr="00165EA5">
              <w:rPr>
                <w:color w:val="000000" w:themeColor="text1"/>
                <w:sz w:val="20"/>
                <w:szCs w:val="20"/>
              </w:rPr>
              <w:t>4 561,7</w:t>
            </w:r>
          </w:p>
        </w:tc>
      </w:tr>
      <w:tr w:rsidR="00951811" w:rsidRPr="0018048C" w14:paraId="74E5DAFF" w14:textId="77777777" w:rsidTr="00951811">
        <w:tc>
          <w:tcPr>
            <w:tcW w:w="9697" w:type="dxa"/>
            <w:gridSpan w:val="5"/>
            <w:tcBorders>
              <w:top w:val="single" w:sz="4" w:space="0" w:color="auto"/>
            </w:tcBorders>
          </w:tcPr>
          <w:p w14:paraId="248375B7" w14:textId="77777777" w:rsidR="00951811" w:rsidRPr="00F0654C" w:rsidRDefault="00951811" w:rsidP="00951811">
            <w:pPr>
              <w:shd w:val="clear" w:color="auto" w:fill="FAFAFA"/>
              <w:spacing w:before="120" w:after="120"/>
              <w:jc w:val="center"/>
              <w:rPr>
                <w:rFonts w:ascii="Times New Roman" w:eastAsia="Arial" w:hAnsi="Times New Roman" w:cs="Times New Roman"/>
                <w:b/>
                <w:sz w:val="20"/>
                <w:szCs w:val="20"/>
              </w:rPr>
            </w:pPr>
            <w:r w:rsidRPr="00F0654C">
              <w:rPr>
                <w:rFonts w:ascii="Times New Roman" w:eastAsia="Arial" w:hAnsi="Times New Roman" w:cs="Times New Roman"/>
                <w:b/>
                <w:sz w:val="20"/>
                <w:szCs w:val="20"/>
              </w:rPr>
              <w:t>Б. Жилые помещения</w:t>
            </w:r>
          </w:p>
          <w:tbl>
            <w:tblPr>
              <w:tblStyle w:val="afa"/>
              <w:tblW w:w="9544" w:type="dxa"/>
              <w:tblLayout w:type="fixed"/>
              <w:tblLook w:val="04A0" w:firstRow="1" w:lastRow="0" w:firstColumn="1" w:lastColumn="0" w:noHBand="0" w:noVBand="1"/>
            </w:tblPr>
            <w:tblGrid>
              <w:gridCol w:w="567"/>
              <w:gridCol w:w="4724"/>
              <w:gridCol w:w="4253"/>
            </w:tblGrid>
            <w:tr w:rsidR="00951811" w:rsidRPr="00F0654C" w14:paraId="74FBCFA3" w14:textId="77777777" w:rsidTr="00951811">
              <w:tc>
                <w:tcPr>
                  <w:tcW w:w="567" w:type="dxa"/>
                </w:tcPr>
                <w:p w14:paraId="74664119" w14:textId="77777777" w:rsidR="00951811" w:rsidRPr="00F0654C" w:rsidRDefault="00951811" w:rsidP="007445CE">
                  <w:pPr>
                    <w:pStyle w:val="FORMATTEXT"/>
                    <w:jc w:val="center"/>
                    <w:rPr>
                      <w:sz w:val="20"/>
                      <w:szCs w:val="20"/>
                    </w:rPr>
                  </w:pPr>
                  <w:r w:rsidRPr="00F0654C">
                    <w:rPr>
                      <w:sz w:val="20"/>
                      <w:szCs w:val="20"/>
                    </w:rPr>
                    <w:t>1.</w:t>
                  </w:r>
                </w:p>
              </w:tc>
              <w:tc>
                <w:tcPr>
                  <w:tcW w:w="4724" w:type="dxa"/>
                </w:tcPr>
                <w:p w14:paraId="4E79A682" w14:textId="55C50A29" w:rsidR="00951811" w:rsidRPr="00165EA5" w:rsidRDefault="00951811" w:rsidP="00951811">
                  <w:pPr>
                    <w:pStyle w:val="FORMATTEXT"/>
                    <w:rPr>
                      <w:sz w:val="20"/>
                      <w:szCs w:val="20"/>
                    </w:rPr>
                  </w:pPr>
                  <w:r w:rsidRPr="00165EA5">
                    <w:rPr>
                      <w:sz w:val="20"/>
                      <w:szCs w:val="20"/>
                    </w:rPr>
                    <w:t>Количество квартир (</w:t>
                  </w:r>
                  <w:proofErr w:type="spellStart"/>
                  <w:r w:rsidRPr="00165EA5">
                    <w:rPr>
                      <w:sz w:val="20"/>
                      <w:szCs w:val="20"/>
                    </w:rPr>
                    <w:t>шт</w:t>
                  </w:r>
                  <w:proofErr w:type="spellEnd"/>
                  <w:r w:rsidRPr="00165EA5">
                    <w:rPr>
                      <w:sz w:val="20"/>
                      <w:szCs w:val="20"/>
                    </w:rPr>
                    <w:t>), в том числе:</w:t>
                  </w:r>
                </w:p>
              </w:tc>
              <w:tc>
                <w:tcPr>
                  <w:tcW w:w="4253" w:type="dxa"/>
                </w:tcPr>
                <w:p w14:paraId="07E84716" w14:textId="54B9DC77" w:rsidR="00951811" w:rsidRPr="00165EA5" w:rsidRDefault="002D1E14" w:rsidP="007445CE">
                  <w:pPr>
                    <w:pStyle w:val="FORMATTEXT"/>
                    <w:rPr>
                      <w:sz w:val="20"/>
                      <w:szCs w:val="20"/>
                    </w:rPr>
                  </w:pPr>
                  <w:r w:rsidRPr="00165EA5">
                    <w:rPr>
                      <w:sz w:val="20"/>
                      <w:szCs w:val="20"/>
                    </w:rPr>
                    <w:t>1</w:t>
                  </w:r>
                  <w:r w:rsidR="00017CB0" w:rsidRPr="00165EA5">
                    <w:rPr>
                      <w:sz w:val="20"/>
                      <w:szCs w:val="20"/>
                    </w:rPr>
                    <w:t xml:space="preserve"> </w:t>
                  </w:r>
                  <w:r w:rsidR="00165EA5" w:rsidRPr="00165EA5">
                    <w:rPr>
                      <w:sz w:val="20"/>
                      <w:szCs w:val="20"/>
                    </w:rPr>
                    <w:t>062</w:t>
                  </w:r>
                </w:p>
              </w:tc>
            </w:tr>
            <w:tr w:rsidR="00951811" w:rsidRPr="00F0654C" w14:paraId="72FE38E3" w14:textId="77777777" w:rsidTr="00951811">
              <w:tc>
                <w:tcPr>
                  <w:tcW w:w="567" w:type="dxa"/>
                </w:tcPr>
                <w:p w14:paraId="7B598657" w14:textId="77777777" w:rsidR="00951811" w:rsidRPr="00F0654C" w:rsidRDefault="00951811" w:rsidP="007445CE">
                  <w:pPr>
                    <w:pStyle w:val="FORMATTEXT"/>
                    <w:jc w:val="center"/>
                    <w:rPr>
                      <w:sz w:val="20"/>
                      <w:szCs w:val="20"/>
                    </w:rPr>
                  </w:pPr>
                  <w:r w:rsidRPr="00F0654C">
                    <w:rPr>
                      <w:sz w:val="20"/>
                      <w:szCs w:val="20"/>
                    </w:rPr>
                    <w:t>2.</w:t>
                  </w:r>
                </w:p>
              </w:tc>
              <w:tc>
                <w:tcPr>
                  <w:tcW w:w="4724" w:type="dxa"/>
                </w:tcPr>
                <w:p w14:paraId="3483A7A0" w14:textId="77777777" w:rsidR="00951811" w:rsidRPr="00165EA5" w:rsidRDefault="00951811" w:rsidP="007445CE">
                  <w:pPr>
                    <w:pStyle w:val="FORMATTEXT"/>
                    <w:rPr>
                      <w:sz w:val="20"/>
                      <w:szCs w:val="20"/>
                    </w:rPr>
                  </w:pPr>
                  <w:r w:rsidRPr="00165EA5">
                    <w:rPr>
                      <w:sz w:val="20"/>
                      <w:szCs w:val="20"/>
                    </w:rPr>
                    <w:t>1-комнатные (</w:t>
                  </w:r>
                  <w:proofErr w:type="spellStart"/>
                  <w:r w:rsidRPr="00165EA5">
                    <w:rPr>
                      <w:sz w:val="20"/>
                      <w:szCs w:val="20"/>
                    </w:rPr>
                    <w:t>шт</w:t>
                  </w:r>
                  <w:proofErr w:type="spellEnd"/>
                  <w:r w:rsidRPr="00165EA5">
                    <w:rPr>
                      <w:sz w:val="20"/>
                      <w:szCs w:val="20"/>
                    </w:rPr>
                    <w:t>)</w:t>
                  </w:r>
                </w:p>
              </w:tc>
              <w:tc>
                <w:tcPr>
                  <w:tcW w:w="4253" w:type="dxa"/>
                </w:tcPr>
                <w:p w14:paraId="39C26DE2" w14:textId="136FA732" w:rsidR="00951811" w:rsidRPr="00165EA5" w:rsidRDefault="00017CB0" w:rsidP="007445CE">
                  <w:pPr>
                    <w:pStyle w:val="FORMATTEXT"/>
                    <w:rPr>
                      <w:sz w:val="20"/>
                      <w:szCs w:val="20"/>
                    </w:rPr>
                  </w:pPr>
                  <w:r w:rsidRPr="00165EA5">
                    <w:rPr>
                      <w:sz w:val="20"/>
                      <w:szCs w:val="20"/>
                    </w:rPr>
                    <w:t>8</w:t>
                  </w:r>
                  <w:r w:rsidR="00165EA5" w:rsidRPr="00165EA5">
                    <w:rPr>
                      <w:sz w:val="20"/>
                      <w:szCs w:val="20"/>
                    </w:rPr>
                    <w:t>13</w:t>
                  </w:r>
                </w:p>
              </w:tc>
            </w:tr>
            <w:tr w:rsidR="00951811" w:rsidRPr="00F0654C" w14:paraId="21BDB6E6" w14:textId="77777777" w:rsidTr="00951811">
              <w:tc>
                <w:tcPr>
                  <w:tcW w:w="567" w:type="dxa"/>
                </w:tcPr>
                <w:p w14:paraId="1DD948BD" w14:textId="77777777" w:rsidR="00951811" w:rsidRPr="00F0654C" w:rsidRDefault="00951811" w:rsidP="007445CE">
                  <w:pPr>
                    <w:pStyle w:val="FORMATTEXT"/>
                    <w:jc w:val="center"/>
                    <w:rPr>
                      <w:sz w:val="20"/>
                      <w:szCs w:val="20"/>
                    </w:rPr>
                  </w:pPr>
                  <w:r w:rsidRPr="00F0654C">
                    <w:rPr>
                      <w:sz w:val="20"/>
                      <w:szCs w:val="20"/>
                    </w:rPr>
                    <w:t>3.</w:t>
                  </w:r>
                </w:p>
              </w:tc>
              <w:tc>
                <w:tcPr>
                  <w:tcW w:w="4724" w:type="dxa"/>
                </w:tcPr>
                <w:p w14:paraId="33C84045" w14:textId="77777777" w:rsidR="00951811" w:rsidRPr="00165EA5" w:rsidRDefault="00951811" w:rsidP="007445CE">
                  <w:pPr>
                    <w:pStyle w:val="FORMATTEXT"/>
                    <w:rPr>
                      <w:sz w:val="20"/>
                      <w:szCs w:val="20"/>
                    </w:rPr>
                  </w:pPr>
                  <w:r w:rsidRPr="00165EA5">
                    <w:rPr>
                      <w:sz w:val="20"/>
                      <w:szCs w:val="20"/>
                    </w:rPr>
                    <w:t>2-комнатные (</w:t>
                  </w:r>
                  <w:proofErr w:type="spellStart"/>
                  <w:r w:rsidRPr="00165EA5">
                    <w:rPr>
                      <w:sz w:val="20"/>
                      <w:szCs w:val="20"/>
                    </w:rPr>
                    <w:t>шт</w:t>
                  </w:r>
                  <w:proofErr w:type="spellEnd"/>
                  <w:r w:rsidRPr="00165EA5">
                    <w:rPr>
                      <w:sz w:val="20"/>
                      <w:szCs w:val="20"/>
                    </w:rPr>
                    <w:t>)</w:t>
                  </w:r>
                </w:p>
              </w:tc>
              <w:tc>
                <w:tcPr>
                  <w:tcW w:w="4253" w:type="dxa"/>
                </w:tcPr>
                <w:p w14:paraId="24566718" w14:textId="2B49EE1B" w:rsidR="00951811" w:rsidRPr="00165EA5" w:rsidRDefault="00165EA5" w:rsidP="007445CE">
                  <w:pPr>
                    <w:pStyle w:val="FORMATTEXT"/>
                    <w:rPr>
                      <w:sz w:val="20"/>
                      <w:szCs w:val="20"/>
                    </w:rPr>
                  </w:pPr>
                  <w:r w:rsidRPr="00165EA5">
                    <w:rPr>
                      <w:sz w:val="20"/>
                      <w:szCs w:val="20"/>
                    </w:rPr>
                    <w:t>235</w:t>
                  </w:r>
                </w:p>
              </w:tc>
            </w:tr>
            <w:tr w:rsidR="00951811" w:rsidRPr="00F0654C" w14:paraId="15A89F0C" w14:textId="77777777" w:rsidTr="00951811">
              <w:tc>
                <w:tcPr>
                  <w:tcW w:w="567" w:type="dxa"/>
                </w:tcPr>
                <w:p w14:paraId="061E4B5B" w14:textId="77777777" w:rsidR="00951811" w:rsidRPr="00F0654C" w:rsidRDefault="00951811" w:rsidP="007445CE">
                  <w:pPr>
                    <w:pStyle w:val="FORMATTEXT"/>
                    <w:jc w:val="center"/>
                    <w:rPr>
                      <w:sz w:val="20"/>
                      <w:szCs w:val="20"/>
                    </w:rPr>
                  </w:pPr>
                  <w:r w:rsidRPr="00F0654C">
                    <w:rPr>
                      <w:sz w:val="20"/>
                      <w:szCs w:val="20"/>
                    </w:rPr>
                    <w:t>4.</w:t>
                  </w:r>
                </w:p>
              </w:tc>
              <w:tc>
                <w:tcPr>
                  <w:tcW w:w="4724" w:type="dxa"/>
                </w:tcPr>
                <w:p w14:paraId="533DA591" w14:textId="77777777" w:rsidR="00951811" w:rsidRPr="00165EA5" w:rsidRDefault="00951811" w:rsidP="007445CE">
                  <w:pPr>
                    <w:pStyle w:val="FORMATTEXT"/>
                    <w:rPr>
                      <w:sz w:val="20"/>
                      <w:szCs w:val="20"/>
                    </w:rPr>
                  </w:pPr>
                  <w:r w:rsidRPr="00165EA5">
                    <w:rPr>
                      <w:sz w:val="20"/>
                      <w:szCs w:val="20"/>
                    </w:rPr>
                    <w:t>3-комнатные (</w:t>
                  </w:r>
                  <w:proofErr w:type="spellStart"/>
                  <w:r w:rsidRPr="00165EA5">
                    <w:rPr>
                      <w:sz w:val="20"/>
                      <w:szCs w:val="20"/>
                    </w:rPr>
                    <w:t>шт</w:t>
                  </w:r>
                  <w:proofErr w:type="spellEnd"/>
                  <w:r w:rsidRPr="00165EA5">
                    <w:rPr>
                      <w:sz w:val="20"/>
                      <w:szCs w:val="20"/>
                    </w:rPr>
                    <w:t>)</w:t>
                  </w:r>
                </w:p>
              </w:tc>
              <w:tc>
                <w:tcPr>
                  <w:tcW w:w="4253" w:type="dxa"/>
                </w:tcPr>
                <w:p w14:paraId="7F059EC3" w14:textId="51CF253B" w:rsidR="00951811" w:rsidRPr="00165EA5" w:rsidRDefault="00165EA5" w:rsidP="007445CE">
                  <w:pPr>
                    <w:pStyle w:val="FORMATTEXT"/>
                    <w:rPr>
                      <w:sz w:val="20"/>
                      <w:szCs w:val="20"/>
                    </w:rPr>
                  </w:pPr>
                  <w:r w:rsidRPr="00165EA5">
                    <w:rPr>
                      <w:sz w:val="20"/>
                      <w:szCs w:val="20"/>
                    </w:rPr>
                    <w:t>14</w:t>
                  </w:r>
                </w:p>
              </w:tc>
            </w:tr>
            <w:tr w:rsidR="00951811" w:rsidRPr="00F0654C" w14:paraId="1927EF63" w14:textId="77777777" w:rsidTr="00951811">
              <w:tc>
                <w:tcPr>
                  <w:tcW w:w="567" w:type="dxa"/>
                </w:tcPr>
                <w:p w14:paraId="00EA3ABF" w14:textId="77777777" w:rsidR="00951811" w:rsidRPr="00F0654C" w:rsidRDefault="00951811" w:rsidP="007445CE">
                  <w:pPr>
                    <w:pStyle w:val="FORMATTEXT"/>
                    <w:jc w:val="center"/>
                    <w:rPr>
                      <w:sz w:val="20"/>
                      <w:szCs w:val="20"/>
                    </w:rPr>
                  </w:pPr>
                  <w:r w:rsidRPr="00F0654C">
                    <w:rPr>
                      <w:sz w:val="20"/>
                      <w:szCs w:val="20"/>
                    </w:rPr>
                    <w:t>5.</w:t>
                  </w:r>
                </w:p>
              </w:tc>
              <w:tc>
                <w:tcPr>
                  <w:tcW w:w="4724" w:type="dxa"/>
                </w:tcPr>
                <w:p w14:paraId="34DC6B62" w14:textId="77777777" w:rsidR="00951811" w:rsidRPr="00165EA5" w:rsidRDefault="00951811" w:rsidP="007445CE">
                  <w:pPr>
                    <w:pStyle w:val="FORMATTEXT"/>
                    <w:rPr>
                      <w:sz w:val="20"/>
                      <w:szCs w:val="20"/>
                    </w:rPr>
                  </w:pPr>
                  <w:r w:rsidRPr="00165EA5">
                    <w:rPr>
                      <w:sz w:val="20"/>
                      <w:szCs w:val="20"/>
                    </w:rPr>
                    <w:t>4-комнатные (</w:t>
                  </w:r>
                  <w:proofErr w:type="spellStart"/>
                  <w:r w:rsidRPr="00165EA5">
                    <w:rPr>
                      <w:sz w:val="20"/>
                      <w:szCs w:val="20"/>
                    </w:rPr>
                    <w:t>шт</w:t>
                  </w:r>
                  <w:proofErr w:type="spellEnd"/>
                  <w:r w:rsidRPr="00165EA5">
                    <w:rPr>
                      <w:sz w:val="20"/>
                      <w:szCs w:val="20"/>
                    </w:rPr>
                    <w:t>)</w:t>
                  </w:r>
                </w:p>
              </w:tc>
              <w:tc>
                <w:tcPr>
                  <w:tcW w:w="4253" w:type="dxa"/>
                </w:tcPr>
                <w:p w14:paraId="071058B6" w14:textId="6DC0D9C8" w:rsidR="00951811" w:rsidRPr="00165EA5" w:rsidRDefault="00165EA5" w:rsidP="007445CE">
                  <w:pPr>
                    <w:pStyle w:val="FORMATTEXT"/>
                    <w:rPr>
                      <w:sz w:val="20"/>
                      <w:szCs w:val="20"/>
                    </w:rPr>
                  </w:pPr>
                  <w:r w:rsidRPr="00165EA5">
                    <w:rPr>
                      <w:sz w:val="20"/>
                      <w:szCs w:val="20"/>
                    </w:rPr>
                    <w:t>-</w:t>
                  </w:r>
                </w:p>
              </w:tc>
            </w:tr>
            <w:tr w:rsidR="00951811" w:rsidRPr="00F0654C" w14:paraId="379BE268" w14:textId="77777777" w:rsidTr="00951811">
              <w:tc>
                <w:tcPr>
                  <w:tcW w:w="567" w:type="dxa"/>
                </w:tcPr>
                <w:p w14:paraId="2C1759B5" w14:textId="77777777" w:rsidR="00951811" w:rsidRPr="00F0654C" w:rsidRDefault="00951811" w:rsidP="007445CE">
                  <w:pPr>
                    <w:pStyle w:val="FORMATTEXT"/>
                    <w:jc w:val="center"/>
                    <w:rPr>
                      <w:sz w:val="20"/>
                      <w:szCs w:val="20"/>
                    </w:rPr>
                  </w:pPr>
                  <w:r w:rsidRPr="00F0654C">
                    <w:rPr>
                      <w:sz w:val="20"/>
                      <w:szCs w:val="20"/>
                    </w:rPr>
                    <w:t>6.</w:t>
                  </w:r>
                </w:p>
              </w:tc>
              <w:tc>
                <w:tcPr>
                  <w:tcW w:w="4724" w:type="dxa"/>
                </w:tcPr>
                <w:p w14:paraId="16D94172" w14:textId="77777777" w:rsidR="00951811" w:rsidRPr="00165EA5" w:rsidRDefault="00951811" w:rsidP="007445CE">
                  <w:pPr>
                    <w:pStyle w:val="FORMATTEXT"/>
                    <w:rPr>
                      <w:sz w:val="20"/>
                      <w:szCs w:val="20"/>
                    </w:rPr>
                  </w:pPr>
                  <w:r w:rsidRPr="00165EA5">
                    <w:rPr>
                      <w:sz w:val="20"/>
                      <w:szCs w:val="20"/>
                    </w:rPr>
                    <w:t>5-комнатных (</w:t>
                  </w:r>
                  <w:proofErr w:type="spellStart"/>
                  <w:r w:rsidRPr="00165EA5">
                    <w:rPr>
                      <w:sz w:val="20"/>
                      <w:szCs w:val="20"/>
                    </w:rPr>
                    <w:t>шт</w:t>
                  </w:r>
                  <w:proofErr w:type="spellEnd"/>
                  <w:r w:rsidRPr="00165EA5">
                    <w:rPr>
                      <w:sz w:val="20"/>
                      <w:szCs w:val="20"/>
                    </w:rPr>
                    <w:t>)</w:t>
                  </w:r>
                </w:p>
              </w:tc>
              <w:tc>
                <w:tcPr>
                  <w:tcW w:w="4253" w:type="dxa"/>
                </w:tcPr>
                <w:p w14:paraId="27B07597" w14:textId="77777777" w:rsidR="00951811" w:rsidRPr="00165EA5" w:rsidRDefault="00951811" w:rsidP="007445CE">
                  <w:pPr>
                    <w:pStyle w:val="FORMATTEXT"/>
                    <w:rPr>
                      <w:sz w:val="20"/>
                      <w:szCs w:val="20"/>
                    </w:rPr>
                  </w:pPr>
                  <w:r w:rsidRPr="00165EA5">
                    <w:rPr>
                      <w:sz w:val="20"/>
                      <w:szCs w:val="20"/>
                    </w:rPr>
                    <w:t>-</w:t>
                  </w:r>
                </w:p>
              </w:tc>
            </w:tr>
            <w:tr w:rsidR="00951811" w:rsidRPr="00F0654C" w14:paraId="4248AEED" w14:textId="77777777" w:rsidTr="00951811">
              <w:tc>
                <w:tcPr>
                  <w:tcW w:w="567" w:type="dxa"/>
                </w:tcPr>
                <w:p w14:paraId="724988FB" w14:textId="77777777" w:rsidR="00951811" w:rsidRPr="00F0654C" w:rsidRDefault="00951811" w:rsidP="007445CE">
                  <w:pPr>
                    <w:pStyle w:val="FORMATTEXT"/>
                    <w:jc w:val="center"/>
                    <w:rPr>
                      <w:sz w:val="20"/>
                      <w:szCs w:val="20"/>
                    </w:rPr>
                  </w:pPr>
                  <w:r w:rsidRPr="00F0654C">
                    <w:rPr>
                      <w:sz w:val="20"/>
                      <w:szCs w:val="20"/>
                    </w:rPr>
                    <w:t>7.</w:t>
                  </w:r>
                </w:p>
              </w:tc>
              <w:tc>
                <w:tcPr>
                  <w:tcW w:w="4724" w:type="dxa"/>
                </w:tcPr>
                <w:p w14:paraId="0A18FB93" w14:textId="77777777" w:rsidR="00951811" w:rsidRPr="00165EA5" w:rsidRDefault="00951811" w:rsidP="007445CE">
                  <w:pPr>
                    <w:pStyle w:val="FORMATTEXT"/>
                    <w:rPr>
                      <w:sz w:val="20"/>
                      <w:szCs w:val="20"/>
                    </w:rPr>
                  </w:pPr>
                  <w:r w:rsidRPr="00165EA5">
                    <w:rPr>
                      <w:sz w:val="20"/>
                      <w:szCs w:val="20"/>
                    </w:rPr>
                    <w:t>6-комнатных (</w:t>
                  </w:r>
                  <w:proofErr w:type="spellStart"/>
                  <w:r w:rsidRPr="00165EA5">
                    <w:rPr>
                      <w:sz w:val="20"/>
                      <w:szCs w:val="20"/>
                    </w:rPr>
                    <w:t>шт</w:t>
                  </w:r>
                  <w:proofErr w:type="spellEnd"/>
                  <w:r w:rsidRPr="00165EA5">
                    <w:rPr>
                      <w:sz w:val="20"/>
                      <w:szCs w:val="20"/>
                    </w:rPr>
                    <w:t>)</w:t>
                  </w:r>
                </w:p>
              </w:tc>
              <w:tc>
                <w:tcPr>
                  <w:tcW w:w="4253" w:type="dxa"/>
                </w:tcPr>
                <w:p w14:paraId="7B77E993" w14:textId="77777777" w:rsidR="00951811" w:rsidRPr="00165EA5" w:rsidRDefault="00951811" w:rsidP="007445CE">
                  <w:pPr>
                    <w:pStyle w:val="FORMATTEXT"/>
                    <w:rPr>
                      <w:sz w:val="20"/>
                      <w:szCs w:val="20"/>
                    </w:rPr>
                  </w:pPr>
                  <w:r w:rsidRPr="00165EA5">
                    <w:rPr>
                      <w:sz w:val="20"/>
                      <w:szCs w:val="20"/>
                    </w:rPr>
                    <w:t>-</w:t>
                  </w:r>
                </w:p>
              </w:tc>
            </w:tr>
            <w:tr w:rsidR="00951811" w:rsidRPr="00F0654C" w14:paraId="38140AD4" w14:textId="77777777" w:rsidTr="00951811">
              <w:tc>
                <w:tcPr>
                  <w:tcW w:w="567" w:type="dxa"/>
                </w:tcPr>
                <w:p w14:paraId="796BA41E" w14:textId="77777777" w:rsidR="00951811" w:rsidRPr="00F0654C" w:rsidRDefault="00951811" w:rsidP="007445CE">
                  <w:pPr>
                    <w:pStyle w:val="FORMATTEXT"/>
                    <w:jc w:val="center"/>
                    <w:rPr>
                      <w:sz w:val="20"/>
                      <w:szCs w:val="20"/>
                    </w:rPr>
                  </w:pPr>
                  <w:r w:rsidRPr="00F0654C">
                    <w:rPr>
                      <w:sz w:val="20"/>
                      <w:szCs w:val="20"/>
                    </w:rPr>
                    <w:t>8.</w:t>
                  </w:r>
                </w:p>
              </w:tc>
              <w:tc>
                <w:tcPr>
                  <w:tcW w:w="4724" w:type="dxa"/>
                </w:tcPr>
                <w:p w14:paraId="318413ED" w14:textId="77777777" w:rsidR="00951811" w:rsidRPr="00165EA5" w:rsidRDefault="00951811" w:rsidP="007445CE">
                  <w:pPr>
                    <w:pStyle w:val="FORMATTEXT"/>
                    <w:rPr>
                      <w:sz w:val="20"/>
                      <w:szCs w:val="20"/>
                    </w:rPr>
                  </w:pPr>
                  <w:r w:rsidRPr="00165EA5">
                    <w:rPr>
                      <w:sz w:val="20"/>
                      <w:szCs w:val="20"/>
                    </w:rPr>
                    <w:t>Общая площадь (</w:t>
                  </w:r>
                  <w:proofErr w:type="spellStart"/>
                  <w:r w:rsidRPr="00165EA5">
                    <w:rPr>
                      <w:sz w:val="20"/>
                      <w:szCs w:val="20"/>
                    </w:rPr>
                    <w:t>кв.м</w:t>
                  </w:r>
                  <w:proofErr w:type="spellEnd"/>
                  <w:r w:rsidRPr="00165EA5">
                    <w:rPr>
                      <w:sz w:val="20"/>
                      <w:szCs w:val="20"/>
                    </w:rPr>
                    <w:t>.)</w:t>
                  </w:r>
                </w:p>
              </w:tc>
              <w:tc>
                <w:tcPr>
                  <w:tcW w:w="4253" w:type="dxa"/>
                </w:tcPr>
                <w:p w14:paraId="32FD3CD8" w14:textId="59A63B91" w:rsidR="00951811" w:rsidRPr="00165EA5" w:rsidRDefault="00165EA5" w:rsidP="007445CE">
                  <w:pPr>
                    <w:pStyle w:val="FORMATTEXT"/>
                    <w:rPr>
                      <w:sz w:val="20"/>
                      <w:szCs w:val="20"/>
                    </w:rPr>
                  </w:pPr>
                  <w:r w:rsidRPr="00165EA5">
                    <w:rPr>
                      <w:sz w:val="20"/>
                      <w:szCs w:val="20"/>
                    </w:rPr>
                    <w:t>40 866,1</w:t>
                  </w:r>
                </w:p>
              </w:tc>
            </w:tr>
            <w:tr w:rsidR="00951811" w:rsidRPr="00F0654C" w14:paraId="5070CD4C" w14:textId="77777777" w:rsidTr="00951811">
              <w:tc>
                <w:tcPr>
                  <w:tcW w:w="567" w:type="dxa"/>
                </w:tcPr>
                <w:p w14:paraId="73F0311E" w14:textId="77777777" w:rsidR="00951811" w:rsidRPr="00F0654C" w:rsidRDefault="00951811" w:rsidP="007445CE">
                  <w:pPr>
                    <w:pStyle w:val="FORMATTEXT"/>
                    <w:jc w:val="center"/>
                    <w:rPr>
                      <w:sz w:val="20"/>
                      <w:szCs w:val="20"/>
                    </w:rPr>
                  </w:pPr>
                  <w:r w:rsidRPr="00F0654C">
                    <w:rPr>
                      <w:sz w:val="20"/>
                      <w:szCs w:val="20"/>
                    </w:rPr>
                    <w:t>9.</w:t>
                  </w:r>
                </w:p>
              </w:tc>
              <w:tc>
                <w:tcPr>
                  <w:tcW w:w="4724" w:type="dxa"/>
                </w:tcPr>
                <w:p w14:paraId="60993E63" w14:textId="77777777" w:rsidR="00951811" w:rsidRPr="00165EA5" w:rsidRDefault="00951811" w:rsidP="007445CE">
                  <w:pPr>
                    <w:pStyle w:val="FORMATTEXT"/>
                    <w:rPr>
                      <w:sz w:val="20"/>
                      <w:szCs w:val="20"/>
                    </w:rPr>
                  </w:pPr>
                  <w:r w:rsidRPr="00165EA5">
                    <w:rPr>
                      <w:sz w:val="20"/>
                      <w:szCs w:val="20"/>
                    </w:rPr>
                    <w:t>Площадь балконов, лоджий и террас (</w:t>
                  </w:r>
                  <w:proofErr w:type="spellStart"/>
                  <w:r w:rsidRPr="00165EA5">
                    <w:rPr>
                      <w:sz w:val="20"/>
                      <w:szCs w:val="20"/>
                    </w:rPr>
                    <w:t>кв.м</w:t>
                  </w:r>
                  <w:proofErr w:type="spellEnd"/>
                  <w:r w:rsidRPr="00165EA5">
                    <w:rPr>
                      <w:sz w:val="20"/>
                      <w:szCs w:val="20"/>
                    </w:rPr>
                    <w:t>.)</w:t>
                  </w:r>
                </w:p>
              </w:tc>
              <w:tc>
                <w:tcPr>
                  <w:tcW w:w="4253" w:type="dxa"/>
                </w:tcPr>
                <w:p w14:paraId="71FB4AC8" w14:textId="651355C7" w:rsidR="00951811" w:rsidRPr="00165EA5" w:rsidRDefault="00017CB0" w:rsidP="007445CE">
                  <w:pPr>
                    <w:pStyle w:val="FORMATTEXT"/>
                    <w:rPr>
                      <w:sz w:val="20"/>
                      <w:szCs w:val="20"/>
                    </w:rPr>
                  </w:pPr>
                  <w:r w:rsidRPr="00165EA5">
                    <w:rPr>
                      <w:sz w:val="20"/>
                      <w:szCs w:val="20"/>
                    </w:rPr>
                    <w:t>3 </w:t>
                  </w:r>
                  <w:r w:rsidR="00165EA5" w:rsidRPr="00165EA5">
                    <w:rPr>
                      <w:sz w:val="20"/>
                      <w:szCs w:val="20"/>
                    </w:rPr>
                    <w:t>868</w:t>
                  </w:r>
                  <w:r w:rsidRPr="00165EA5">
                    <w:rPr>
                      <w:sz w:val="20"/>
                      <w:szCs w:val="20"/>
                    </w:rPr>
                    <w:t>,</w:t>
                  </w:r>
                  <w:r w:rsidR="00165EA5" w:rsidRPr="00165EA5">
                    <w:rPr>
                      <w:sz w:val="20"/>
                      <w:szCs w:val="20"/>
                    </w:rPr>
                    <w:t>7</w:t>
                  </w:r>
                </w:p>
              </w:tc>
            </w:tr>
          </w:tbl>
          <w:p w14:paraId="4E4980FA" w14:textId="639C2118" w:rsidR="00951811" w:rsidRPr="00F0654C" w:rsidRDefault="00951811" w:rsidP="00951811">
            <w:pPr>
              <w:shd w:val="clear" w:color="auto" w:fill="FAFAFA"/>
              <w:spacing w:before="120" w:after="120"/>
              <w:jc w:val="center"/>
              <w:rPr>
                <w:rFonts w:ascii="Times New Roman" w:eastAsia="Arial" w:hAnsi="Times New Roman" w:cs="Times New Roman"/>
                <w:b/>
                <w:sz w:val="20"/>
                <w:szCs w:val="20"/>
              </w:rPr>
            </w:pPr>
            <w:r w:rsidRPr="00F0654C">
              <w:rPr>
                <w:rFonts w:ascii="Times New Roman" w:hAnsi="Times New Roman" w:cs="Times New Roman"/>
                <w:b/>
                <w:caps/>
                <w:sz w:val="20"/>
                <w:szCs w:val="20"/>
              </w:rPr>
              <w:t xml:space="preserve">В. </w:t>
            </w:r>
            <w:r w:rsidRPr="00F0654C">
              <w:rPr>
                <w:rFonts w:ascii="Times New Roman" w:eastAsia="Arial" w:hAnsi="Times New Roman" w:cs="Times New Roman"/>
                <w:b/>
                <w:sz w:val="20"/>
                <w:szCs w:val="20"/>
              </w:rPr>
              <w:t>Общее имущество многоквартирного дома (технологические помещения, необорудованный подвал, технический этаж, лестничные клетки).</w:t>
            </w:r>
          </w:p>
        </w:tc>
      </w:tr>
      <w:tr w:rsidR="00951811" w:rsidRPr="0018048C" w14:paraId="5B3BC097" w14:textId="77777777" w:rsidTr="00C705C0">
        <w:trPr>
          <w:gridAfter w:val="1"/>
          <w:wAfter w:w="8" w:type="dxa"/>
        </w:trPr>
        <w:tc>
          <w:tcPr>
            <w:tcW w:w="708" w:type="dxa"/>
            <w:tcBorders>
              <w:top w:val="single" w:sz="4" w:space="0" w:color="auto"/>
              <w:left w:val="single" w:sz="6" w:space="0" w:color="auto"/>
              <w:bottom w:val="single" w:sz="4" w:space="0" w:color="auto"/>
              <w:right w:val="single" w:sz="4" w:space="0" w:color="auto"/>
            </w:tcBorders>
          </w:tcPr>
          <w:p w14:paraId="310F6338" w14:textId="77777777" w:rsidR="00951811" w:rsidRPr="00C07306" w:rsidRDefault="00951811" w:rsidP="007445CE">
            <w:pPr>
              <w:pStyle w:val="FORMATTEXT"/>
              <w:jc w:val="center"/>
              <w:rPr>
                <w:b/>
                <w:sz w:val="20"/>
                <w:szCs w:val="20"/>
              </w:rPr>
            </w:pPr>
            <w:r w:rsidRPr="00C07306">
              <w:rPr>
                <w:b/>
                <w:sz w:val="20"/>
                <w:szCs w:val="20"/>
              </w:rPr>
              <w:t>№ п/п</w:t>
            </w:r>
          </w:p>
        </w:tc>
        <w:tc>
          <w:tcPr>
            <w:tcW w:w="6096" w:type="dxa"/>
            <w:gridSpan w:val="2"/>
            <w:tcBorders>
              <w:top w:val="single" w:sz="4" w:space="0" w:color="auto"/>
              <w:left w:val="single" w:sz="4" w:space="0" w:color="auto"/>
              <w:bottom w:val="single" w:sz="4" w:space="0" w:color="auto"/>
              <w:right w:val="single" w:sz="6" w:space="0" w:color="auto"/>
            </w:tcBorders>
          </w:tcPr>
          <w:p w14:paraId="365E3B7A" w14:textId="77777777" w:rsidR="00951811" w:rsidRPr="00C07306" w:rsidRDefault="00951811" w:rsidP="007445CE">
            <w:pPr>
              <w:pStyle w:val="FORMATTEXT"/>
              <w:jc w:val="center"/>
              <w:rPr>
                <w:b/>
                <w:sz w:val="20"/>
                <w:szCs w:val="20"/>
              </w:rPr>
            </w:pPr>
            <w:r w:rsidRPr="00C07306">
              <w:rPr>
                <w:b/>
                <w:sz w:val="20"/>
                <w:szCs w:val="20"/>
              </w:rPr>
              <w:t>Технологические помещения (</w:t>
            </w:r>
            <w:proofErr w:type="spellStart"/>
            <w:proofErr w:type="gramStart"/>
            <w:r w:rsidRPr="00C07306">
              <w:rPr>
                <w:b/>
                <w:sz w:val="20"/>
                <w:szCs w:val="20"/>
              </w:rPr>
              <w:t>кв.м</w:t>
            </w:r>
            <w:proofErr w:type="spellEnd"/>
            <w:proofErr w:type="gramEnd"/>
            <w:r w:rsidRPr="00C07306">
              <w:rPr>
                <w:b/>
                <w:sz w:val="20"/>
                <w:szCs w:val="20"/>
              </w:rPr>
              <w:t>), в том числе по использованию:</w:t>
            </w:r>
          </w:p>
        </w:tc>
        <w:tc>
          <w:tcPr>
            <w:tcW w:w="2885" w:type="dxa"/>
            <w:tcBorders>
              <w:top w:val="single" w:sz="6" w:space="0" w:color="auto"/>
              <w:left w:val="single" w:sz="6" w:space="0" w:color="auto"/>
              <w:bottom w:val="single" w:sz="4" w:space="0" w:color="auto"/>
              <w:right w:val="single" w:sz="6" w:space="0" w:color="auto"/>
            </w:tcBorders>
          </w:tcPr>
          <w:p w14:paraId="581C92E2" w14:textId="77777777" w:rsidR="00951811" w:rsidRPr="00C07306" w:rsidRDefault="00951811" w:rsidP="007445CE">
            <w:pPr>
              <w:pStyle w:val="FORMATTEXT"/>
              <w:jc w:val="center"/>
              <w:rPr>
                <w:b/>
                <w:sz w:val="20"/>
                <w:szCs w:val="20"/>
              </w:rPr>
            </w:pPr>
            <w:r w:rsidRPr="00C07306">
              <w:rPr>
                <w:b/>
                <w:sz w:val="20"/>
                <w:szCs w:val="20"/>
              </w:rPr>
              <w:t xml:space="preserve">Площадь </w:t>
            </w:r>
            <w:proofErr w:type="spellStart"/>
            <w:r w:rsidRPr="00C07306">
              <w:rPr>
                <w:b/>
                <w:sz w:val="20"/>
                <w:szCs w:val="20"/>
              </w:rPr>
              <w:t>кв.м</w:t>
            </w:r>
            <w:proofErr w:type="spellEnd"/>
            <w:r w:rsidRPr="00C07306">
              <w:rPr>
                <w:b/>
                <w:sz w:val="20"/>
                <w:szCs w:val="20"/>
              </w:rPr>
              <w:t>.</w:t>
            </w:r>
          </w:p>
        </w:tc>
      </w:tr>
      <w:tr w:rsidR="00951811" w:rsidRPr="0018048C" w14:paraId="3CCA4E11" w14:textId="77777777" w:rsidTr="00951811">
        <w:tc>
          <w:tcPr>
            <w:tcW w:w="9697" w:type="dxa"/>
            <w:gridSpan w:val="5"/>
            <w:tcBorders>
              <w:top w:val="single" w:sz="4" w:space="0" w:color="auto"/>
              <w:left w:val="single" w:sz="6" w:space="0" w:color="auto"/>
              <w:bottom w:val="single" w:sz="4" w:space="0" w:color="auto"/>
              <w:right w:val="single" w:sz="4" w:space="0" w:color="auto"/>
            </w:tcBorders>
          </w:tcPr>
          <w:p w14:paraId="1E584E8E" w14:textId="5D4F869D" w:rsidR="00951811" w:rsidRPr="00C75FC8" w:rsidRDefault="00951811" w:rsidP="007445CE">
            <w:pPr>
              <w:pStyle w:val="FORMATTEXT"/>
              <w:jc w:val="center"/>
              <w:rPr>
                <w:rFonts w:ascii="Times New Roman CYR" w:hAnsi="Times New Roman CYR" w:cs="Times New Roman CYR"/>
                <w:b/>
                <w:bCs/>
                <w:i/>
                <w:iCs/>
                <w:sz w:val="20"/>
                <w:szCs w:val="20"/>
              </w:rPr>
            </w:pPr>
            <w:r w:rsidRPr="00C07306">
              <w:rPr>
                <w:rFonts w:ascii="Times New Roman CYR" w:hAnsi="Times New Roman CYR" w:cs="Times New Roman CYR"/>
                <w:b/>
                <w:bCs/>
                <w:i/>
                <w:iCs/>
                <w:sz w:val="20"/>
                <w:szCs w:val="20"/>
              </w:rPr>
              <w:t xml:space="preserve">Секции </w:t>
            </w:r>
            <w:r w:rsidR="00C75FC8">
              <w:rPr>
                <w:rFonts w:ascii="Times New Roman CYR" w:hAnsi="Times New Roman CYR" w:cs="Times New Roman CYR"/>
                <w:b/>
                <w:bCs/>
                <w:i/>
                <w:iCs/>
                <w:sz w:val="20"/>
                <w:szCs w:val="20"/>
              </w:rPr>
              <w:t>10-13</w:t>
            </w:r>
            <w:r w:rsidR="00C75FC8">
              <w:rPr>
                <w:rFonts w:ascii="Times New Roman CYR" w:hAnsi="Times New Roman CYR" w:cs="Times New Roman CYR"/>
                <w:b/>
                <w:bCs/>
                <w:i/>
                <w:iCs/>
                <w:sz w:val="20"/>
                <w:szCs w:val="20"/>
                <w:lang w:val="en-US"/>
              </w:rPr>
              <w:t xml:space="preserve">; </w:t>
            </w:r>
            <w:r w:rsidR="00C75FC8">
              <w:rPr>
                <w:rFonts w:ascii="Times New Roman CYR" w:hAnsi="Times New Roman CYR" w:cs="Times New Roman CYR"/>
                <w:b/>
                <w:bCs/>
                <w:i/>
                <w:iCs/>
                <w:sz w:val="20"/>
                <w:szCs w:val="20"/>
              </w:rPr>
              <w:t>Секции 7-9</w:t>
            </w:r>
          </w:p>
        </w:tc>
      </w:tr>
      <w:tr w:rsidR="00951811" w:rsidRPr="0018048C" w14:paraId="48FC4600"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3821A9A8" w14:textId="77777777" w:rsidR="00951811" w:rsidRPr="00C07306" w:rsidRDefault="00951811" w:rsidP="007445CE">
            <w:pPr>
              <w:pStyle w:val="FORMATTEXT"/>
              <w:jc w:val="center"/>
              <w:rPr>
                <w:sz w:val="20"/>
                <w:szCs w:val="20"/>
              </w:rPr>
            </w:pPr>
            <w:r w:rsidRPr="00C07306">
              <w:rPr>
                <w:sz w:val="20"/>
                <w:szCs w:val="20"/>
              </w:rPr>
              <w:t>1</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7E7676CE" w14:textId="53359D0F" w:rsidR="00951811" w:rsidRPr="00C07306" w:rsidRDefault="00C07306" w:rsidP="007445CE">
            <w:pPr>
              <w:pStyle w:val="FORMATTEXT"/>
              <w:rPr>
                <w:sz w:val="20"/>
                <w:szCs w:val="20"/>
              </w:rPr>
            </w:pPr>
            <w:r w:rsidRPr="00C07306">
              <w:rPr>
                <w:sz w:val="20"/>
                <w:szCs w:val="20"/>
              </w:rPr>
              <w:t>143Н, 152Н, 159Н, 170Н, 240Н, 250Н, 257Н Колясочная</w:t>
            </w:r>
          </w:p>
        </w:tc>
        <w:tc>
          <w:tcPr>
            <w:tcW w:w="2885" w:type="dxa"/>
            <w:tcBorders>
              <w:top w:val="single" w:sz="4" w:space="0" w:color="auto"/>
              <w:left w:val="single" w:sz="4" w:space="0" w:color="auto"/>
              <w:bottom w:val="single" w:sz="4" w:space="0" w:color="auto"/>
              <w:right w:val="single" w:sz="4" w:space="0" w:color="auto"/>
            </w:tcBorders>
            <w:vAlign w:val="center"/>
          </w:tcPr>
          <w:p w14:paraId="21B8C8CE" w14:textId="5A023396" w:rsidR="00951811" w:rsidRPr="00C07306" w:rsidRDefault="00C07306" w:rsidP="00C705C0">
            <w:pPr>
              <w:pStyle w:val="FORMATTEXT"/>
              <w:jc w:val="center"/>
              <w:rPr>
                <w:sz w:val="20"/>
                <w:szCs w:val="20"/>
              </w:rPr>
            </w:pPr>
            <w:r w:rsidRPr="00C07306">
              <w:rPr>
                <w:sz w:val="20"/>
                <w:szCs w:val="20"/>
              </w:rPr>
              <w:t>134,4</w:t>
            </w:r>
          </w:p>
        </w:tc>
      </w:tr>
      <w:tr w:rsidR="004B309F" w:rsidRPr="0018048C" w14:paraId="2DB95793"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11164C90" w14:textId="77777777" w:rsidR="004B309F" w:rsidRPr="00C07306" w:rsidRDefault="004B309F" w:rsidP="004B309F">
            <w:pPr>
              <w:pStyle w:val="FORMATTEXT"/>
              <w:jc w:val="center"/>
              <w:rPr>
                <w:sz w:val="20"/>
                <w:szCs w:val="20"/>
              </w:rPr>
            </w:pPr>
            <w:r w:rsidRPr="00C07306">
              <w:rPr>
                <w:sz w:val="20"/>
                <w:szCs w:val="20"/>
              </w:rPr>
              <w:t>2</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1F83ECA2" w14:textId="7B6CE0A2" w:rsidR="004B309F" w:rsidRPr="00C07306" w:rsidRDefault="00C07306" w:rsidP="004B309F">
            <w:pPr>
              <w:pStyle w:val="FORMATTEXT"/>
              <w:rPr>
                <w:sz w:val="20"/>
                <w:szCs w:val="20"/>
              </w:rPr>
            </w:pPr>
            <w:r w:rsidRPr="00C07306">
              <w:rPr>
                <w:sz w:val="20"/>
                <w:szCs w:val="20"/>
              </w:rPr>
              <w:t xml:space="preserve">141Н, 150Н, 160Н, 172Н, 244Н, 251Н, 258Н </w:t>
            </w:r>
            <w:proofErr w:type="spellStart"/>
            <w:r w:rsidRPr="00C07306">
              <w:rPr>
                <w:sz w:val="20"/>
                <w:szCs w:val="20"/>
              </w:rPr>
              <w:t>Мусоросборная</w:t>
            </w:r>
            <w:proofErr w:type="spellEnd"/>
            <w:r w:rsidRPr="00C07306">
              <w:rPr>
                <w:sz w:val="20"/>
                <w:szCs w:val="20"/>
              </w:rPr>
              <w:t xml:space="preserve"> камера</w:t>
            </w:r>
          </w:p>
        </w:tc>
        <w:tc>
          <w:tcPr>
            <w:tcW w:w="2885" w:type="dxa"/>
            <w:tcBorders>
              <w:top w:val="single" w:sz="4" w:space="0" w:color="auto"/>
              <w:left w:val="single" w:sz="4" w:space="0" w:color="auto"/>
              <w:bottom w:val="single" w:sz="4" w:space="0" w:color="auto"/>
              <w:right w:val="single" w:sz="4" w:space="0" w:color="auto"/>
            </w:tcBorders>
            <w:vAlign w:val="center"/>
          </w:tcPr>
          <w:p w14:paraId="2319BECC" w14:textId="32B85E5C" w:rsidR="004B309F" w:rsidRPr="00C07306" w:rsidRDefault="00C07306" w:rsidP="004B309F">
            <w:pPr>
              <w:pStyle w:val="FORMATTEXT"/>
              <w:jc w:val="center"/>
              <w:rPr>
                <w:sz w:val="20"/>
                <w:szCs w:val="20"/>
              </w:rPr>
            </w:pPr>
            <w:r w:rsidRPr="00C07306">
              <w:rPr>
                <w:sz w:val="20"/>
                <w:szCs w:val="20"/>
              </w:rPr>
              <w:t>44,6</w:t>
            </w:r>
          </w:p>
        </w:tc>
      </w:tr>
      <w:tr w:rsidR="004B309F" w:rsidRPr="0018048C" w14:paraId="744AF932"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3A617679" w14:textId="77777777" w:rsidR="004B309F" w:rsidRPr="00C07306" w:rsidRDefault="004B309F" w:rsidP="004B309F">
            <w:pPr>
              <w:pStyle w:val="FORMATTEXT"/>
              <w:jc w:val="center"/>
              <w:rPr>
                <w:sz w:val="20"/>
                <w:szCs w:val="20"/>
              </w:rPr>
            </w:pPr>
            <w:r w:rsidRPr="00C07306">
              <w:rPr>
                <w:sz w:val="20"/>
                <w:szCs w:val="20"/>
              </w:rPr>
              <w:t>3</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480AD227" w14:textId="780F570D" w:rsidR="004B309F" w:rsidRPr="00C07306" w:rsidRDefault="00C07306" w:rsidP="004B309F">
            <w:pPr>
              <w:pStyle w:val="FORMATTEXT"/>
              <w:rPr>
                <w:sz w:val="20"/>
                <w:szCs w:val="20"/>
              </w:rPr>
            </w:pPr>
            <w:r w:rsidRPr="00C07306">
              <w:rPr>
                <w:sz w:val="20"/>
                <w:szCs w:val="20"/>
              </w:rPr>
              <w:t>146Н, 176</w:t>
            </w:r>
            <w:proofErr w:type="gramStart"/>
            <w:r w:rsidRPr="00C07306">
              <w:rPr>
                <w:sz w:val="20"/>
                <w:szCs w:val="20"/>
              </w:rPr>
              <w:t>Н ,</w:t>
            </w:r>
            <w:proofErr w:type="gramEnd"/>
            <w:r w:rsidRPr="00C07306">
              <w:rPr>
                <w:sz w:val="20"/>
                <w:szCs w:val="20"/>
              </w:rPr>
              <w:t xml:space="preserve"> 241Н Электрощитовая</w:t>
            </w:r>
          </w:p>
        </w:tc>
        <w:tc>
          <w:tcPr>
            <w:tcW w:w="2885" w:type="dxa"/>
            <w:tcBorders>
              <w:top w:val="single" w:sz="4" w:space="0" w:color="auto"/>
              <w:left w:val="single" w:sz="4" w:space="0" w:color="auto"/>
              <w:bottom w:val="single" w:sz="4" w:space="0" w:color="auto"/>
              <w:right w:val="single" w:sz="4" w:space="0" w:color="auto"/>
            </w:tcBorders>
            <w:vAlign w:val="center"/>
          </w:tcPr>
          <w:p w14:paraId="622D05F8" w14:textId="6CBF3880" w:rsidR="004B309F" w:rsidRPr="00BF71A8" w:rsidRDefault="00C07306" w:rsidP="004B309F">
            <w:pPr>
              <w:pStyle w:val="FORMATTEXT"/>
              <w:jc w:val="center"/>
              <w:rPr>
                <w:sz w:val="20"/>
                <w:szCs w:val="20"/>
                <w:highlight w:val="yellow"/>
              </w:rPr>
            </w:pPr>
            <w:r w:rsidRPr="00C07306">
              <w:rPr>
                <w:sz w:val="20"/>
                <w:szCs w:val="20"/>
              </w:rPr>
              <w:t>50,1</w:t>
            </w:r>
          </w:p>
        </w:tc>
      </w:tr>
      <w:tr w:rsidR="00951811" w:rsidRPr="0018048C" w14:paraId="0F1F3111"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7B46E7E6" w14:textId="77777777" w:rsidR="00951811" w:rsidRPr="00C07306" w:rsidRDefault="00951811" w:rsidP="007445CE">
            <w:pPr>
              <w:pStyle w:val="FORMATTEXT"/>
              <w:jc w:val="center"/>
              <w:rPr>
                <w:sz w:val="20"/>
                <w:szCs w:val="20"/>
              </w:rPr>
            </w:pPr>
            <w:r w:rsidRPr="00C07306">
              <w:rPr>
                <w:sz w:val="20"/>
                <w:szCs w:val="20"/>
              </w:rPr>
              <w:t>4</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6A3B62C1" w14:textId="52193878" w:rsidR="00951811" w:rsidRPr="00C07306" w:rsidRDefault="00C07306" w:rsidP="007445CE">
            <w:pPr>
              <w:pStyle w:val="FORMATTEXT"/>
              <w:rPr>
                <w:sz w:val="20"/>
                <w:szCs w:val="20"/>
              </w:rPr>
            </w:pPr>
            <w:r w:rsidRPr="00C07306">
              <w:rPr>
                <w:sz w:val="20"/>
                <w:szCs w:val="20"/>
              </w:rPr>
              <w:t>171Н, 260Н Диспетчерская</w:t>
            </w:r>
          </w:p>
        </w:tc>
        <w:tc>
          <w:tcPr>
            <w:tcW w:w="2885" w:type="dxa"/>
            <w:tcBorders>
              <w:top w:val="single" w:sz="4" w:space="0" w:color="auto"/>
              <w:left w:val="single" w:sz="4" w:space="0" w:color="auto"/>
              <w:bottom w:val="single" w:sz="4" w:space="0" w:color="auto"/>
              <w:right w:val="single" w:sz="4" w:space="0" w:color="auto"/>
            </w:tcBorders>
            <w:vAlign w:val="center"/>
          </w:tcPr>
          <w:p w14:paraId="03487E3A" w14:textId="0CFA9E26" w:rsidR="00951811" w:rsidRPr="00BF71A8" w:rsidRDefault="00C07306" w:rsidP="00C705C0">
            <w:pPr>
              <w:pStyle w:val="FORMATTEXT"/>
              <w:jc w:val="center"/>
              <w:rPr>
                <w:sz w:val="20"/>
                <w:szCs w:val="20"/>
                <w:highlight w:val="yellow"/>
              </w:rPr>
            </w:pPr>
            <w:r w:rsidRPr="00C07306">
              <w:rPr>
                <w:sz w:val="20"/>
                <w:szCs w:val="20"/>
              </w:rPr>
              <w:t>61,7</w:t>
            </w:r>
          </w:p>
        </w:tc>
      </w:tr>
      <w:tr w:rsidR="00951811" w:rsidRPr="0018048C" w14:paraId="397E8C88"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3AAA2348" w14:textId="77777777" w:rsidR="00951811" w:rsidRPr="00C07306" w:rsidRDefault="00951811" w:rsidP="007445CE">
            <w:pPr>
              <w:pStyle w:val="FORMATTEXT"/>
              <w:jc w:val="center"/>
              <w:rPr>
                <w:sz w:val="20"/>
                <w:szCs w:val="20"/>
              </w:rPr>
            </w:pPr>
            <w:r w:rsidRPr="00C07306">
              <w:rPr>
                <w:sz w:val="20"/>
                <w:szCs w:val="20"/>
              </w:rPr>
              <w:t>5</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2C18644A" w14:textId="448E3C19" w:rsidR="00951811" w:rsidRPr="00C07306" w:rsidRDefault="00C07306" w:rsidP="007445CE">
            <w:pPr>
              <w:pStyle w:val="FORMATTEXT"/>
              <w:rPr>
                <w:sz w:val="20"/>
                <w:szCs w:val="20"/>
              </w:rPr>
            </w:pPr>
            <w:r w:rsidRPr="00C07306">
              <w:rPr>
                <w:sz w:val="20"/>
                <w:szCs w:val="20"/>
              </w:rPr>
              <w:t>61Н, 177Н Пожарная насосная</w:t>
            </w:r>
          </w:p>
        </w:tc>
        <w:tc>
          <w:tcPr>
            <w:tcW w:w="2885" w:type="dxa"/>
            <w:tcBorders>
              <w:top w:val="single" w:sz="4" w:space="0" w:color="auto"/>
              <w:left w:val="single" w:sz="4" w:space="0" w:color="auto"/>
              <w:bottom w:val="single" w:sz="4" w:space="0" w:color="auto"/>
              <w:right w:val="single" w:sz="4" w:space="0" w:color="auto"/>
            </w:tcBorders>
            <w:vAlign w:val="center"/>
          </w:tcPr>
          <w:p w14:paraId="3ECC2A46" w14:textId="20217198" w:rsidR="00951811" w:rsidRPr="00BF71A8" w:rsidRDefault="00C07306" w:rsidP="00C705C0">
            <w:pPr>
              <w:pStyle w:val="FORMATTEXT"/>
              <w:jc w:val="center"/>
              <w:rPr>
                <w:sz w:val="20"/>
                <w:szCs w:val="20"/>
                <w:highlight w:val="yellow"/>
              </w:rPr>
            </w:pPr>
            <w:r w:rsidRPr="00C07306">
              <w:rPr>
                <w:sz w:val="20"/>
                <w:szCs w:val="20"/>
              </w:rPr>
              <w:t>46,0</w:t>
            </w:r>
          </w:p>
        </w:tc>
      </w:tr>
      <w:tr w:rsidR="00951811" w:rsidRPr="0018048C" w14:paraId="5CAB2E4D"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46E213B9" w14:textId="77777777" w:rsidR="00951811" w:rsidRPr="00C07306" w:rsidRDefault="00951811" w:rsidP="007445CE">
            <w:pPr>
              <w:pStyle w:val="FORMATTEXT"/>
              <w:jc w:val="center"/>
              <w:rPr>
                <w:sz w:val="20"/>
                <w:szCs w:val="20"/>
              </w:rPr>
            </w:pPr>
            <w:r w:rsidRPr="00C07306">
              <w:rPr>
                <w:sz w:val="20"/>
                <w:szCs w:val="20"/>
              </w:rPr>
              <w:t>6</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6A1B83A2" w14:textId="06117B18" w:rsidR="00951811" w:rsidRPr="00C07306" w:rsidRDefault="00C07306" w:rsidP="007445CE">
            <w:pPr>
              <w:pStyle w:val="FORMATTEXT"/>
              <w:rPr>
                <w:sz w:val="20"/>
                <w:szCs w:val="20"/>
              </w:rPr>
            </w:pPr>
            <w:r w:rsidRPr="00C07306">
              <w:rPr>
                <w:sz w:val="20"/>
                <w:szCs w:val="20"/>
              </w:rPr>
              <w:t>57Н, 140Н, 181Н Кабельная</w:t>
            </w:r>
          </w:p>
        </w:tc>
        <w:tc>
          <w:tcPr>
            <w:tcW w:w="2885" w:type="dxa"/>
            <w:tcBorders>
              <w:top w:val="single" w:sz="4" w:space="0" w:color="auto"/>
              <w:left w:val="single" w:sz="4" w:space="0" w:color="auto"/>
              <w:bottom w:val="single" w:sz="4" w:space="0" w:color="auto"/>
              <w:right w:val="single" w:sz="4" w:space="0" w:color="auto"/>
            </w:tcBorders>
            <w:vAlign w:val="center"/>
          </w:tcPr>
          <w:p w14:paraId="3C95DF7A" w14:textId="3E74F654" w:rsidR="00951811" w:rsidRPr="00BF71A8" w:rsidRDefault="00C07306" w:rsidP="00C705C0">
            <w:pPr>
              <w:pStyle w:val="FORMATTEXT"/>
              <w:jc w:val="center"/>
              <w:rPr>
                <w:sz w:val="20"/>
                <w:szCs w:val="20"/>
                <w:highlight w:val="yellow"/>
              </w:rPr>
            </w:pPr>
            <w:r w:rsidRPr="00C07306">
              <w:rPr>
                <w:sz w:val="20"/>
                <w:szCs w:val="20"/>
              </w:rPr>
              <w:t>48,50</w:t>
            </w:r>
          </w:p>
        </w:tc>
      </w:tr>
      <w:tr w:rsidR="00951811" w:rsidRPr="0018048C" w14:paraId="5E47C730"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E1C17CA" w14:textId="77777777" w:rsidR="00951811" w:rsidRPr="00C07306" w:rsidRDefault="00951811" w:rsidP="007445CE">
            <w:pPr>
              <w:pStyle w:val="FORMATTEXT"/>
              <w:jc w:val="center"/>
              <w:rPr>
                <w:sz w:val="20"/>
                <w:szCs w:val="20"/>
              </w:rPr>
            </w:pPr>
            <w:r w:rsidRPr="00C07306">
              <w:rPr>
                <w:sz w:val="20"/>
                <w:szCs w:val="20"/>
              </w:rPr>
              <w:t>7</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06C975BB" w14:textId="3A8104D6" w:rsidR="00951811" w:rsidRPr="00C07306" w:rsidRDefault="00C07306" w:rsidP="007445CE">
            <w:pPr>
              <w:pStyle w:val="FORMATTEXT"/>
              <w:rPr>
                <w:sz w:val="20"/>
                <w:szCs w:val="20"/>
              </w:rPr>
            </w:pPr>
            <w:r w:rsidRPr="00C07306">
              <w:rPr>
                <w:sz w:val="20"/>
                <w:szCs w:val="20"/>
              </w:rPr>
              <w:t xml:space="preserve">59Н, 265Н </w:t>
            </w:r>
            <w:r w:rsidR="00951811" w:rsidRPr="00C07306">
              <w:rPr>
                <w:sz w:val="20"/>
                <w:szCs w:val="20"/>
              </w:rPr>
              <w:t>Водомерны</w:t>
            </w:r>
            <w:r w:rsidRPr="00C07306">
              <w:rPr>
                <w:sz w:val="20"/>
                <w:szCs w:val="20"/>
              </w:rPr>
              <w:t>е</w:t>
            </w:r>
            <w:r w:rsidR="00951811" w:rsidRPr="00C07306">
              <w:rPr>
                <w:sz w:val="20"/>
                <w:szCs w:val="20"/>
              </w:rPr>
              <w:t xml:space="preserve"> уз</w:t>
            </w:r>
            <w:r w:rsidRPr="00C07306">
              <w:rPr>
                <w:sz w:val="20"/>
                <w:szCs w:val="20"/>
              </w:rPr>
              <w:t>лы</w:t>
            </w:r>
          </w:p>
        </w:tc>
        <w:tc>
          <w:tcPr>
            <w:tcW w:w="2885" w:type="dxa"/>
            <w:tcBorders>
              <w:top w:val="single" w:sz="4" w:space="0" w:color="auto"/>
              <w:left w:val="single" w:sz="4" w:space="0" w:color="auto"/>
              <w:bottom w:val="single" w:sz="4" w:space="0" w:color="auto"/>
              <w:right w:val="single" w:sz="4" w:space="0" w:color="auto"/>
            </w:tcBorders>
            <w:vAlign w:val="center"/>
          </w:tcPr>
          <w:p w14:paraId="79B63623" w14:textId="30D7EE46" w:rsidR="00951811" w:rsidRPr="00BF71A8" w:rsidRDefault="00C07306" w:rsidP="00C705C0">
            <w:pPr>
              <w:pStyle w:val="FORMATTEXT"/>
              <w:jc w:val="center"/>
              <w:rPr>
                <w:sz w:val="20"/>
                <w:szCs w:val="20"/>
                <w:highlight w:val="yellow"/>
              </w:rPr>
            </w:pPr>
            <w:r w:rsidRPr="00C07306">
              <w:rPr>
                <w:sz w:val="20"/>
                <w:szCs w:val="20"/>
              </w:rPr>
              <w:t>47,4</w:t>
            </w:r>
          </w:p>
        </w:tc>
      </w:tr>
      <w:tr w:rsidR="00951811" w:rsidRPr="0018048C" w14:paraId="1EDAA5C1"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02B15AA0" w14:textId="77777777" w:rsidR="00951811" w:rsidRPr="00C07306" w:rsidRDefault="00951811" w:rsidP="007445CE">
            <w:pPr>
              <w:pStyle w:val="FORMATTEXT"/>
              <w:jc w:val="center"/>
              <w:rPr>
                <w:sz w:val="20"/>
                <w:szCs w:val="20"/>
              </w:rPr>
            </w:pPr>
            <w:r w:rsidRPr="00C07306">
              <w:rPr>
                <w:sz w:val="20"/>
                <w:szCs w:val="20"/>
              </w:rPr>
              <w:t>8</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68EE6BF6" w14:textId="7124A689" w:rsidR="00951811" w:rsidRPr="00C07306" w:rsidRDefault="00C07306" w:rsidP="007445CE">
            <w:pPr>
              <w:pStyle w:val="FORMATTEXT"/>
              <w:rPr>
                <w:sz w:val="20"/>
                <w:szCs w:val="20"/>
              </w:rPr>
            </w:pPr>
            <w:r w:rsidRPr="00C07306">
              <w:rPr>
                <w:sz w:val="20"/>
                <w:szCs w:val="20"/>
              </w:rPr>
              <w:t xml:space="preserve">142Н, 151Н, 158Н, 169Н, 239Н, 249Н, 256Н </w:t>
            </w:r>
            <w:r w:rsidR="00951811" w:rsidRPr="00C07306">
              <w:rPr>
                <w:sz w:val="20"/>
                <w:szCs w:val="20"/>
              </w:rPr>
              <w:t>Кладовая уборочного инвентаря</w:t>
            </w:r>
          </w:p>
        </w:tc>
        <w:tc>
          <w:tcPr>
            <w:tcW w:w="2885" w:type="dxa"/>
            <w:tcBorders>
              <w:top w:val="single" w:sz="4" w:space="0" w:color="auto"/>
              <w:left w:val="single" w:sz="4" w:space="0" w:color="auto"/>
              <w:bottom w:val="single" w:sz="4" w:space="0" w:color="auto"/>
              <w:right w:val="single" w:sz="4" w:space="0" w:color="auto"/>
            </w:tcBorders>
            <w:vAlign w:val="center"/>
          </w:tcPr>
          <w:p w14:paraId="1DB0B348" w14:textId="7E57E376" w:rsidR="00951811" w:rsidRPr="00C07306" w:rsidRDefault="00C07306" w:rsidP="00C705C0">
            <w:pPr>
              <w:pStyle w:val="FORMATTEXT"/>
              <w:jc w:val="center"/>
              <w:rPr>
                <w:sz w:val="20"/>
                <w:szCs w:val="20"/>
              </w:rPr>
            </w:pPr>
            <w:r w:rsidRPr="00C07306">
              <w:rPr>
                <w:sz w:val="20"/>
                <w:szCs w:val="20"/>
              </w:rPr>
              <w:t>34,6</w:t>
            </w:r>
          </w:p>
        </w:tc>
      </w:tr>
      <w:tr w:rsidR="00C75FC8" w:rsidRPr="0018048C" w14:paraId="6A84B88C"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1765D43D" w14:textId="1B61848C" w:rsidR="00C75FC8" w:rsidRPr="00C75FC8" w:rsidRDefault="00C75FC8" w:rsidP="007445CE">
            <w:pPr>
              <w:pStyle w:val="FORMATTEXT"/>
              <w:jc w:val="center"/>
              <w:rPr>
                <w:sz w:val="20"/>
                <w:szCs w:val="20"/>
              </w:rPr>
            </w:pPr>
            <w:r w:rsidRPr="00C75FC8">
              <w:rPr>
                <w:sz w:val="20"/>
                <w:szCs w:val="20"/>
              </w:rPr>
              <w:t>9</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388BEAEC" w14:textId="6B495A1F" w:rsidR="00C75FC8" w:rsidRPr="00C75FC8" w:rsidRDefault="00C75FC8" w:rsidP="007445CE">
            <w:pPr>
              <w:pStyle w:val="FORMATTEXT"/>
              <w:rPr>
                <w:sz w:val="20"/>
                <w:szCs w:val="20"/>
              </w:rPr>
            </w:pPr>
            <w:r w:rsidRPr="00C75FC8">
              <w:rPr>
                <w:sz w:val="20"/>
                <w:szCs w:val="20"/>
              </w:rPr>
              <w:t>179Н, 63Н, 65Н ИТП №7, №9, №11. Жилая часть</w:t>
            </w:r>
          </w:p>
        </w:tc>
        <w:tc>
          <w:tcPr>
            <w:tcW w:w="2885" w:type="dxa"/>
            <w:tcBorders>
              <w:top w:val="single" w:sz="4" w:space="0" w:color="auto"/>
              <w:left w:val="single" w:sz="4" w:space="0" w:color="auto"/>
              <w:bottom w:val="single" w:sz="4" w:space="0" w:color="auto"/>
              <w:right w:val="single" w:sz="4" w:space="0" w:color="auto"/>
            </w:tcBorders>
            <w:vAlign w:val="center"/>
          </w:tcPr>
          <w:p w14:paraId="6AC03380" w14:textId="625959A4" w:rsidR="00C75FC8" w:rsidRPr="00C75FC8" w:rsidRDefault="00C75FC8" w:rsidP="00C705C0">
            <w:pPr>
              <w:pStyle w:val="FORMATTEXT"/>
              <w:jc w:val="center"/>
              <w:rPr>
                <w:sz w:val="20"/>
                <w:szCs w:val="20"/>
              </w:rPr>
            </w:pPr>
            <w:r>
              <w:rPr>
                <w:sz w:val="20"/>
                <w:szCs w:val="20"/>
              </w:rPr>
              <w:t>178,6</w:t>
            </w:r>
          </w:p>
        </w:tc>
      </w:tr>
      <w:tr w:rsidR="00C75FC8" w:rsidRPr="0018048C" w14:paraId="4D9E6634"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1632CD1F" w14:textId="73CF0524" w:rsidR="00C75FC8" w:rsidRPr="00C75FC8" w:rsidRDefault="00C75FC8" w:rsidP="007445CE">
            <w:pPr>
              <w:pStyle w:val="FORMATTEXT"/>
              <w:jc w:val="center"/>
              <w:rPr>
                <w:sz w:val="20"/>
                <w:szCs w:val="20"/>
              </w:rPr>
            </w:pPr>
            <w:r w:rsidRPr="00C75FC8">
              <w:rPr>
                <w:sz w:val="20"/>
                <w:szCs w:val="20"/>
              </w:rPr>
              <w:t>10</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35F3CA3F" w14:textId="00BB0883" w:rsidR="00C75FC8" w:rsidRPr="00C75FC8" w:rsidRDefault="00C75FC8" w:rsidP="007445CE">
            <w:pPr>
              <w:pStyle w:val="FORMATTEXT"/>
              <w:rPr>
                <w:sz w:val="20"/>
                <w:szCs w:val="20"/>
              </w:rPr>
            </w:pPr>
            <w:r w:rsidRPr="00C75FC8">
              <w:rPr>
                <w:sz w:val="20"/>
                <w:szCs w:val="20"/>
              </w:rPr>
              <w:t>62Н, 64Н, 180Н ИТП №10, №12, №8. Встроенная часть</w:t>
            </w:r>
          </w:p>
        </w:tc>
        <w:tc>
          <w:tcPr>
            <w:tcW w:w="2885" w:type="dxa"/>
            <w:tcBorders>
              <w:top w:val="single" w:sz="4" w:space="0" w:color="auto"/>
              <w:left w:val="single" w:sz="4" w:space="0" w:color="auto"/>
              <w:bottom w:val="single" w:sz="4" w:space="0" w:color="auto"/>
              <w:right w:val="single" w:sz="4" w:space="0" w:color="auto"/>
            </w:tcBorders>
            <w:vAlign w:val="center"/>
          </w:tcPr>
          <w:p w14:paraId="64A29E43" w14:textId="235F558B" w:rsidR="00C75FC8" w:rsidRPr="00C75FC8" w:rsidRDefault="00C75FC8" w:rsidP="00C705C0">
            <w:pPr>
              <w:pStyle w:val="FORMATTEXT"/>
              <w:jc w:val="center"/>
              <w:rPr>
                <w:sz w:val="20"/>
                <w:szCs w:val="20"/>
              </w:rPr>
            </w:pPr>
            <w:r w:rsidRPr="00C75FC8">
              <w:rPr>
                <w:sz w:val="20"/>
                <w:szCs w:val="20"/>
              </w:rPr>
              <w:t>67,1</w:t>
            </w:r>
          </w:p>
        </w:tc>
      </w:tr>
      <w:tr w:rsidR="00951811" w:rsidRPr="0018048C" w14:paraId="2207CC31"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6DC328AF" w14:textId="26ECC8C6" w:rsidR="00951811" w:rsidRPr="00C75FC8" w:rsidRDefault="00951811" w:rsidP="007445CE">
            <w:pPr>
              <w:pStyle w:val="FORMATTEXT"/>
              <w:jc w:val="center"/>
              <w:rPr>
                <w:sz w:val="20"/>
                <w:szCs w:val="20"/>
              </w:rPr>
            </w:pPr>
            <w:r w:rsidRPr="00C75FC8">
              <w:rPr>
                <w:sz w:val="20"/>
                <w:szCs w:val="20"/>
              </w:rPr>
              <w:t>1</w:t>
            </w:r>
            <w:r w:rsidR="00C75FC8" w:rsidRPr="00C75FC8">
              <w:rPr>
                <w:sz w:val="20"/>
                <w:szCs w:val="20"/>
              </w:rPr>
              <w:t>1</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72FCC260" w14:textId="14ABE6BF" w:rsidR="00951811" w:rsidRPr="00C75FC8" w:rsidRDefault="00C75FC8" w:rsidP="007445CE">
            <w:pPr>
              <w:pStyle w:val="FORMATTEXT"/>
              <w:rPr>
                <w:sz w:val="20"/>
                <w:szCs w:val="20"/>
              </w:rPr>
            </w:pPr>
            <w:r w:rsidRPr="00C75FC8">
              <w:rPr>
                <w:sz w:val="20"/>
                <w:szCs w:val="20"/>
              </w:rPr>
              <w:t>139</w:t>
            </w:r>
            <w:r w:rsidR="004B309F" w:rsidRPr="00C75FC8">
              <w:rPr>
                <w:sz w:val="20"/>
                <w:szCs w:val="20"/>
              </w:rPr>
              <w:t>Н</w:t>
            </w:r>
            <w:r w:rsidR="00951811" w:rsidRPr="00C75FC8">
              <w:rPr>
                <w:sz w:val="20"/>
                <w:szCs w:val="20"/>
              </w:rPr>
              <w:t xml:space="preserve"> Помещение щитов ППУ</w:t>
            </w:r>
          </w:p>
        </w:tc>
        <w:tc>
          <w:tcPr>
            <w:tcW w:w="2885" w:type="dxa"/>
            <w:tcBorders>
              <w:top w:val="single" w:sz="4" w:space="0" w:color="auto"/>
              <w:left w:val="single" w:sz="4" w:space="0" w:color="auto"/>
              <w:bottom w:val="single" w:sz="4" w:space="0" w:color="auto"/>
              <w:right w:val="single" w:sz="4" w:space="0" w:color="auto"/>
            </w:tcBorders>
            <w:vAlign w:val="center"/>
          </w:tcPr>
          <w:p w14:paraId="65B9C001" w14:textId="1A961C76" w:rsidR="00951811" w:rsidRPr="00C75FC8" w:rsidRDefault="00C75FC8" w:rsidP="00C705C0">
            <w:pPr>
              <w:pStyle w:val="FORMATTEXT"/>
              <w:jc w:val="center"/>
              <w:rPr>
                <w:sz w:val="20"/>
                <w:szCs w:val="20"/>
              </w:rPr>
            </w:pPr>
            <w:r w:rsidRPr="00C75FC8">
              <w:rPr>
                <w:sz w:val="20"/>
                <w:szCs w:val="20"/>
              </w:rPr>
              <w:t>19,0</w:t>
            </w:r>
          </w:p>
        </w:tc>
      </w:tr>
      <w:tr w:rsidR="00777BCB" w:rsidRPr="0018048C" w14:paraId="66D04209"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9389769" w14:textId="60D1D167" w:rsidR="00777BCB" w:rsidRPr="00C75FC8" w:rsidRDefault="00777BCB" w:rsidP="007445CE">
            <w:pPr>
              <w:pStyle w:val="FORMATTEXT"/>
              <w:jc w:val="center"/>
              <w:rPr>
                <w:sz w:val="20"/>
                <w:szCs w:val="20"/>
              </w:rPr>
            </w:pPr>
            <w:r w:rsidRPr="00C75FC8">
              <w:rPr>
                <w:sz w:val="20"/>
                <w:szCs w:val="20"/>
              </w:rPr>
              <w:t>1</w:t>
            </w:r>
            <w:r w:rsidR="00C75FC8" w:rsidRPr="00C75FC8">
              <w:rPr>
                <w:sz w:val="20"/>
                <w:szCs w:val="20"/>
              </w:rPr>
              <w:t>2</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7B1567EA" w14:textId="1028E145" w:rsidR="00777BCB" w:rsidRPr="00C75FC8" w:rsidRDefault="00777BCB" w:rsidP="007445CE">
            <w:pPr>
              <w:pStyle w:val="FORMATTEXT"/>
              <w:rPr>
                <w:sz w:val="20"/>
                <w:szCs w:val="20"/>
              </w:rPr>
            </w:pPr>
            <w:r w:rsidRPr="00C75FC8">
              <w:rPr>
                <w:sz w:val="20"/>
                <w:szCs w:val="20"/>
              </w:rPr>
              <w:t xml:space="preserve">1МОП – </w:t>
            </w:r>
            <w:r w:rsidR="00C75FC8" w:rsidRPr="00C75FC8">
              <w:rPr>
                <w:sz w:val="20"/>
                <w:szCs w:val="20"/>
              </w:rPr>
              <w:t>5</w:t>
            </w:r>
            <w:r w:rsidRPr="00C75FC8">
              <w:rPr>
                <w:sz w:val="20"/>
                <w:szCs w:val="20"/>
              </w:rPr>
              <w:t>МОП Коридор индивидуальных кладовых</w:t>
            </w:r>
          </w:p>
        </w:tc>
        <w:tc>
          <w:tcPr>
            <w:tcW w:w="2885" w:type="dxa"/>
            <w:tcBorders>
              <w:top w:val="single" w:sz="4" w:space="0" w:color="auto"/>
              <w:left w:val="single" w:sz="4" w:space="0" w:color="auto"/>
              <w:bottom w:val="single" w:sz="4" w:space="0" w:color="auto"/>
              <w:right w:val="single" w:sz="4" w:space="0" w:color="auto"/>
            </w:tcBorders>
            <w:vAlign w:val="center"/>
          </w:tcPr>
          <w:p w14:paraId="7F4074DD" w14:textId="0D66DE53" w:rsidR="00777BCB" w:rsidRPr="00C75FC8" w:rsidRDefault="00C75FC8" w:rsidP="00C705C0">
            <w:pPr>
              <w:pStyle w:val="FORMATTEXT"/>
              <w:jc w:val="center"/>
              <w:rPr>
                <w:sz w:val="20"/>
                <w:szCs w:val="20"/>
              </w:rPr>
            </w:pPr>
            <w:r w:rsidRPr="00C75FC8">
              <w:rPr>
                <w:sz w:val="20"/>
                <w:szCs w:val="20"/>
              </w:rPr>
              <w:t>412,8</w:t>
            </w:r>
          </w:p>
        </w:tc>
      </w:tr>
      <w:tr w:rsidR="00951811" w:rsidRPr="0018048C" w14:paraId="3A8674FC"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26F0E641" w14:textId="01FB36A1" w:rsidR="00951811" w:rsidRPr="00C75FC8" w:rsidRDefault="00951811" w:rsidP="007445CE">
            <w:pPr>
              <w:pStyle w:val="FORMATTEXT"/>
              <w:jc w:val="center"/>
              <w:rPr>
                <w:sz w:val="20"/>
                <w:szCs w:val="20"/>
              </w:rPr>
            </w:pPr>
            <w:r w:rsidRPr="00C75FC8">
              <w:rPr>
                <w:sz w:val="20"/>
                <w:szCs w:val="20"/>
              </w:rPr>
              <w:t>1</w:t>
            </w:r>
            <w:r w:rsidR="00C75FC8" w:rsidRPr="00C75FC8">
              <w:rPr>
                <w:sz w:val="20"/>
                <w:szCs w:val="20"/>
              </w:rPr>
              <w:t>3</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02BE05E9" w14:textId="4B87101A" w:rsidR="00951811" w:rsidRPr="00C75FC8" w:rsidRDefault="00951811" w:rsidP="007445CE">
            <w:pPr>
              <w:pStyle w:val="FORMATTEXT"/>
              <w:rPr>
                <w:sz w:val="20"/>
                <w:szCs w:val="20"/>
              </w:rPr>
            </w:pPr>
            <w:r w:rsidRPr="00C75FC8">
              <w:rPr>
                <w:sz w:val="20"/>
                <w:szCs w:val="20"/>
              </w:rPr>
              <w:t xml:space="preserve">1ЛК - </w:t>
            </w:r>
            <w:r w:rsidR="00C75FC8" w:rsidRPr="00C75FC8">
              <w:rPr>
                <w:sz w:val="20"/>
                <w:szCs w:val="20"/>
              </w:rPr>
              <w:t>7</w:t>
            </w:r>
            <w:r w:rsidRPr="00C75FC8">
              <w:rPr>
                <w:sz w:val="20"/>
                <w:szCs w:val="20"/>
              </w:rPr>
              <w:t>ЛК лестничная клетка</w:t>
            </w:r>
          </w:p>
        </w:tc>
        <w:tc>
          <w:tcPr>
            <w:tcW w:w="2885" w:type="dxa"/>
            <w:tcBorders>
              <w:top w:val="single" w:sz="4" w:space="0" w:color="auto"/>
              <w:left w:val="single" w:sz="4" w:space="0" w:color="auto"/>
              <w:bottom w:val="single" w:sz="4" w:space="0" w:color="auto"/>
              <w:right w:val="single" w:sz="4" w:space="0" w:color="auto"/>
            </w:tcBorders>
            <w:vAlign w:val="center"/>
          </w:tcPr>
          <w:p w14:paraId="4EF57B42" w14:textId="2448C8CD" w:rsidR="00951811" w:rsidRPr="00C75FC8" w:rsidRDefault="00C75FC8" w:rsidP="00C705C0">
            <w:pPr>
              <w:pStyle w:val="FORMATTEXT"/>
              <w:jc w:val="center"/>
              <w:rPr>
                <w:sz w:val="20"/>
                <w:szCs w:val="20"/>
              </w:rPr>
            </w:pPr>
            <w:r w:rsidRPr="00C75FC8">
              <w:rPr>
                <w:sz w:val="20"/>
                <w:szCs w:val="20"/>
              </w:rPr>
              <w:t>8637,1</w:t>
            </w:r>
          </w:p>
        </w:tc>
      </w:tr>
      <w:tr w:rsidR="00951811" w:rsidRPr="00951811" w14:paraId="5F7B1DCC" w14:textId="77777777" w:rsidTr="00C705C0">
        <w:trPr>
          <w:gridAfter w:val="1"/>
          <w:wAfter w:w="8" w:type="dxa"/>
        </w:trPr>
        <w:tc>
          <w:tcPr>
            <w:tcW w:w="708" w:type="dxa"/>
            <w:tcBorders>
              <w:top w:val="single" w:sz="6" w:space="0" w:color="auto"/>
              <w:left w:val="single" w:sz="6" w:space="0" w:color="auto"/>
              <w:bottom w:val="single" w:sz="6" w:space="0" w:color="auto"/>
              <w:right w:val="single" w:sz="4" w:space="0" w:color="auto"/>
            </w:tcBorders>
          </w:tcPr>
          <w:p w14:paraId="5342C881" w14:textId="3AE68619" w:rsidR="00951811" w:rsidRPr="00C75FC8" w:rsidRDefault="00951811" w:rsidP="007445CE">
            <w:pPr>
              <w:pStyle w:val="FORMATTEXT"/>
              <w:jc w:val="center"/>
              <w:rPr>
                <w:sz w:val="20"/>
                <w:szCs w:val="20"/>
              </w:rPr>
            </w:pPr>
            <w:r w:rsidRPr="00C75FC8">
              <w:rPr>
                <w:sz w:val="20"/>
                <w:szCs w:val="20"/>
              </w:rPr>
              <w:t>1</w:t>
            </w:r>
            <w:r w:rsidR="00C75FC8" w:rsidRPr="00C75FC8">
              <w:rPr>
                <w:sz w:val="20"/>
                <w:szCs w:val="20"/>
              </w:rPr>
              <w:t>4</w:t>
            </w:r>
          </w:p>
        </w:tc>
        <w:tc>
          <w:tcPr>
            <w:tcW w:w="6096" w:type="dxa"/>
            <w:gridSpan w:val="2"/>
            <w:tcBorders>
              <w:top w:val="single" w:sz="4" w:space="0" w:color="auto"/>
              <w:left w:val="single" w:sz="4" w:space="0" w:color="auto"/>
              <w:bottom w:val="single" w:sz="4" w:space="0" w:color="auto"/>
              <w:right w:val="single" w:sz="4" w:space="0" w:color="auto"/>
            </w:tcBorders>
            <w:vAlign w:val="center"/>
          </w:tcPr>
          <w:p w14:paraId="4412D85A" w14:textId="7784819F" w:rsidR="00951811" w:rsidRPr="00C75FC8" w:rsidRDefault="00951811" w:rsidP="007445CE">
            <w:pPr>
              <w:pStyle w:val="FORMATTEXT"/>
              <w:rPr>
                <w:sz w:val="20"/>
                <w:szCs w:val="20"/>
              </w:rPr>
            </w:pPr>
            <w:r w:rsidRPr="00C75FC8">
              <w:rPr>
                <w:sz w:val="20"/>
                <w:szCs w:val="20"/>
              </w:rPr>
              <w:t>1НЧ-</w:t>
            </w:r>
            <w:r w:rsidR="00C75FC8" w:rsidRPr="00C75FC8">
              <w:rPr>
                <w:sz w:val="20"/>
                <w:szCs w:val="20"/>
              </w:rPr>
              <w:t>17</w:t>
            </w:r>
            <w:r w:rsidRPr="00C75FC8">
              <w:rPr>
                <w:sz w:val="20"/>
                <w:szCs w:val="20"/>
              </w:rPr>
              <w:t>НЧ необорудованная часть подвала</w:t>
            </w:r>
          </w:p>
        </w:tc>
        <w:tc>
          <w:tcPr>
            <w:tcW w:w="2885" w:type="dxa"/>
            <w:tcBorders>
              <w:top w:val="single" w:sz="4" w:space="0" w:color="auto"/>
              <w:left w:val="single" w:sz="4" w:space="0" w:color="auto"/>
              <w:bottom w:val="single" w:sz="4" w:space="0" w:color="auto"/>
              <w:right w:val="single" w:sz="4" w:space="0" w:color="auto"/>
            </w:tcBorders>
            <w:vAlign w:val="center"/>
          </w:tcPr>
          <w:p w14:paraId="2202C638" w14:textId="27DFA120" w:rsidR="00951811" w:rsidRPr="00C75FC8" w:rsidRDefault="00C75FC8" w:rsidP="00C705C0">
            <w:pPr>
              <w:pStyle w:val="FORMATTEXT"/>
              <w:jc w:val="center"/>
              <w:rPr>
                <w:sz w:val="20"/>
                <w:szCs w:val="20"/>
              </w:rPr>
            </w:pPr>
            <w:r w:rsidRPr="00C75FC8">
              <w:rPr>
                <w:sz w:val="20"/>
                <w:szCs w:val="20"/>
              </w:rPr>
              <w:t>2 700,00</w:t>
            </w:r>
          </w:p>
        </w:tc>
      </w:tr>
    </w:tbl>
    <w:p w14:paraId="1BDC4087" w14:textId="5E41611D" w:rsidR="00782CA1" w:rsidRDefault="00782CA1" w:rsidP="005405A2">
      <w:pPr>
        <w:pStyle w:val="42"/>
        <w:shd w:val="clear" w:color="auto" w:fill="auto"/>
        <w:spacing w:line="240" w:lineRule="auto"/>
        <w:rPr>
          <w:rFonts w:ascii="Times New Roman" w:hAnsi="Times New Roman" w:cs="Times New Roman"/>
          <w:b/>
          <w:sz w:val="20"/>
          <w:szCs w:val="20"/>
        </w:rPr>
      </w:pPr>
    </w:p>
    <w:p w14:paraId="0D377CCA" w14:textId="24BB1066" w:rsidR="0028707A" w:rsidRDefault="0028707A" w:rsidP="005405A2">
      <w:pPr>
        <w:pStyle w:val="42"/>
        <w:shd w:val="clear" w:color="auto" w:fill="auto"/>
        <w:spacing w:line="240" w:lineRule="auto"/>
        <w:rPr>
          <w:rFonts w:ascii="Times New Roman" w:hAnsi="Times New Roman" w:cs="Times New Roman"/>
          <w:b/>
          <w:sz w:val="20"/>
          <w:szCs w:val="20"/>
        </w:rPr>
      </w:pPr>
    </w:p>
    <w:p w14:paraId="3770E9AE" w14:textId="01C17CC6" w:rsidR="0028707A" w:rsidRDefault="0028707A" w:rsidP="005405A2">
      <w:pPr>
        <w:pStyle w:val="42"/>
        <w:shd w:val="clear" w:color="auto" w:fill="auto"/>
        <w:spacing w:line="240" w:lineRule="auto"/>
        <w:rPr>
          <w:rFonts w:ascii="Times New Roman" w:hAnsi="Times New Roman" w:cs="Times New Roman"/>
          <w:b/>
          <w:sz w:val="20"/>
          <w:szCs w:val="20"/>
        </w:rPr>
      </w:pPr>
    </w:p>
    <w:p w14:paraId="76DC731F" w14:textId="02395924" w:rsidR="0028707A" w:rsidRDefault="0028707A" w:rsidP="005405A2">
      <w:pPr>
        <w:pStyle w:val="42"/>
        <w:shd w:val="clear" w:color="auto" w:fill="auto"/>
        <w:spacing w:line="240" w:lineRule="auto"/>
        <w:rPr>
          <w:rFonts w:ascii="Times New Roman" w:hAnsi="Times New Roman" w:cs="Times New Roman"/>
          <w:b/>
          <w:sz w:val="20"/>
          <w:szCs w:val="20"/>
        </w:rPr>
      </w:pPr>
    </w:p>
    <w:p w14:paraId="6D1D5B45" w14:textId="77777777" w:rsidR="0028707A" w:rsidRPr="00951811" w:rsidRDefault="0028707A" w:rsidP="005405A2">
      <w:pPr>
        <w:pStyle w:val="42"/>
        <w:shd w:val="clear" w:color="auto" w:fill="auto"/>
        <w:spacing w:line="240" w:lineRule="auto"/>
        <w:rPr>
          <w:rFonts w:ascii="Times New Roman" w:hAnsi="Times New Roman" w:cs="Times New Roman"/>
          <w:b/>
          <w:sz w:val="20"/>
          <w:szCs w:val="20"/>
        </w:rPr>
      </w:pPr>
    </w:p>
    <w:p w14:paraId="6BA44E5C" w14:textId="77777777" w:rsidR="00EF50BA" w:rsidRPr="00951811" w:rsidRDefault="00EF50BA" w:rsidP="00734632">
      <w:pPr>
        <w:pStyle w:val="42"/>
        <w:numPr>
          <w:ilvl w:val="2"/>
          <w:numId w:val="39"/>
        </w:numPr>
        <w:shd w:val="clear" w:color="auto" w:fill="auto"/>
        <w:spacing w:line="240" w:lineRule="auto"/>
        <w:ind w:left="0" w:firstLine="0"/>
        <w:rPr>
          <w:rFonts w:ascii="Times New Roman" w:hAnsi="Times New Roman" w:cs="Times New Roman"/>
          <w:b/>
          <w:sz w:val="20"/>
          <w:szCs w:val="20"/>
        </w:rPr>
      </w:pPr>
      <w:r w:rsidRPr="00951811">
        <w:rPr>
          <w:rFonts w:ascii="Times New Roman" w:hAnsi="Times New Roman" w:cs="Times New Roman"/>
          <w:b/>
          <w:sz w:val="20"/>
          <w:szCs w:val="20"/>
        </w:rPr>
        <w:lastRenderedPageBreak/>
        <w:t xml:space="preserve">Основные </w:t>
      </w:r>
      <w:r w:rsidR="007A054F" w:rsidRPr="00951811">
        <w:rPr>
          <w:rFonts w:ascii="Times New Roman" w:hAnsi="Times New Roman" w:cs="Times New Roman"/>
          <w:b/>
          <w:sz w:val="20"/>
          <w:szCs w:val="20"/>
        </w:rPr>
        <w:t>сведения о</w:t>
      </w:r>
      <w:r w:rsidR="00452B28" w:rsidRPr="00951811">
        <w:rPr>
          <w:rFonts w:ascii="Times New Roman" w:hAnsi="Times New Roman" w:cs="Times New Roman"/>
          <w:b/>
          <w:sz w:val="20"/>
          <w:szCs w:val="20"/>
        </w:rPr>
        <w:t xml:space="preserve"> конструктивных элементах</w:t>
      </w:r>
      <w:r w:rsidRPr="00951811">
        <w:rPr>
          <w:rFonts w:ascii="Times New Roman" w:hAnsi="Times New Roman" w:cs="Times New Roman"/>
          <w:b/>
          <w:sz w:val="20"/>
          <w:szCs w:val="20"/>
        </w:rPr>
        <w:t xml:space="preserve"> и материалах несущих и ограждающих конструкций.</w:t>
      </w:r>
    </w:p>
    <w:p w14:paraId="71360FE7" w14:textId="15800D0A" w:rsidR="00694099" w:rsidRPr="000C2B29" w:rsidRDefault="00694099" w:rsidP="00951811">
      <w:pPr>
        <w:shd w:val="clear" w:color="auto" w:fill="FAFAFA"/>
        <w:spacing w:before="120" w:after="120"/>
        <w:jc w:val="center"/>
        <w:rPr>
          <w:rFonts w:ascii="Times New Roman" w:eastAsia="Arial" w:hAnsi="Times New Roman" w:cs="Times New Roman"/>
          <w:b/>
          <w:sz w:val="20"/>
          <w:szCs w:val="20"/>
        </w:rPr>
      </w:pPr>
      <w:r w:rsidRPr="00951811">
        <w:rPr>
          <w:rFonts w:ascii="Times New Roman" w:eastAsia="Arial" w:hAnsi="Times New Roman" w:cs="Times New Roman"/>
          <w:b/>
          <w:sz w:val="20"/>
          <w:szCs w:val="20"/>
        </w:rPr>
        <w:t>А. Перечень несущих конструкций многоквартирного дома</w:t>
      </w:r>
      <w:r w:rsidRPr="000C2B29">
        <w:rPr>
          <w:rFonts w:ascii="Times New Roman" w:eastAsia="Arial" w:hAnsi="Times New Roman" w:cs="Times New Roman"/>
          <w:b/>
          <w:sz w:val="20"/>
          <w:szCs w:val="20"/>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0" w:type="dxa"/>
          <w:right w:w="90" w:type="dxa"/>
        </w:tblCellMar>
        <w:tblLook w:val="0000" w:firstRow="0" w:lastRow="0" w:firstColumn="0" w:lastColumn="0" w:noHBand="0" w:noVBand="0"/>
      </w:tblPr>
      <w:tblGrid>
        <w:gridCol w:w="709"/>
        <w:gridCol w:w="2028"/>
        <w:gridCol w:w="2127"/>
        <w:gridCol w:w="4634"/>
      </w:tblGrid>
      <w:tr w:rsidR="00694099" w:rsidRPr="00C07306" w14:paraId="1D21AC68" w14:textId="77777777" w:rsidTr="000C2B29">
        <w:trPr>
          <w:jc w:val="center"/>
        </w:trPr>
        <w:tc>
          <w:tcPr>
            <w:tcW w:w="709" w:type="dxa"/>
          </w:tcPr>
          <w:p w14:paraId="0A81C226" w14:textId="77777777" w:rsidR="00694099" w:rsidRPr="00C75FC8" w:rsidRDefault="00694099" w:rsidP="005405A2">
            <w:pPr>
              <w:pStyle w:val="FORMATTEXT"/>
              <w:jc w:val="center"/>
              <w:rPr>
                <w:sz w:val="20"/>
                <w:szCs w:val="20"/>
              </w:rPr>
            </w:pPr>
            <w:r w:rsidRPr="00C75FC8">
              <w:rPr>
                <w:sz w:val="20"/>
                <w:szCs w:val="20"/>
              </w:rPr>
              <w:t>Номер п/п</w:t>
            </w:r>
          </w:p>
        </w:tc>
        <w:tc>
          <w:tcPr>
            <w:tcW w:w="2028" w:type="dxa"/>
          </w:tcPr>
          <w:p w14:paraId="2F01D551" w14:textId="77777777" w:rsidR="00694099" w:rsidRPr="00C75FC8" w:rsidRDefault="00694099" w:rsidP="005405A2">
            <w:pPr>
              <w:pStyle w:val="FORMATTEXT"/>
              <w:jc w:val="center"/>
              <w:rPr>
                <w:sz w:val="20"/>
                <w:szCs w:val="20"/>
              </w:rPr>
            </w:pPr>
            <w:r w:rsidRPr="00C75FC8">
              <w:rPr>
                <w:sz w:val="20"/>
                <w:szCs w:val="20"/>
              </w:rPr>
              <w:t>Наименование конструкции</w:t>
            </w:r>
          </w:p>
        </w:tc>
        <w:tc>
          <w:tcPr>
            <w:tcW w:w="2127" w:type="dxa"/>
          </w:tcPr>
          <w:p w14:paraId="74615007" w14:textId="77777777" w:rsidR="00694099" w:rsidRPr="00C75FC8" w:rsidRDefault="00694099" w:rsidP="005405A2">
            <w:pPr>
              <w:pStyle w:val="FORMATTEXT"/>
              <w:jc w:val="center"/>
              <w:rPr>
                <w:sz w:val="20"/>
                <w:szCs w:val="20"/>
              </w:rPr>
            </w:pPr>
            <w:r w:rsidRPr="00C75FC8">
              <w:rPr>
                <w:sz w:val="20"/>
                <w:szCs w:val="20"/>
              </w:rPr>
              <w:t>Место расположения</w:t>
            </w:r>
          </w:p>
        </w:tc>
        <w:tc>
          <w:tcPr>
            <w:tcW w:w="4634" w:type="dxa"/>
          </w:tcPr>
          <w:p w14:paraId="544800F2" w14:textId="77777777" w:rsidR="00694099" w:rsidRPr="00C75FC8" w:rsidRDefault="00694099" w:rsidP="005405A2">
            <w:pPr>
              <w:pStyle w:val="FORMATTEXT"/>
              <w:jc w:val="center"/>
              <w:rPr>
                <w:sz w:val="20"/>
                <w:szCs w:val="20"/>
              </w:rPr>
            </w:pPr>
            <w:r w:rsidRPr="00C75FC8">
              <w:rPr>
                <w:sz w:val="20"/>
                <w:szCs w:val="20"/>
              </w:rPr>
              <w:t>Материалы отделки, облицовки конструкции</w:t>
            </w:r>
          </w:p>
          <w:p w14:paraId="69592D09" w14:textId="77777777" w:rsidR="00694099" w:rsidRPr="00C75FC8" w:rsidRDefault="00694099" w:rsidP="005405A2">
            <w:pPr>
              <w:pStyle w:val="FORMATTEXT"/>
              <w:jc w:val="center"/>
              <w:rPr>
                <w:sz w:val="20"/>
                <w:szCs w:val="20"/>
              </w:rPr>
            </w:pPr>
          </w:p>
        </w:tc>
      </w:tr>
      <w:tr w:rsidR="00694099" w:rsidRPr="00C07306" w14:paraId="3381DFC1" w14:textId="77777777" w:rsidTr="000C2B29">
        <w:trPr>
          <w:trHeight w:val="150"/>
          <w:jc w:val="center"/>
        </w:trPr>
        <w:tc>
          <w:tcPr>
            <w:tcW w:w="709" w:type="dxa"/>
          </w:tcPr>
          <w:p w14:paraId="2FDFC81B" w14:textId="77777777" w:rsidR="00694099" w:rsidRPr="00C75FC8" w:rsidRDefault="00694099" w:rsidP="005405A2">
            <w:pPr>
              <w:pStyle w:val="FORMATTEXT"/>
              <w:jc w:val="center"/>
              <w:rPr>
                <w:sz w:val="20"/>
                <w:szCs w:val="20"/>
              </w:rPr>
            </w:pPr>
            <w:r w:rsidRPr="00C75FC8">
              <w:rPr>
                <w:sz w:val="20"/>
                <w:szCs w:val="20"/>
              </w:rPr>
              <w:t>1</w:t>
            </w:r>
          </w:p>
        </w:tc>
        <w:tc>
          <w:tcPr>
            <w:tcW w:w="2028" w:type="dxa"/>
          </w:tcPr>
          <w:p w14:paraId="370C81BC" w14:textId="77777777" w:rsidR="00694099" w:rsidRPr="00C75FC8" w:rsidRDefault="00694099" w:rsidP="005405A2">
            <w:pPr>
              <w:pStyle w:val="FORMATTEXT"/>
              <w:jc w:val="center"/>
              <w:rPr>
                <w:sz w:val="20"/>
                <w:szCs w:val="20"/>
              </w:rPr>
            </w:pPr>
            <w:r w:rsidRPr="00C75FC8">
              <w:rPr>
                <w:sz w:val="20"/>
                <w:szCs w:val="20"/>
              </w:rPr>
              <w:t>2</w:t>
            </w:r>
          </w:p>
        </w:tc>
        <w:tc>
          <w:tcPr>
            <w:tcW w:w="2127" w:type="dxa"/>
          </w:tcPr>
          <w:p w14:paraId="75D9DF89" w14:textId="77777777" w:rsidR="00694099" w:rsidRPr="00C75FC8" w:rsidRDefault="00694099" w:rsidP="005405A2">
            <w:pPr>
              <w:pStyle w:val="FORMATTEXT"/>
              <w:jc w:val="center"/>
              <w:rPr>
                <w:sz w:val="20"/>
                <w:szCs w:val="20"/>
              </w:rPr>
            </w:pPr>
            <w:r w:rsidRPr="00C75FC8">
              <w:rPr>
                <w:sz w:val="20"/>
                <w:szCs w:val="20"/>
              </w:rPr>
              <w:t>3</w:t>
            </w:r>
          </w:p>
        </w:tc>
        <w:tc>
          <w:tcPr>
            <w:tcW w:w="4634" w:type="dxa"/>
          </w:tcPr>
          <w:p w14:paraId="42618D98" w14:textId="77777777" w:rsidR="00694099" w:rsidRPr="00C75FC8" w:rsidRDefault="00694099" w:rsidP="005405A2">
            <w:pPr>
              <w:pStyle w:val="FORMATTEXT"/>
              <w:jc w:val="center"/>
              <w:rPr>
                <w:sz w:val="20"/>
                <w:szCs w:val="20"/>
              </w:rPr>
            </w:pPr>
            <w:r w:rsidRPr="00C75FC8">
              <w:rPr>
                <w:sz w:val="20"/>
                <w:szCs w:val="20"/>
              </w:rPr>
              <w:t>4</w:t>
            </w:r>
          </w:p>
        </w:tc>
      </w:tr>
      <w:tr w:rsidR="00694099" w:rsidRPr="00C07306" w14:paraId="7CA18F72" w14:textId="77777777" w:rsidTr="000C2B29">
        <w:trPr>
          <w:trHeight w:val="397"/>
          <w:jc w:val="center"/>
        </w:trPr>
        <w:tc>
          <w:tcPr>
            <w:tcW w:w="709" w:type="dxa"/>
            <w:vAlign w:val="center"/>
          </w:tcPr>
          <w:p w14:paraId="5DDE4557" w14:textId="77777777" w:rsidR="00694099" w:rsidRPr="00C75FC8" w:rsidRDefault="008130CE" w:rsidP="004C11F9">
            <w:pPr>
              <w:pStyle w:val="FORMATTEXT"/>
              <w:jc w:val="center"/>
              <w:rPr>
                <w:sz w:val="20"/>
                <w:szCs w:val="20"/>
              </w:rPr>
            </w:pPr>
            <w:r w:rsidRPr="00C75FC8">
              <w:rPr>
                <w:sz w:val="20"/>
                <w:szCs w:val="20"/>
              </w:rPr>
              <w:t>1.</w:t>
            </w:r>
          </w:p>
        </w:tc>
        <w:tc>
          <w:tcPr>
            <w:tcW w:w="2028" w:type="dxa"/>
            <w:vAlign w:val="center"/>
          </w:tcPr>
          <w:p w14:paraId="3317054E" w14:textId="084A5FBB" w:rsidR="00694099" w:rsidRPr="00C75FC8" w:rsidRDefault="004C11F9" w:rsidP="004C11F9">
            <w:pPr>
              <w:pStyle w:val="FORMATTEXT"/>
              <w:jc w:val="center"/>
              <w:rPr>
                <w:sz w:val="20"/>
                <w:szCs w:val="20"/>
              </w:rPr>
            </w:pPr>
            <w:r w:rsidRPr="00C75FC8">
              <w:rPr>
                <w:sz w:val="20"/>
                <w:szCs w:val="20"/>
              </w:rPr>
              <w:t>С</w:t>
            </w:r>
            <w:r w:rsidR="00BC334A" w:rsidRPr="00C75FC8">
              <w:rPr>
                <w:sz w:val="20"/>
                <w:szCs w:val="20"/>
              </w:rPr>
              <w:t>тен</w:t>
            </w:r>
            <w:r w:rsidRPr="00C75FC8">
              <w:rPr>
                <w:sz w:val="20"/>
                <w:szCs w:val="20"/>
              </w:rPr>
              <w:t>ы</w:t>
            </w:r>
          </w:p>
        </w:tc>
        <w:tc>
          <w:tcPr>
            <w:tcW w:w="2127" w:type="dxa"/>
            <w:vAlign w:val="center"/>
          </w:tcPr>
          <w:p w14:paraId="15334DFE" w14:textId="77777777" w:rsidR="00694099" w:rsidRPr="00C75FC8" w:rsidRDefault="00694099" w:rsidP="004C11F9">
            <w:pPr>
              <w:pStyle w:val="FORMATTEXT"/>
              <w:jc w:val="center"/>
              <w:rPr>
                <w:sz w:val="20"/>
                <w:szCs w:val="20"/>
              </w:rPr>
            </w:pPr>
          </w:p>
        </w:tc>
        <w:tc>
          <w:tcPr>
            <w:tcW w:w="4634" w:type="dxa"/>
            <w:vAlign w:val="center"/>
          </w:tcPr>
          <w:p w14:paraId="6C43B5C7" w14:textId="257BAB80" w:rsidR="005C24EE" w:rsidRPr="00C75FC8" w:rsidRDefault="005861AC" w:rsidP="004C11F9">
            <w:pPr>
              <w:pStyle w:val="FORMATTEXT"/>
              <w:jc w:val="center"/>
              <w:rPr>
                <w:sz w:val="20"/>
                <w:szCs w:val="20"/>
              </w:rPr>
            </w:pPr>
            <w:r w:rsidRPr="00C75FC8">
              <w:rPr>
                <w:sz w:val="20"/>
                <w:szCs w:val="20"/>
              </w:rPr>
              <w:t>Монолитный железобетон, кирпич, газобетон</w:t>
            </w:r>
          </w:p>
        </w:tc>
      </w:tr>
      <w:tr w:rsidR="005C24EE" w:rsidRPr="00C07306" w14:paraId="2AEFD034" w14:textId="77777777" w:rsidTr="000C2B29">
        <w:trPr>
          <w:trHeight w:val="397"/>
          <w:jc w:val="center"/>
        </w:trPr>
        <w:tc>
          <w:tcPr>
            <w:tcW w:w="709" w:type="dxa"/>
            <w:vAlign w:val="center"/>
          </w:tcPr>
          <w:p w14:paraId="5D0907DE" w14:textId="77777777" w:rsidR="005C24EE" w:rsidRPr="00C75FC8" w:rsidRDefault="00D45EB1" w:rsidP="004C11F9">
            <w:pPr>
              <w:pStyle w:val="FORMATTEXT"/>
              <w:jc w:val="center"/>
              <w:rPr>
                <w:sz w:val="20"/>
                <w:szCs w:val="20"/>
              </w:rPr>
            </w:pPr>
            <w:r w:rsidRPr="00C75FC8">
              <w:rPr>
                <w:sz w:val="20"/>
                <w:szCs w:val="20"/>
              </w:rPr>
              <w:t>2</w:t>
            </w:r>
            <w:r w:rsidR="008130CE" w:rsidRPr="00C75FC8">
              <w:rPr>
                <w:sz w:val="20"/>
                <w:szCs w:val="20"/>
              </w:rPr>
              <w:t>.</w:t>
            </w:r>
          </w:p>
        </w:tc>
        <w:tc>
          <w:tcPr>
            <w:tcW w:w="2028" w:type="dxa"/>
            <w:vAlign w:val="center"/>
          </w:tcPr>
          <w:p w14:paraId="3E7FA870" w14:textId="77777777" w:rsidR="005C24EE" w:rsidRPr="00C75FC8" w:rsidRDefault="005C24EE" w:rsidP="004C11F9">
            <w:pPr>
              <w:pStyle w:val="FORMATTEXT"/>
              <w:jc w:val="center"/>
              <w:rPr>
                <w:sz w:val="20"/>
                <w:szCs w:val="20"/>
              </w:rPr>
            </w:pPr>
            <w:r w:rsidRPr="00C75FC8">
              <w:rPr>
                <w:sz w:val="20"/>
                <w:szCs w:val="20"/>
              </w:rPr>
              <w:t>Перекрытия</w:t>
            </w:r>
          </w:p>
        </w:tc>
        <w:tc>
          <w:tcPr>
            <w:tcW w:w="2127" w:type="dxa"/>
            <w:vAlign w:val="center"/>
          </w:tcPr>
          <w:p w14:paraId="426DB3E5" w14:textId="77777777" w:rsidR="005C24EE" w:rsidRPr="00C75FC8" w:rsidRDefault="005C24EE" w:rsidP="004C11F9">
            <w:pPr>
              <w:pStyle w:val="FORMATTEXT"/>
              <w:jc w:val="center"/>
              <w:rPr>
                <w:sz w:val="20"/>
                <w:szCs w:val="20"/>
              </w:rPr>
            </w:pPr>
          </w:p>
        </w:tc>
        <w:tc>
          <w:tcPr>
            <w:tcW w:w="4634" w:type="dxa"/>
            <w:vAlign w:val="center"/>
          </w:tcPr>
          <w:p w14:paraId="059B1E8E" w14:textId="77777777" w:rsidR="005C24EE" w:rsidRPr="00C75FC8" w:rsidRDefault="008605D9" w:rsidP="004C11F9">
            <w:pPr>
              <w:pStyle w:val="FORMATTEXT"/>
              <w:jc w:val="center"/>
              <w:rPr>
                <w:sz w:val="20"/>
                <w:szCs w:val="20"/>
              </w:rPr>
            </w:pPr>
            <w:r w:rsidRPr="00C75FC8">
              <w:rPr>
                <w:sz w:val="20"/>
                <w:szCs w:val="20"/>
              </w:rPr>
              <w:t>Монолитный железобетон</w:t>
            </w:r>
          </w:p>
        </w:tc>
      </w:tr>
    </w:tbl>
    <w:p w14:paraId="2DB922D1" w14:textId="6C80F16D" w:rsidR="00694099" w:rsidRPr="000C2B29" w:rsidRDefault="00694099" w:rsidP="00951811">
      <w:pPr>
        <w:pStyle w:val="FORMATTEXT"/>
        <w:spacing w:before="120" w:after="120"/>
        <w:jc w:val="center"/>
        <w:rPr>
          <w:rFonts w:eastAsia="Arial"/>
          <w:b/>
          <w:sz w:val="20"/>
          <w:szCs w:val="20"/>
        </w:rPr>
      </w:pPr>
      <w:r w:rsidRPr="000C2B29">
        <w:rPr>
          <w:rFonts w:eastAsia="Arial"/>
          <w:b/>
          <w:sz w:val="20"/>
          <w:szCs w:val="20"/>
        </w:rPr>
        <w:t xml:space="preserve">Б. Перечень </w:t>
      </w:r>
      <w:r w:rsidR="007A054F" w:rsidRPr="000C2B29">
        <w:rPr>
          <w:rFonts w:eastAsia="Arial"/>
          <w:b/>
          <w:sz w:val="20"/>
          <w:szCs w:val="20"/>
        </w:rPr>
        <w:t>ограждающих конструкций</w:t>
      </w:r>
      <w:r w:rsidRPr="000C2B29">
        <w:rPr>
          <w:rFonts w:eastAsia="Arial"/>
          <w:b/>
          <w:sz w:val="20"/>
          <w:szCs w:val="20"/>
        </w:rPr>
        <w:t xml:space="preserve"> многоквартирного дома</w:t>
      </w:r>
    </w:p>
    <w:tbl>
      <w:tblPr>
        <w:tblW w:w="9400" w:type="dxa"/>
        <w:jc w:val="center"/>
        <w:tblLayout w:type="fixed"/>
        <w:tblCellMar>
          <w:left w:w="90" w:type="dxa"/>
          <w:right w:w="90" w:type="dxa"/>
        </w:tblCellMar>
        <w:tblLook w:val="0000" w:firstRow="0" w:lastRow="0" w:firstColumn="0" w:lastColumn="0" w:noHBand="0" w:noVBand="0"/>
      </w:tblPr>
      <w:tblGrid>
        <w:gridCol w:w="993"/>
        <w:gridCol w:w="1842"/>
        <w:gridCol w:w="1462"/>
        <w:gridCol w:w="5103"/>
      </w:tblGrid>
      <w:tr w:rsidR="00A52F86" w:rsidRPr="00C07306" w14:paraId="4BFFFF78" w14:textId="77777777" w:rsidTr="007736C0">
        <w:trPr>
          <w:jc w:val="center"/>
        </w:trPr>
        <w:tc>
          <w:tcPr>
            <w:tcW w:w="993" w:type="dxa"/>
            <w:tcBorders>
              <w:top w:val="single" w:sz="6" w:space="0" w:color="auto"/>
              <w:left w:val="single" w:sz="6" w:space="0" w:color="auto"/>
              <w:bottom w:val="single" w:sz="6" w:space="0" w:color="auto"/>
              <w:right w:val="single" w:sz="6" w:space="0" w:color="auto"/>
            </w:tcBorders>
          </w:tcPr>
          <w:p w14:paraId="5BE0221F" w14:textId="77777777" w:rsidR="00A52F86" w:rsidRPr="000A2DB7" w:rsidRDefault="00A52F86" w:rsidP="007736C0">
            <w:pPr>
              <w:pStyle w:val="FORMATTEXT"/>
              <w:jc w:val="center"/>
              <w:rPr>
                <w:sz w:val="20"/>
                <w:szCs w:val="20"/>
              </w:rPr>
            </w:pPr>
            <w:r w:rsidRPr="000A2DB7">
              <w:rPr>
                <w:sz w:val="20"/>
                <w:szCs w:val="20"/>
              </w:rPr>
              <w:t>Номер п/п</w:t>
            </w:r>
          </w:p>
          <w:p w14:paraId="4089F280" w14:textId="77777777" w:rsidR="00A52F86" w:rsidRPr="000A2DB7" w:rsidRDefault="00A52F86" w:rsidP="007736C0">
            <w:pPr>
              <w:pStyle w:val="FORMATTEXT"/>
              <w:jc w:val="center"/>
              <w:rPr>
                <w:sz w:val="20"/>
                <w:szCs w:val="20"/>
              </w:rPr>
            </w:pPr>
          </w:p>
        </w:tc>
        <w:tc>
          <w:tcPr>
            <w:tcW w:w="1842" w:type="dxa"/>
            <w:tcBorders>
              <w:top w:val="single" w:sz="6" w:space="0" w:color="auto"/>
              <w:left w:val="single" w:sz="6" w:space="0" w:color="auto"/>
              <w:bottom w:val="single" w:sz="6" w:space="0" w:color="auto"/>
              <w:right w:val="single" w:sz="6" w:space="0" w:color="auto"/>
            </w:tcBorders>
          </w:tcPr>
          <w:p w14:paraId="07290048" w14:textId="77777777" w:rsidR="00A52F86" w:rsidRPr="000A2DB7" w:rsidRDefault="00A52F86" w:rsidP="007736C0">
            <w:pPr>
              <w:pStyle w:val="FORMATTEXT"/>
              <w:jc w:val="center"/>
              <w:rPr>
                <w:sz w:val="20"/>
                <w:szCs w:val="20"/>
              </w:rPr>
            </w:pPr>
            <w:r w:rsidRPr="000A2DB7">
              <w:rPr>
                <w:sz w:val="20"/>
                <w:szCs w:val="20"/>
              </w:rPr>
              <w:t>Наименование конструкции</w:t>
            </w:r>
          </w:p>
          <w:p w14:paraId="4AFC6D39" w14:textId="77777777" w:rsidR="00A52F86" w:rsidRPr="000A2DB7" w:rsidRDefault="00A52F86" w:rsidP="007736C0">
            <w:pPr>
              <w:pStyle w:val="FORMATTEXT"/>
              <w:jc w:val="center"/>
              <w:rPr>
                <w:sz w:val="20"/>
                <w:szCs w:val="20"/>
              </w:rPr>
            </w:pPr>
          </w:p>
        </w:tc>
        <w:tc>
          <w:tcPr>
            <w:tcW w:w="1462" w:type="dxa"/>
            <w:tcBorders>
              <w:top w:val="single" w:sz="6" w:space="0" w:color="auto"/>
              <w:left w:val="single" w:sz="6" w:space="0" w:color="auto"/>
              <w:bottom w:val="single" w:sz="6" w:space="0" w:color="auto"/>
              <w:right w:val="single" w:sz="6" w:space="0" w:color="auto"/>
            </w:tcBorders>
          </w:tcPr>
          <w:p w14:paraId="50F6FDD8" w14:textId="77777777" w:rsidR="00A52F86" w:rsidRPr="000A2DB7" w:rsidRDefault="00A52F86" w:rsidP="007736C0">
            <w:pPr>
              <w:pStyle w:val="FORMATTEXT"/>
              <w:jc w:val="center"/>
              <w:rPr>
                <w:sz w:val="20"/>
                <w:szCs w:val="20"/>
              </w:rPr>
            </w:pPr>
            <w:r w:rsidRPr="000A2DB7">
              <w:rPr>
                <w:sz w:val="20"/>
                <w:szCs w:val="20"/>
              </w:rPr>
              <w:t>Место расположения</w:t>
            </w:r>
          </w:p>
          <w:p w14:paraId="2E753504" w14:textId="77777777" w:rsidR="00A52F86" w:rsidRPr="000A2DB7" w:rsidRDefault="00A52F86" w:rsidP="007736C0">
            <w:pPr>
              <w:pStyle w:val="FORMATTEXT"/>
              <w:jc w:val="center"/>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617FA35B" w14:textId="77777777" w:rsidR="00A52F86" w:rsidRPr="000A2DB7" w:rsidRDefault="00A52F86" w:rsidP="007736C0">
            <w:pPr>
              <w:pStyle w:val="FORMATTEXT"/>
              <w:jc w:val="center"/>
              <w:rPr>
                <w:sz w:val="20"/>
                <w:szCs w:val="20"/>
              </w:rPr>
            </w:pPr>
            <w:r w:rsidRPr="000A2DB7">
              <w:rPr>
                <w:sz w:val="20"/>
                <w:szCs w:val="20"/>
              </w:rPr>
              <w:t>Материалы отделки, облицовки конструкции</w:t>
            </w:r>
          </w:p>
          <w:p w14:paraId="78AAD024" w14:textId="77777777" w:rsidR="00A52F86" w:rsidRPr="000A2DB7" w:rsidRDefault="00A52F86" w:rsidP="007736C0">
            <w:pPr>
              <w:pStyle w:val="FORMATTEXT"/>
              <w:jc w:val="center"/>
              <w:rPr>
                <w:sz w:val="20"/>
                <w:szCs w:val="20"/>
              </w:rPr>
            </w:pPr>
          </w:p>
        </w:tc>
      </w:tr>
      <w:tr w:rsidR="00A52F86" w:rsidRPr="00C07306" w14:paraId="2D5A2B2E" w14:textId="77777777" w:rsidTr="007736C0">
        <w:trPr>
          <w:trHeight w:val="180"/>
          <w:jc w:val="center"/>
        </w:trPr>
        <w:tc>
          <w:tcPr>
            <w:tcW w:w="993" w:type="dxa"/>
            <w:tcBorders>
              <w:top w:val="single" w:sz="6" w:space="0" w:color="auto"/>
              <w:left w:val="single" w:sz="6" w:space="0" w:color="auto"/>
              <w:bottom w:val="single" w:sz="4" w:space="0" w:color="auto"/>
              <w:right w:val="single" w:sz="6" w:space="0" w:color="auto"/>
            </w:tcBorders>
          </w:tcPr>
          <w:p w14:paraId="36F88B51" w14:textId="77777777" w:rsidR="00A52F86" w:rsidRPr="000A2DB7" w:rsidRDefault="00A52F86" w:rsidP="007736C0">
            <w:pPr>
              <w:pStyle w:val="FORMATTEXT"/>
              <w:jc w:val="center"/>
              <w:rPr>
                <w:sz w:val="20"/>
                <w:szCs w:val="20"/>
              </w:rPr>
            </w:pPr>
            <w:r w:rsidRPr="000A2DB7">
              <w:rPr>
                <w:sz w:val="20"/>
                <w:szCs w:val="20"/>
              </w:rPr>
              <w:t>1</w:t>
            </w:r>
          </w:p>
        </w:tc>
        <w:tc>
          <w:tcPr>
            <w:tcW w:w="1842" w:type="dxa"/>
            <w:tcBorders>
              <w:top w:val="single" w:sz="6" w:space="0" w:color="auto"/>
              <w:left w:val="single" w:sz="6" w:space="0" w:color="auto"/>
              <w:bottom w:val="single" w:sz="4" w:space="0" w:color="auto"/>
              <w:right w:val="single" w:sz="6" w:space="0" w:color="auto"/>
            </w:tcBorders>
          </w:tcPr>
          <w:p w14:paraId="78056B67" w14:textId="77777777" w:rsidR="00A52F86" w:rsidRPr="000A2DB7" w:rsidRDefault="00A52F86" w:rsidP="007736C0">
            <w:pPr>
              <w:pStyle w:val="FORMATTEXT"/>
              <w:jc w:val="center"/>
              <w:rPr>
                <w:sz w:val="20"/>
                <w:szCs w:val="20"/>
              </w:rPr>
            </w:pPr>
            <w:r w:rsidRPr="000A2DB7">
              <w:rPr>
                <w:sz w:val="20"/>
                <w:szCs w:val="20"/>
              </w:rPr>
              <w:t>2</w:t>
            </w:r>
          </w:p>
        </w:tc>
        <w:tc>
          <w:tcPr>
            <w:tcW w:w="1462" w:type="dxa"/>
            <w:tcBorders>
              <w:top w:val="single" w:sz="6" w:space="0" w:color="auto"/>
              <w:left w:val="single" w:sz="6" w:space="0" w:color="auto"/>
              <w:bottom w:val="single" w:sz="4" w:space="0" w:color="auto"/>
              <w:right w:val="single" w:sz="6" w:space="0" w:color="auto"/>
            </w:tcBorders>
          </w:tcPr>
          <w:p w14:paraId="02F64B7A" w14:textId="77777777" w:rsidR="00A52F86" w:rsidRPr="000A2DB7" w:rsidRDefault="00A52F86" w:rsidP="007736C0">
            <w:pPr>
              <w:pStyle w:val="FORMATTEXT"/>
              <w:jc w:val="center"/>
              <w:rPr>
                <w:sz w:val="20"/>
                <w:szCs w:val="20"/>
              </w:rPr>
            </w:pPr>
            <w:r w:rsidRPr="000A2DB7">
              <w:rPr>
                <w:sz w:val="20"/>
                <w:szCs w:val="20"/>
              </w:rPr>
              <w:t>3</w:t>
            </w:r>
          </w:p>
        </w:tc>
        <w:tc>
          <w:tcPr>
            <w:tcW w:w="5103" w:type="dxa"/>
            <w:tcBorders>
              <w:top w:val="single" w:sz="6" w:space="0" w:color="auto"/>
              <w:left w:val="single" w:sz="6" w:space="0" w:color="auto"/>
              <w:bottom w:val="single" w:sz="4" w:space="0" w:color="auto"/>
              <w:right w:val="single" w:sz="6" w:space="0" w:color="auto"/>
            </w:tcBorders>
          </w:tcPr>
          <w:p w14:paraId="3DBA40F1" w14:textId="77777777" w:rsidR="00A52F86" w:rsidRPr="000A2DB7" w:rsidRDefault="00A52F86" w:rsidP="007736C0">
            <w:pPr>
              <w:pStyle w:val="FORMATTEXT"/>
              <w:jc w:val="center"/>
              <w:rPr>
                <w:sz w:val="20"/>
                <w:szCs w:val="20"/>
              </w:rPr>
            </w:pPr>
            <w:r w:rsidRPr="000A2DB7">
              <w:rPr>
                <w:sz w:val="20"/>
                <w:szCs w:val="20"/>
              </w:rPr>
              <w:t>4</w:t>
            </w:r>
          </w:p>
        </w:tc>
      </w:tr>
      <w:tr w:rsidR="00A52F86" w:rsidRPr="0014046C" w14:paraId="2F7A0D0E" w14:textId="77777777" w:rsidTr="007736C0">
        <w:trPr>
          <w:trHeight w:val="410"/>
          <w:jc w:val="center"/>
        </w:trPr>
        <w:tc>
          <w:tcPr>
            <w:tcW w:w="993" w:type="dxa"/>
            <w:tcBorders>
              <w:top w:val="single" w:sz="4" w:space="0" w:color="auto"/>
              <w:left w:val="single" w:sz="6" w:space="0" w:color="auto"/>
              <w:right w:val="single" w:sz="6" w:space="0" w:color="auto"/>
            </w:tcBorders>
          </w:tcPr>
          <w:p w14:paraId="77375514" w14:textId="77777777" w:rsidR="00A52F86" w:rsidRPr="000A2DB7" w:rsidRDefault="00A52F86" w:rsidP="007736C0">
            <w:pPr>
              <w:pStyle w:val="FORMATTEXT"/>
              <w:jc w:val="center"/>
              <w:rPr>
                <w:sz w:val="20"/>
                <w:szCs w:val="20"/>
              </w:rPr>
            </w:pPr>
            <w:r w:rsidRPr="000A2DB7">
              <w:rPr>
                <w:sz w:val="20"/>
                <w:szCs w:val="20"/>
              </w:rPr>
              <w:t>1.</w:t>
            </w:r>
          </w:p>
        </w:tc>
        <w:tc>
          <w:tcPr>
            <w:tcW w:w="1842" w:type="dxa"/>
            <w:tcBorders>
              <w:top w:val="single" w:sz="4" w:space="0" w:color="auto"/>
              <w:left w:val="single" w:sz="6" w:space="0" w:color="auto"/>
              <w:bottom w:val="single" w:sz="4" w:space="0" w:color="auto"/>
              <w:right w:val="single" w:sz="6" w:space="0" w:color="auto"/>
            </w:tcBorders>
          </w:tcPr>
          <w:p w14:paraId="20C7EA83" w14:textId="77777777" w:rsidR="00A52F86" w:rsidRPr="000A2DB7" w:rsidRDefault="00A52F86" w:rsidP="007736C0">
            <w:pPr>
              <w:pStyle w:val="FORMATTEXT"/>
              <w:rPr>
                <w:sz w:val="20"/>
                <w:szCs w:val="20"/>
              </w:rPr>
            </w:pPr>
            <w:r w:rsidRPr="000A2DB7">
              <w:rPr>
                <w:sz w:val="20"/>
                <w:szCs w:val="20"/>
              </w:rPr>
              <w:t>Наружные стены</w:t>
            </w:r>
          </w:p>
          <w:p w14:paraId="307C5C03" w14:textId="77777777" w:rsidR="00A52F86" w:rsidRPr="000A2DB7" w:rsidRDefault="00A52F86" w:rsidP="007736C0">
            <w:pPr>
              <w:pStyle w:val="FORMATTEXT"/>
              <w:rPr>
                <w:sz w:val="20"/>
                <w:szCs w:val="20"/>
              </w:rPr>
            </w:pPr>
          </w:p>
        </w:tc>
        <w:tc>
          <w:tcPr>
            <w:tcW w:w="1462" w:type="dxa"/>
            <w:tcBorders>
              <w:top w:val="single" w:sz="4" w:space="0" w:color="auto"/>
              <w:left w:val="single" w:sz="6" w:space="0" w:color="auto"/>
              <w:right w:val="single" w:sz="6" w:space="0" w:color="auto"/>
            </w:tcBorders>
          </w:tcPr>
          <w:p w14:paraId="2DE2B050" w14:textId="77777777" w:rsidR="00A52F86" w:rsidRPr="000A2DB7" w:rsidRDefault="00A52F86" w:rsidP="007736C0">
            <w:pPr>
              <w:pStyle w:val="FORMATTEXT"/>
              <w:rPr>
                <w:sz w:val="20"/>
                <w:szCs w:val="20"/>
              </w:rPr>
            </w:pPr>
          </w:p>
        </w:tc>
        <w:tc>
          <w:tcPr>
            <w:tcW w:w="5103" w:type="dxa"/>
            <w:tcBorders>
              <w:top w:val="single" w:sz="4" w:space="0" w:color="auto"/>
              <w:left w:val="single" w:sz="6" w:space="0" w:color="auto"/>
              <w:right w:val="single" w:sz="6" w:space="0" w:color="auto"/>
            </w:tcBorders>
          </w:tcPr>
          <w:p w14:paraId="6C92C301" w14:textId="77777777" w:rsidR="00A52F86" w:rsidRPr="0014046C" w:rsidRDefault="00A52F86" w:rsidP="007736C0">
            <w:pPr>
              <w:pStyle w:val="FORMATTEXT"/>
              <w:jc w:val="both"/>
              <w:rPr>
                <w:sz w:val="20"/>
                <w:szCs w:val="20"/>
              </w:rPr>
            </w:pPr>
            <w:r w:rsidRPr="0014046C">
              <w:rPr>
                <w:sz w:val="20"/>
                <w:szCs w:val="20"/>
              </w:rPr>
              <w:t>Наружные стены здания типового этажа</w:t>
            </w:r>
          </w:p>
          <w:p w14:paraId="554FE450" w14:textId="77777777" w:rsidR="00A52F86" w:rsidRPr="0014046C" w:rsidRDefault="00A52F86" w:rsidP="007736C0">
            <w:pPr>
              <w:pStyle w:val="FORMATTEXT"/>
              <w:jc w:val="both"/>
              <w:rPr>
                <w:sz w:val="20"/>
                <w:szCs w:val="20"/>
              </w:rPr>
            </w:pPr>
            <w:r w:rsidRPr="0014046C">
              <w:rPr>
                <w:sz w:val="20"/>
                <w:szCs w:val="20"/>
              </w:rPr>
              <w:t>Газобетонные блоки толщиной 250 мм,</w:t>
            </w:r>
          </w:p>
          <w:p w14:paraId="74F6C114" w14:textId="77777777" w:rsidR="00A52F86" w:rsidRPr="0014046C" w:rsidRDefault="00A52F86" w:rsidP="007736C0">
            <w:pPr>
              <w:pStyle w:val="FORMATTEXT"/>
              <w:jc w:val="both"/>
              <w:rPr>
                <w:sz w:val="20"/>
                <w:szCs w:val="20"/>
              </w:rPr>
            </w:pPr>
            <w:r w:rsidRPr="0014046C">
              <w:rPr>
                <w:sz w:val="20"/>
                <w:szCs w:val="20"/>
              </w:rPr>
              <w:t>минераловатный утеплитель 100 мм, тонкослойная</w:t>
            </w:r>
          </w:p>
          <w:p w14:paraId="395A0B4F" w14:textId="77777777" w:rsidR="00A52F86" w:rsidRPr="0014046C" w:rsidRDefault="00A52F86" w:rsidP="007736C0">
            <w:pPr>
              <w:pStyle w:val="FORMATTEXT"/>
              <w:jc w:val="both"/>
              <w:rPr>
                <w:sz w:val="20"/>
                <w:szCs w:val="20"/>
              </w:rPr>
            </w:pPr>
            <w:r w:rsidRPr="0014046C">
              <w:rPr>
                <w:sz w:val="20"/>
                <w:szCs w:val="20"/>
              </w:rPr>
              <w:t>штукатурка;</w:t>
            </w:r>
          </w:p>
          <w:p w14:paraId="4E70B708" w14:textId="77777777" w:rsidR="00A52F86" w:rsidRPr="0014046C" w:rsidRDefault="00A52F86" w:rsidP="007736C0">
            <w:pPr>
              <w:pStyle w:val="FORMATTEXT"/>
              <w:jc w:val="both"/>
              <w:rPr>
                <w:sz w:val="20"/>
                <w:szCs w:val="20"/>
              </w:rPr>
            </w:pPr>
            <w:r w:rsidRPr="0014046C">
              <w:rPr>
                <w:sz w:val="20"/>
                <w:szCs w:val="20"/>
              </w:rPr>
              <w:t>Железобетон толщиной 160 мм, минераловатный</w:t>
            </w:r>
          </w:p>
          <w:p w14:paraId="552A85DF" w14:textId="77777777" w:rsidR="00A52F86" w:rsidRPr="0014046C" w:rsidRDefault="00A52F86" w:rsidP="007736C0">
            <w:pPr>
              <w:pStyle w:val="FORMATTEXT"/>
              <w:jc w:val="both"/>
              <w:rPr>
                <w:sz w:val="20"/>
                <w:szCs w:val="20"/>
              </w:rPr>
            </w:pPr>
            <w:r w:rsidRPr="0014046C">
              <w:rPr>
                <w:sz w:val="20"/>
                <w:szCs w:val="20"/>
              </w:rPr>
              <w:t>утеплитель 150 мм, тонкослойная штукатурка;</w:t>
            </w:r>
          </w:p>
          <w:p w14:paraId="5B5E9F4A" w14:textId="77777777" w:rsidR="00A52F86" w:rsidRPr="0014046C" w:rsidRDefault="00A52F86" w:rsidP="007736C0">
            <w:pPr>
              <w:pStyle w:val="FORMATTEXT"/>
              <w:jc w:val="both"/>
              <w:rPr>
                <w:sz w:val="20"/>
                <w:szCs w:val="20"/>
              </w:rPr>
            </w:pPr>
          </w:p>
          <w:p w14:paraId="5811CD92" w14:textId="77777777" w:rsidR="00A52F86" w:rsidRPr="0014046C" w:rsidRDefault="00A52F86" w:rsidP="007736C0">
            <w:pPr>
              <w:pStyle w:val="FORMATTEXT"/>
              <w:jc w:val="both"/>
              <w:rPr>
                <w:sz w:val="20"/>
                <w:szCs w:val="20"/>
              </w:rPr>
            </w:pPr>
            <w:r w:rsidRPr="0014046C">
              <w:rPr>
                <w:sz w:val="20"/>
                <w:szCs w:val="20"/>
              </w:rPr>
              <w:t xml:space="preserve">Наружные стены первого этажа: </w:t>
            </w:r>
          </w:p>
          <w:p w14:paraId="3E084543" w14:textId="77777777" w:rsidR="00A52F86" w:rsidRPr="0014046C" w:rsidRDefault="00A52F86" w:rsidP="007736C0">
            <w:pPr>
              <w:pStyle w:val="FORMATTEXT"/>
              <w:jc w:val="both"/>
              <w:rPr>
                <w:sz w:val="20"/>
                <w:szCs w:val="20"/>
              </w:rPr>
            </w:pPr>
            <w:r w:rsidRPr="0014046C">
              <w:rPr>
                <w:sz w:val="20"/>
                <w:szCs w:val="20"/>
              </w:rPr>
              <w:t>- керамзитобетонные камни толщиной 200 мм, минераловатный утеплитель толщиной 150 мм, тонкослойная штукатурка;</w:t>
            </w:r>
          </w:p>
          <w:p w14:paraId="5E55F268" w14:textId="77777777" w:rsidR="00A52F86" w:rsidRPr="0014046C" w:rsidRDefault="00A52F86" w:rsidP="007736C0">
            <w:pPr>
              <w:pStyle w:val="FORMATTEXT"/>
              <w:jc w:val="both"/>
              <w:rPr>
                <w:sz w:val="20"/>
                <w:szCs w:val="20"/>
              </w:rPr>
            </w:pPr>
            <w:r w:rsidRPr="0014046C">
              <w:rPr>
                <w:sz w:val="20"/>
                <w:szCs w:val="20"/>
              </w:rPr>
              <w:t>- железобетон толщиной 160 мм, минераловатный утеплитель 150 мм, тонкослойная штукатурка.</w:t>
            </w:r>
          </w:p>
          <w:p w14:paraId="22415C2C" w14:textId="77777777" w:rsidR="00A52F86" w:rsidRPr="0014046C" w:rsidRDefault="00A52F86" w:rsidP="007736C0">
            <w:pPr>
              <w:pStyle w:val="FORMATTEXT"/>
              <w:jc w:val="both"/>
              <w:rPr>
                <w:sz w:val="20"/>
                <w:szCs w:val="20"/>
              </w:rPr>
            </w:pPr>
            <w:r w:rsidRPr="0014046C">
              <w:rPr>
                <w:sz w:val="20"/>
                <w:szCs w:val="20"/>
              </w:rPr>
              <w:t xml:space="preserve"> Цоколь:</w:t>
            </w:r>
          </w:p>
          <w:p w14:paraId="4079B609" w14:textId="77777777" w:rsidR="00A52F86" w:rsidRPr="0014046C" w:rsidRDefault="00A52F86" w:rsidP="007736C0">
            <w:pPr>
              <w:pStyle w:val="FORMATTEXT"/>
              <w:jc w:val="both"/>
              <w:rPr>
                <w:sz w:val="20"/>
                <w:szCs w:val="20"/>
              </w:rPr>
            </w:pPr>
            <w:r w:rsidRPr="0014046C">
              <w:rPr>
                <w:sz w:val="20"/>
                <w:szCs w:val="20"/>
              </w:rPr>
              <w:t>- керамзитобетонный блок 200 мм, гидроизоляция, экструдированный пенополистирол толщиной 150 мм</w:t>
            </w:r>
            <w:proofErr w:type="gramStart"/>
            <w:r w:rsidRPr="0014046C">
              <w:rPr>
                <w:sz w:val="20"/>
                <w:szCs w:val="20"/>
              </w:rPr>
              <w:t xml:space="preserve">, </w:t>
            </w:r>
            <w:r w:rsidRPr="0014046C">
              <w:rPr>
                <w:strike/>
                <w:sz w:val="20"/>
                <w:szCs w:val="20"/>
              </w:rPr>
              <w:t>,</w:t>
            </w:r>
            <w:proofErr w:type="gramEnd"/>
            <w:r w:rsidRPr="0014046C">
              <w:rPr>
                <w:sz w:val="20"/>
                <w:szCs w:val="20"/>
              </w:rPr>
              <w:t xml:space="preserve"> бетонные камни облицовочные толщиной 60 мм;</w:t>
            </w:r>
          </w:p>
          <w:p w14:paraId="18495E00" w14:textId="77777777" w:rsidR="00A52F86" w:rsidRPr="0014046C" w:rsidRDefault="00A52F86" w:rsidP="007736C0">
            <w:pPr>
              <w:pStyle w:val="FORMATTEXT"/>
              <w:jc w:val="both"/>
              <w:rPr>
                <w:sz w:val="20"/>
                <w:szCs w:val="20"/>
              </w:rPr>
            </w:pPr>
            <w:r w:rsidRPr="0014046C">
              <w:rPr>
                <w:sz w:val="20"/>
                <w:szCs w:val="20"/>
              </w:rPr>
              <w:t>Подземный этаж:</w:t>
            </w:r>
          </w:p>
          <w:p w14:paraId="51A7DA99" w14:textId="77777777" w:rsidR="00A52F86" w:rsidRPr="0014046C" w:rsidRDefault="00A52F86" w:rsidP="007736C0">
            <w:pPr>
              <w:pStyle w:val="FORMATTEXT"/>
              <w:jc w:val="both"/>
              <w:rPr>
                <w:sz w:val="20"/>
                <w:szCs w:val="20"/>
              </w:rPr>
            </w:pPr>
            <w:r w:rsidRPr="0014046C">
              <w:rPr>
                <w:sz w:val="20"/>
                <w:szCs w:val="20"/>
              </w:rPr>
              <w:t xml:space="preserve"> железобетон толщиной 250 мм, гидроизоляция, экструдированный пенополистирол толщиной 50 мм, </w:t>
            </w:r>
          </w:p>
        </w:tc>
      </w:tr>
      <w:tr w:rsidR="00A52F86" w:rsidRPr="0014046C" w14:paraId="0855CF5F" w14:textId="77777777" w:rsidTr="007736C0">
        <w:trPr>
          <w:trHeight w:val="945"/>
          <w:jc w:val="center"/>
        </w:trPr>
        <w:tc>
          <w:tcPr>
            <w:tcW w:w="993" w:type="dxa"/>
            <w:tcBorders>
              <w:top w:val="single" w:sz="6" w:space="0" w:color="auto"/>
              <w:left w:val="single" w:sz="6" w:space="0" w:color="auto"/>
              <w:bottom w:val="single" w:sz="6" w:space="0" w:color="auto"/>
              <w:right w:val="single" w:sz="6" w:space="0" w:color="auto"/>
            </w:tcBorders>
          </w:tcPr>
          <w:p w14:paraId="78539405" w14:textId="77777777" w:rsidR="00A52F86" w:rsidRPr="00A37941" w:rsidRDefault="00A52F86" w:rsidP="007736C0">
            <w:pPr>
              <w:pStyle w:val="FORMATTEXT"/>
              <w:jc w:val="center"/>
              <w:rPr>
                <w:sz w:val="20"/>
                <w:szCs w:val="20"/>
              </w:rPr>
            </w:pPr>
            <w:r w:rsidRPr="00A37941">
              <w:rPr>
                <w:sz w:val="20"/>
                <w:szCs w:val="20"/>
              </w:rPr>
              <w:t>2.</w:t>
            </w:r>
          </w:p>
          <w:p w14:paraId="39627E06" w14:textId="77777777" w:rsidR="00A52F86" w:rsidRPr="00A37941" w:rsidRDefault="00A52F86" w:rsidP="007736C0">
            <w:pPr>
              <w:pStyle w:val="FORMATTEXT"/>
              <w:jc w:val="center"/>
              <w:rPr>
                <w:sz w:val="20"/>
                <w:szCs w:val="20"/>
              </w:rPr>
            </w:pPr>
          </w:p>
        </w:tc>
        <w:tc>
          <w:tcPr>
            <w:tcW w:w="1842" w:type="dxa"/>
            <w:tcBorders>
              <w:top w:val="single" w:sz="4" w:space="0" w:color="auto"/>
              <w:left w:val="single" w:sz="6" w:space="0" w:color="auto"/>
              <w:bottom w:val="single" w:sz="4" w:space="0" w:color="auto"/>
              <w:right w:val="single" w:sz="6" w:space="0" w:color="auto"/>
            </w:tcBorders>
          </w:tcPr>
          <w:p w14:paraId="12898FEA" w14:textId="77777777" w:rsidR="00A52F86" w:rsidRPr="00A37941" w:rsidRDefault="00A52F86" w:rsidP="007736C0">
            <w:pPr>
              <w:pStyle w:val="FORMATTEXT"/>
              <w:rPr>
                <w:sz w:val="20"/>
                <w:szCs w:val="20"/>
              </w:rPr>
            </w:pPr>
            <w:r w:rsidRPr="00A37941">
              <w:rPr>
                <w:sz w:val="20"/>
                <w:szCs w:val="20"/>
              </w:rPr>
              <w:t>Стены и перегородки:</w:t>
            </w:r>
          </w:p>
        </w:tc>
        <w:tc>
          <w:tcPr>
            <w:tcW w:w="1462" w:type="dxa"/>
            <w:tcBorders>
              <w:top w:val="single" w:sz="6" w:space="0" w:color="auto"/>
              <w:left w:val="single" w:sz="6" w:space="0" w:color="auto"/>
              <w:bottom w:val="single" w:sz="6" w:space="0" w:color="auto"/>
              <w:right w:val="single" w:sz="6" w:space="0" w:color="auto"/>
            </w:tcBorders>
          </w:tcPr>
          <w:p w14:paraId="4262AE6B" w14:textId="77777777" w:rsidR="00A52F86" w:rsidRPr="00A37941" w:rsidRDefault="00A52F86" w:rsidP="007736C0">
            <w:pPr>
              <w:pStyle w:val="FORMATTEXT"/>
              <w:rPr>
                <w:sz w:val="20"/>
                <w:szCs w:val="20"/>
              </w:rPr>
            </w:pPr>
          </w:p>
          <w:p w14:paraId="5ECA115E" w14:textId="77777777" w:rsidR="00A52F86" w:rsidRPr="00A37941" w:rsidRDefault="00A52F86" w:rsidP="007736C0">
            <w:pPr>
              <w:pStyle w:val="FORMATTEXT"/>
              <w:rPr>
                <w:sz w:val="20"/>
                <w:szCs w:val="20"/>
              </w:rPr>
            </w:pPr>
          </w:p>
          <w:p w14:paraId="09091C77" w14:textId="77777777" w:rsidR="00A52F86" w:rsidRPr="00A37941" w:rsidRDefault="00A52F86" w:rsidP="007736C0">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3D95C87D" w14:textId="77777777" w:rsidR="00A52F86" w:rsidRPr="0014046C" w:rsidRDefault="00A52F86" w:rsidP="007736C0">
            <w:pPr>
              <w:pStyle w:val="FORMATTEXT"/>
              <w:jc w:val="both"/>
              <w:rPr>
                <w:sz w:val="20"/>
                <w:szCs w:val="20"/>
              </w:rPr>
            </w:pPr>
            <w:r w:rsidRPr="0014046C">
              <w:rPr>
                <w:sz w:val="20"/>
                <w:szCs w:val="20"/>
              </w:rPr>
              <w:t>- межквартирные: железобетонные толщиной 160</w:t>
            </w:r>
          </w:p>
          <w:p w14:paraId="36393349" w14:textId="77777777" w:rsidR="00A52F86" w:rsidRPr="0014046C" w:rsidRDefault="00A52F86" w:rsidP="007736C0">
            <w:pPr>
              <w:pStyle w:val="FORMATTEXT"/>
              <w:jc w:val="both"/>
              <w:rPr>
                <w:sz w:val="20"/>
                <w:szCs w:val="20"/>
              </w:rPr>
            </w:pPr>
            <w:r w:rsidRPr="0014046C">
              <w:rPr>
                <w:sz w:val="20"/>
                <w:szCs w:val="20"/>
              </w:rPr>
              <w:t>мм, камень бетонный стеновой – 160 мм;</w:t>
            </w:r>
          </w:p>
          <w:p w14:paraId="4B71431F" w14:textId="77777777" w:rsidR="00A52F86" w:rsidRPr="0014046C" w:rsidRDefault="00A52F86" w:rsidP="007736C0">
            <w:pPr>
              <w:pStyle w:val="FORMATTEXT"/>
              <w:jc w:val="both"/>
              <w:rPr>
                <w:sz w:val="20"/>
                <w:szCs w:val="20"/>
              </w:rPr>
            </w:pPr>
            <w:r w:rsidRPr="0014046C">
              <w:rPr>
                <w:sz w:val="20"/>
                <w:szCs w:val="20"/>
              </w:rPr>
              <w:t xml:space="preserve">- межкомнатные: перегородка из бетонного </w:t>
            </w:r>
            <w:proofErr w:type="gramStart"/>
            <w:r w:rsidRPr="0014046C">
              <w:rPr>
                <w:sz w:val="20"/>
                <w:szCs w:val="20"/>
              </w:rPr>
              <w:t>камня  толщиной</w:t>
            </w:r>
            <w:proofErr w:type="gramEnd"/>
            <w:r w:rsidRPr="0014046C">
              <w:rPr>
                <w:sz w:val="20"/>
                <w:szCs w:val="20"/>
              </w:rPr>
              <w:t xml:space="preserve"> 80 мм;</w:t>
            </w:r>
          </w:p>
          <w:p w14:paraId="5328E0AA" w14:textId="77777777" w:rsidR="00A52F86" w:rsidRPr="0014046C" w:rsidRDefault="00A52F86" w:rsidP="007736C0">
            <w:pPr>
              <w:pStyle w:val="FORMATTEXT"/>
              <w:jc w:val="both"/>
              <w:rPr>
                <w:sz w:val="20"/>
                <w:szCs w:val="20"/>
              </w:rPr>
            </w:pPr>
            <w:r w:rsidRPr="0014046C">
              <w:rPr>
                <w:sz w:val="20"/>
                <w:szCs w:val="20"/>
              </w:rPr>
              <w:t>- между санузлом и комнатой в пределах квартиры:</w:t>
            </w:r>
          </w:p>
          <w:p w14:paraId="623FC2E1" w14:textId="77777777" w:rsidR="00A52F86" w:rsidRPr="0014046C" w:rsidRDefault="00A52F86" w:rsidP="007736C0">
            <w:pPr>
              <w:pStyle w:val="FORMATTEXT"/>
              <w:jc w:val="both"/>
              <w:rPr>
                <w:sz w:val="20"/>
                <w:szCs w:val="20"/>
              </w:rPr>
            </w:pPr>
            <w:r w:rsidRPr="0014046C">
              <w:rPr>
                <w:sz w:val="20"/>
                <w:szCs w:val="20"/>
              </w:rPr>
              <w:t>перегородка из 2-х слоев бетонного камня толщиной</w:t>
            </w:r>
          </w:p>
          <w:p w14:paraId="43242BDF" w14:textId="77777777" w:rsidR="00A52F86" w:rsidRPr="0014046C" w:rsidRDefault="00A52F86" w:rsidP="007736C0">
            <w:pPr>
              <w:pStyle w:val="FORMATTEXT"/>
              <w:jc w:val="both"/>
              <w:rPr>
                <w:sz w:val="20"/>
                <w:szCs w:val="20"/>
              </w:rPr>
            </w:pPr>
            <w:r w:rsidRPr="0014046C">
              <w:rPr>
                <w:sz w:val="20"/>
                <w:szCs w:val="20"/>
              </w:rPr>
              <w:t>80мм, воздушный зазор;</w:t>
            </w:r>
          </w:p>
          <w:p w14:paraId="5DB3E6B2" w14:textId="77777777" w:rsidR="00A52F86" w:rsidRPr="0014046C" w:rsidRDefault="00A52F86" w:rsidP="007736C0">
            <w:pPr>
              <w:pStyle w:val="FORMATTEXT"/>
              <w:jc w:val="both"/>
              <w:rPr>
                <w:sz w:val="20"/>
                <w:szCs w:val="20"/>
              </w:rPr>
            </w:pPr>
            <w:r w:rsidRPr="0014046C">
              <w:rPr>
                <w:sz w:val="20"/>
                <w:szCs w:val="20"/>
              </w:rPr>
              <w:t xml:space="preserve">- перегородки лоджий: </w:t>
            </w:r>
          </w:p>
          <w:p w14:paraId="59A62EF4" w14:textId="77777777" w:rsidR="00A52F86" w:rsidRPr="0014046C" w:rsidRDefault="00A52F86" w:rsidP="007736C0">
            <w:pPr>
              <w:pStyle w:val="FORMATTEXT"/>
              <w:jc w:val="both"/>
              <w:rPr>
                <w:sz w:val="20"/>
                <w:szCs w:val="20"/>
              </w:rPr>
            </w:pPr>
            <w:r w:rsidRPr="0014046C">
              <w:rPr>
                <w:sz w:val="20"/>
                <w:szCs w:val="20"/>
              </w:rPr>
              <w:t xml:space="preserve">одинарный стальной каркас с однослойными обшивками </w:t>
            </w:r>
            <w:proofErr w:type="spellStart"/>
            <w:r w:rsidRPr="0014046C">
              <w:rPr>
                <w:sz w:val="20"/>
                <w:szCs w:val="20"/>
              </w:rPr>
              <w:t>Кнауф</w:t>
            </w:r>
            <w:proofErr w:type="spellEnd"/>
            <w:r w:rsidRPr="0014046C">
              <w:rPr>
                <w:sz w:val="20"/>
                <w:szCs w:val="20"/>
              </w:rPr>
              <w:t xml:space="preserve">-листами </w:t>
            </w:r>
            <w:proofErr w:type="spellStart"/>
            <w:proofErr w:type="gramStart"/>
            <w:r w:rsidRPr="0014046C">
              <w:rPr>
                <w:sz w:val="20"/>
                <w:szCs w:val="20"/>
              </w:rPr>
              <w:t>Аквапанель</w:t>
            </w:r>
            <w:proofErr w:type="spellEnd"/>
            <w:r w:rsidRPr="0014046C">
              <w:rPr>
                <w:sz w:val="20"/>
                <w:szCs w:val="20"/>
              </w:rPr>
              <w:t>,  толщина</w:t>
            </w:r>
            <w:proofErr w:type="gramEnd"/>
            <w:r w:rsidRPr="0014046C">
              <w:rPr>
                <w:sz w:val="20"/>
                <w:szCs w:val="20"/>
              </w:rPr>
              <w:t xml:space="preserve"> перегородки  75 мм</w:t>
            </w:r>
          </w:p>
          <w:p w14:paraId="57641CE2" w14:textId="77777777" w:rsidR="00A52F86" w:rsidRPr="0014046C" w:rsidRDefault="00A52F86" w:rsidP="007736C0">
            <w:pPr>
              <w:pStyle w:val="FORMATTEXT"/>
              <w:jc w:val="both"/>
              <w:rPr>
                <w:sz w:val="20"/>
                <w:szCs w:val="20"/>
              </w:rPr>
            </w:pPr>
            <w:r w:rsidRPr="0014046C">
              <w:rPr>
                <w:sz w:val="20"/>
                <w:szCs w:val="20"/>
              </w:rPr>
              <w:t>- лоджии: газобетонные блоки толщиной 250 мм,</w:t>
            </w:r>
          </w:p>
          <w:p w14:paraId="36B4E690" w14:textId="77777777" w:rsidR="00A52F86" w:rsidRPr="0014046C" w:rsidRDefault="00A52F86" w:rsidP="007736C0">
            <w:pPr>
              <w:pStyle w:val="FORMATTEXT"/>
              <w:jc w:val="both"/>
              <w:rPr>
                <w:sz w:val="20"/>
                <w:szCs w:val="20"/>
              </w:rPr>
            </w:pPr>
            <w:r w:rsidRPr="0014046C">
              <w:rPr>
                <w:sz w:val="20"/>
                <w:szCs w:val="20"/>
              </w:rPr>
              <w:t>минераловатный утеплитель 100 мм, тонкослойная</w:t>
            </w:r>
          </w:p>
          <w:p w14:paraId="54FE01B2" w14:textId="77777777" w:rsidR="00A52F86" w:rsidRPr="0014046C" w:rsidRDefault="00A52F86" w:rsidP="007736C0">
            <w:pPr>
              <w:pStyle w:val="FORMATTEXT"/>
              <w:jc w:val="both"/>
              <w:rPr>
                <w:sz w:val="20"/>
                <w:szCs w:val="20"/>
              </w:rPr>
            </w:pPr>
            <w:r w:rsidRPr="0014046C">
              <w:rPr>
                <w:sz w:val="20"/>
                <w:szCs w:val="20"/>
              </w:rPr>
              <w:t>штукатурка; железобетон толщиной 160 мм,</w:t>
            </w:r>
          </w:p>
          <w:p w14:paraId="2F93EC45" w14:textId="77777777" w:rsidR="00A52F86" w:rsidRPr="0014046C" w:rsidRDefault="00A52F86" w:rsidP="007736C0">
            <w:pPr>
              <w:pStyle w:val="FORMATTEXT"/>
              <w:jc w:val="both"/>
              <w:rPr>
                <w:sz w:val="20"/>
                <w:szCs w:val="20"/>
              </w:rPr>
            </w:pPr>
            <w:r w:rsidRPr="0014046C">
              <w:rPr>
                <w:sz w:val="20"/>
                <w:szCs w:val="20"/>
              </w:rPr>
              <w:t>минераловатный утеплитель 150 мм, тонкослойная</w:t>
            </w:r>
          </w:p>
          <w:p w14:paraId="58DBEE67" w14:textId="77777777" w:rsidR="00A52F86" w:rsidRPr="0014046C" w:rsidRDefault="00A52F86" w:rsidP="007736C0">
            <w:pPr>
              <w:pStyle w:val="FORMATTEXT"/>
              <w:jc w:val="both"/>
              <w:rPr>
                <w:sz w:val="20"/>
                <w:szCs w:val="20"/>
              </w:rPr>
            </w:pPr>
            <w:r w:rsidRPr="0014046C">
              <w:rPr>
                <w:sz w:val="20"/>
                <w:szCs w:val="20"/>
              </w:rPr>
              <w:t>штукатурка;</w:t>
            </w:r>
          </w:p>
        </w:tc>
      </w:tr>
      <w:tr w:rsidR="00A52F86" w:rsidRPr="00C07306" w14:paraId="1BF0AE25" w14:textId="77777777" w:rsidTr="007736C0">
        <w:trPr>
          <w:trHeight w:val="527"/>
          <w:jc w:val="center"/>
        </w:trPr>
        <w:tc>
          <w:tcPr>
            <w:tcW w:w="993" w:type="dxa"/>
            <w:tcBorders>
              <w:top w:val="single" w:sz="6" w:space="0" w:color="auto"/>
              <w:left w:val="single" w:sz="6" w:space="0" w:color="auto"/>
              <w:bottom w:val="single" w:sz="6" w:space="0" w:color="auto"/>
              <w:right w:val="single" w:sz="6" w:space="0" w:color="auto"/>
            </w:tcBorders>
          </w:tcPr>
          <w:p w14:paraId="5F011CD7" w14:textId="77777777" w:rsidR="00A52F86" w:rsidRPr="00A37941" w:rsidRDefault="00A52F86" w:rsidP="007736C0">
            <w:pPr>
              <w:pStyle w:val="FORMATTEXT"/>
              <w:jc w:val="center"/>
              <w:rPr>
                <w:sz w:val="20"/>
                <w:szCs w:val="20"/>
              </w:rPr>
            </w:pPr>
            <w:r w:rsidRPr="00A37941">
              <w:rPr>
                <w:sz w:val="20"/>
                <w:szCs w:val="20"/>
              </w:rPr>
              <w:t>3.</w:t>
            </w:r>
          </w:p>
        </w:tc>
        <w:tc>
          <w:tcPr>
            <w:tcW w:w="1842" w:type="dxa"/>
            <w:tcBorders>
              <w:top w:val="single" w:sz="4" w:space="0" w:color="auto"/>
              <w:left w:val="single" w:sz="6" w:space="0" w:color="auto"/>
              <w:bottom w:val="single" w:sz="4" w:space="0" w:color="auto"/>
              <w:right w:val="single" w:sz="6" w:space="0" w:color="auto"/>
            </w:tcBorders>
          </w:tcPr>
          <w:p w14:paraId="48BC6030" w14:textId="77777777" w:rsidR="00A52F86" w:rsidRPr="00A37941" w:rsidRDefault="00A52F86" w:rsidP="007736C0">
            <w:pPr>
              <w:pStyle w:val="FORMATTEXT"/>
              <w:rPr>
                <w:sz w:val="20"/>
                <w:szCs w:val="20"/>
              </w:rPr>
            </w:pPr>
            <w:r w:rsidRPr="00A37941">
              <w:rPr>
                <w:sz w:val="20"/>
                <w:szCs w:val="20"/>
              </w:rPr>
              <w:t>Кровля</w:t>
            </w:r>
          </w:p>
        </w:tc>
        <w:tc>
          <w:tcPr>
            <w:tcW w:w="1462" w:type="dxa"/>
            <w:tcBorders>
              <w:top w:val="single" w:sz="6" w:space="0" w:color="auto"/>
              <w:left w:val="single" w:sz="6" w:space="0" w:color="auto"/>
              <w:bottom w:val="single" w:sz="6" w:space="0" w:color="auto"/>
              <w:right w:val="single" w:sz="6" w:space="0" w:color="auto"/>
            </w:tcBorders>
          </w:tcPr>
          <w:p w14:paraId="7DC2E37B" w14:textId="77777777" w:rsidR="00A52F86" w:rsidRPr="00A37941" w:rsidRDefault="00A52F86" w:rsidP="007736C0">
            <w:pPr>
              <w:pStyle w:val="FORMATTEXT"/>
              <w:rPr>
                <w:sz w:val="20"/>
                <w:szCs w:val="20"/>
              </w:rPr>
            </w:pPr>
          </w:p>
        </w:tc>
        <w:tc>
          <w:tcPr>
            <w:tcW w:w="5103" w:type="dxa"/>
            <w:tcBorders>
              <w:top w:val="single" w:sz="6" w:space="0" w:color="auto"/>
              <w:left w:val="single" w:sz="6" w:space="0" w:color="auto"/>
              <w:bottom w:val="single" w:sz="6" w:space="0" w:color="auto"/>
              <w:right w:val="single" w:sz="6" w:space="0" w:color="auto"/>
            </w:tcBorders>
          </w:tcPr>
          <w:p w14:paraId="389DE1EA" w14:textId="77777777" w:rsidR="00A52F86" w:rsidRPr="00A37941" w:rsidRDefault="00A52F86" w:rsidP="007736C0">
            <w:pPr>
              <w:pStyle w:val="FORMATTEXT"/>
              <w:jc w:val="both"/>
              <w:rPr>
                <w:sz w:val="20"/>
                <w:szCs w:val="20"/>
              </w:rPr>
            </w:pPr>
            <w:r w:rsidRPr="00A37941">
              <w:rPr>
                <w:sz w:val="20"/>
                <w:szCs w:val="20"/>
              </w:rPr>
              <w:t xml:space="preserve">Кровля неэксплуатируемая, рулонная, плоская с внутренним водостоком. </w:t>
            </w:r>
          </w:p>
        </w:tc>
      </w:tr>
    </w:tbl>
    <w:p w14:paraId="46138AF7" w14:textId="77777777" w:rsidR="00E80BEF" w:rsidRPr="00406838" w:rsidRDefault="00E80BEF" w:rsidP="005405A2">
      <w:pPr>
        <w:pStyle w:val="42"/>
        <w:shd w:val="clear" w:color="auto" w:fill="auto"/>
        <w:spacing w:line="240" w:lineRule="auto"/>
        <w:rPr>
          <w:rFonts w:ascii="Times New Roman" w:hAnsi="Times New Roman" w:cs="Times New Roman"/>
          <w:sz w:val="20"/>
          <w:szCs w:val="20"/>
        </w:rPr>
      </w:pPr>
    </w:p>
    <w:p w14:paraId="6EE3E69C" w14:textId="210C4AF0" w:rsidR="00EF50BA" w:rsidRPr="000C2B29" w:rsidRDefault="00EF50BA" w:rsidP="00D82DF8">
      <w:pPr>
        <w:pStyle w:val="2"/>
      </w:pPr>
      <w:bookmarkStart w:id="3" w:name="_Toc187753195"/>
      <w:r w:rsidRPr="000C2B29">
        <w:t>Границы эксплуатационной ответственности между инженерными сетями</w:t>
      </w:r>
      <w:bookmarkEnd w:id="3"/>
    </w:p>
    <w:p w14:paraId="48EA357B" w14:textId="77777777" w:rsidR="00C61457" w:rsidRPr="000C2B29" w:rsidRDefault="0088057E" w:rsidP="005405A2">
      <w:pPr>
        <w:pStyle w:val="HTML"/>
        <w:tabs>
          <w:tab w:val="left" w:pos="9480"/>
        </w:tabs>
        <w:jc w:val="both"/>
        <w:rPr>
          <w:rFonts w:ascii="Times New Roman" w:eastAsia="Arial" w:hAnsi="Times New Roman" w:cs="Times New Roman"/>
          <w:b/>
          <w:color w:val="000000"/>
          <w:lang w:bidi="ru-RU"/>
        </w:rPr>
      </w:pPr>
      <w:r w:rsidRPr="000C2B29">
        <w:rPr>
          <w:rFonts w:ascii="Times New Roman" w:eastAsia="Arial" w:hAnsi="Times New Roman" w:cs="Times New Roman"/>
          <w:b/>
          <w:color w:val="000000"/>
          <w:lang w:bidi="ru-RU"/>
        </w:rPr>
        <w:t>1.</w:t>
      </w:r>
      <w:r w:rsidR="00B140DB" w:rsidRPr="000C2B29">
        <w:rPr>
          <w:rFonts w:ascii="Times New Roman" w:eastAsia="Arial" w:hAnsi="Times New Roman" w:cs="Times New Roman"/>
          <w:b/>
          <w:color w:val="000000"/>
          <w:lang w:bidi="ru-RU"/>
        </w:rPr>
        <w:t>2</w:t>
      </w:r>
      <w:r w:rsidR="00C61457" w:rsidRPr="000C2B29">
        <w:rPr>
          <w:rFonts w:ascii="Times New Roman" w:eastAsia="Arial" w:hAnsi="Times New Roman" w:cs="Times New Roman"/>
          <w:b/>
          <w:color w:val="000000"/>
          <w:lang w:bidi="ru-RU"/>
        </w:rPr>
        <w:t>.1.  Перече</w:t>
      </w:r>
      <w:r w:rsidR="00A7342C" w:rsidRPr="000C2B29">
        <w:rPr>
          <w:rFonts w:ascii="Times New Roman" w:eastAsia="Arial" w:hAnsi="Times New Roman" w:cs="Times New Roman"/>
          <w:b/>
          <w:color w:val="000000"/>
          <w:lang w:bidi="ru-RU"/>
        </w:rPr>
        <w:t xml:space="preserve">нь общего имущества в границах </w:t>
      </w:r>
      <w:r w:rsidR="00C61457" w:rsidRPr="000C2B29">
        <w:rPr>
          <w:rFonts w:ascii="Times New Roman" w:eastAsia="Arial" w:hAnsi="Times New Roman" w:cs="Times New Roman"/>
          <w:b/>
          <w:color w:val="000000"/>
          <w:lang w:bidi="ru-RU"/>
        </w:rPr>
        <w:t>квартир</w:t>
      </w:r>
    </w:p>
    <w:p w14:paraId="5C1293A3" w14:textId="55FB506F" w:rsidR="00C61457" w:rsidRPr="000C2B29" w:rsidRDefault="00C61457" w:rsidP="005405A2">
      <w:pPr>
        <w:pStyle w:val="afb"/>
        <w:spacing w:before="0" w:beforeAutospacing="0" w:after="0" w:afterAutospacing="0"/>
        <w:jc w:val="both"/>
        <w:rPr>
          <w:bCs/>
          <w:sz w:val="20"/>
          <w:szCs w:val="20"/>
        </w:rPr>
      </w:pPr>
      <w:r w:rsidRPr="000C2B29">
        <w:rPr>
          <w:bCs/>
          <w:sz w:val="20"/>
          <w:szCs w:val="20"/>
        </w:rPr>
        <w:t>В состав общего имущества</w:t>
      </w:r>
      <w:r w:rsidRPr="000C2B29">
        <w:rPr>
          <w:b/>
          <w:sz w:val="20"/>
          <w:szCs w:val="20"/>
        </w:rPr>
        <w:t xml:space="preserve"> </w:t>
      </w:r>
      <w:r w:rsidRPr="000C2B29">
        <w:rPr>
          <w:bCs/>
          <w:sz w:val="20"/>
          <w:szCs w:val="20"/>
        </w:rPr>
        <w:t>включаются:</w:t>
      </w:r>
    </w:p>
    <w:p w14:paraId="4FB6B9E4" w14:textId="228D46E6" w:rsidR="00C61457" w:rsidRPr="000C2B29" w:rsidRDefault="00A7342C" w:rsidP="005405A2">
      <w:pPr>
        <w:pStyle w:val="afb"/>
        <w:spacing w:before="0" w:beforeAutospacing="0" w:after="0" w:afterAutospacing="0"/>
        <w:jc w:val="both"/>
        <w:rPr>
          <w:b/>
          <w:sz w:val="20"/>
          <w:szCs w:val="20"/>
        </w:rPr>
      </w:pPr>
      <w:r w:rsidRPr="000C2B29">
        <w:rPr>
          <w:sz w:val="20"/>
          <w:szCs w:val="20"/>
        </w:rPr>
        <w:t xml:space="preserve">а) внутридомовые </w:t>
      </w:r>
      <w:r w:rsidR="00C61457" w:rsidRPr="000C2B29">
        <w:rPr>
          <w:sz w:val="20"/>
          <w:szCs w:val="20"/>
        </w:rPr>
        <w:t xml:space="preserve">инженерные сети холодного и горячего водоснабжения и </w:t>
      </w:r>
      <w:r w:rsidRPr="000C2B29">
        <w:rPr>
          <w:sz w:val="20"/>
          <w:szCs w:val="20"/>
        </w:rPr>
        <w:t>канализации,</w:t>
      </w:r>
      <w:r w:rsidR="00C61457" w:rsidRPr="000C2B29">
        <w:rPr>
          <w:sz w:val="20"/>
          <w:szCs w:val="20"/>
        </w:rPr>
        <w:t xml:space="preserve"> состоящие из стояков в границах квартир</w:t>
      </w:r>
      <w:r w:rsidR="0016252A" w:rsidRPr="000C2B29">
        <w:rPr>
          <w:sz w:val="20"/>
          <w:szCs w:val="20"/>
        </w:rPr>
        <w:t xml:space="preserve"> и </w:t>
      </w:r>
      <w:r w:rsidR="004129FD" w:rsidRPr="000C2B29">
        <w:rPr>
          <w:sz w:val="20"/>
          <w:szCs w:val="20"/>
        </w:rPr>
        <w:t>МОП,</w:t>
      </w:r>
      <w:r w:rsidR="00C61457" w:rsidRPr="000C2B29">
        <w:rPr>
          <w:sz w:val="20"/>
          <w:szCs w:val="20"/>
        </w:rPr>
        <w:t xml:space="preserve"> и ответвлений </w:t>
      </w:r>
      <w:r w:rsidR="00C61457" w:rsidRPr="000C2B29">
        <w:rPr>
          <w:b/>
          <w:sz w:val="20"/>
          <w:szCs w:val="20"/>
        </w:rPr>
        <w:t xml:space="preserve">от стояков до первых запорно-регулировочных кранов или сантехнических приборов на отводах внутриквартирной разводки; </w:t>
      </w:r>
    </w:p>
    <w:p w14:paraId="30064C53" w14:textId="01B4D0F4" w:rsidR="00C61457" w:rsidRPr="000C2B29" w:rsidRDefault="00C61457" w:rsidP="005405A2">
      <w:pPr>
        <w:pStyle w:val="afb"/>
        <w:spacing w:before="0" w:beforeAutospacing="0" w:after="0" w:afterAutospacing="0"/>
        <w:jc w:val="both"/>
        <w:rPr>
          <w:sz w:val="20"/>
          <w:szCs w:val="20"/>
        </w:rPr>
      </w:pPr>
      <w:r w:rsidRPr="000C2B29">
        <w:rPr>
          <w:bCs/>
          <w:sz w:val="20"/>
          <w:szCs w:val="20"/>
        </w:rPr>
        <w:t xml:space="preserve">б) </w:t>
      </w:r>
      <w:r w:rsidRPr="000C2B29">
        <w:rPr>
          <w:sz w:val="20"/>
          <w:szCs w:val="20"/>
        </w:rPr>
        <w:t xml:space="preserve">внутридомовая система отопления, состоящая из стояков, лежаков, регулирующей и запорной арматуры, а также другого оборудования, расположенного на этих сетях и обслуживающего более чем одно помещение (квартиру) </w:t>
      </w:r>
      <w:r w:rsidR="008F613F" w:rsidRPr="000C2B29">
        <w:rPr>
          <w:sz w:val="20"/>
          <w:szCs w:val="20"/>
        </w:rPr>
        <w:t>в том числе,</w:t>
      </w:r>
      <w:r w:rsidRPr="000C2B29">
        <w:rPr>
          <w:sz w:val="20"/>
          <w:szCs w:val="20"/>
        </w:rPr>
        <w:t xml:space="preserve"> расположенное в границах квартир.</w:t>
      </w:r>
    </w:p>
    <w:p w14:paraId="7CAAE696" w14:textId="16215972" w:rsidR="00C61457" w:rsidRPr="000C2B29" w:rsidRDefault="00C61457" w:rsidP="005405A2">
      <w:pPr>
        <w:pStyle w:val="afb"/>
        <w:spacing w:before="0" w:beforeAutospacing="0" w:after="0" w:afterAutospacing="0"/>
        <w:jc w:val="both"/>
        <w:rPr>
          <w:b/>
          <w:sz w:val="20"/>
          <w:szCs w:val="20"/>
        </w:rPr>
      </w:pPr>
      <w:r w:rsidRPr="000C2B29">
        <w:rPr>
          <w:sz w:val="20"/>
          <w:szCs w:val="20"/>
        </w:rPr>
        <w:t xml:space="preserve">в) электрических сетей </w:t>
      </w:r>
      <w:r w:rsidRPr="000C2B29">
        <w:rPr>
          <w:b/>
          <w:sz w:val="20"/>
          <w:szCs w:val="20"/>
        </w:rPr>
        <w:t>до индивидуальных, квартирных прибор</w:t>
      </w:r>
      <w:r w:rsidR="00FA639C" w:rsidRPr="000C2B29">
        <w:rPr>
          <w:b/>
          <w:sz w:val="20"/>
          <w:szCs w:val="20"/>
        </w:rPr>
        <w:t>ов учета электрической энергии.</w:t>
      </w:r>
    </w:p>
    <w:p w14:paraId="435D11E9" w14:textId="77777777" w:rsidR="004249DC" w:rsidRPr="000C2B29" w:rsidRDefault="004249DC" w:rsidP="005405A2">
      <w:pPr>
        <w:pStyle w:val="afb"/>
        <w:spacing w:before="0" w:beforeAutospacing="0" w:after="0" w:afterAutospacing="0"/>
        <w:jc w:val="both"/>
        <w:rPr>
          <w:b/>
          <w:sz w:val="20"/>
          <w:szCs w:val="20"/>
        </w:rPr>
      </w:pPr>
    </w:p>
    <w:p w14:paraId="6484F694" w14:textId="77777777" w:rsidR="00C61457" w:rsidRPr="000C2B29" w:rsidRDefault="00C057DC" w:rsidP="005405A2">
      <w:pPr>
        <w:pStyle w:val="HTML"/>
        <w:tabs>
          <w:tab w:val="left" w:pos="9480"/>
        </w:tabs>
        <w:jc w:val="both"/>
        <w:rPr>
          <w:rFonts w:ascii="Times New Roman" w:eastAsia="Arial" w:hAnsi="Times New Roman" w:cs="Times New Roman"/>
          <w:b/>
          <w:color w:val="000000"/>
          <w:lang w:bidi="ru-RU"/>
        </w:rPr>
      </w:pPr>
      <w:r w:rsidRPr="000C2B29">
        <w:rPr>
          <w:rFonts w:ascii="Times New Roman" w:eastAsia="Arial" w:hAnsi="Times New Roman" w:cs="Times New Roman"/>
          <w:b/>
          <w:color w:val="000000"/>
          <w:lang w:bidi="ru-RU"/>
        </w:rPr>
        <w:t>1.</w:t>
      </w:r>
      <w:r w:rsidR="00B140DB" w:rsidRPr="000C2B29">
        <w:rPr>
          <w:rFonts w:ascii="Times New Roman" w:eastAsia="Arial" w:hAnsi="Times New Roman" w:cs="Times New Roman"/>
          <w:b/>
          <w:color w:val="000000"/>
          <w:lang w:bidi="ru-RU"/>
        </w:rPr>
        <w:t>2</w:t>
      </w:r>
      <w:r w:rsidR="00C61457" w:rsidRPr="000C2B29">
        <w:rPr>
          <w:rFonts w:ascii="Times New Roman" w:eastAsia="Arial" w:hAnsi="Times New Roman" w:cs="Times New Roman"/>
          <w:b/>
          <w:color w:val="000000"/>
          <w:lang w:bidi="ru-RU"/>
        </w:rPr>
        <w:t>.2.  Разграничение ответственности по отношению к общей и частной собственности</w:t>
      </w:r>
    </w:p>
    <w:p w14:paraId="5BF46AEC" w14:textId="1DFF7B2D" w:rsidR="00C61457" w:rsidRPr="000C2B29" w:rsidRDefault="00C61457" w:rsidP="000418E2">
      <w:pPr>
        <w:jc w:val="both"/>
        <w:rPr>
          <w:rFonts w:ascii="Times New Roman" w:hAnsi="Times New Roman" w:cs="Times New Roman"/>
          <w:b/>
          <w:sz w:val="20"/>
          <w:szCs w:val="20"/>
        </w:rPr>
      </w:pPr>
      <w:r w:rsidRPr="000C2B29">
        <w:rPr>
          <w:rFonts w:ascii="Times New Roman" w:hAnsi="Times New Roman" w:cs="Times New Roman"/>
          <w:b/>
          <w:sz w:val="20"/>
          <w:szCs w:val="20"/>
        </w:rPr>
        <w:lastRenderedPageBreak/>
        <w:t xml:space="preserve">Права и обязанности собственников помещения и иных </w:t>
      </w:r>
      <w:r w:rsidR="00FA639C" w:rsidRPr="000C2B29">
        <w:rPr>
          <w:rFonts w:ascii="Times New Roman" w:hAnsi="Times New Roman" w:cs="Times New Roman"/>
          <w:b/>
          <w:sz w:val="20"/>
          <w:szCs w:val="20"/>
        </w:rPr>
        <w:t>проживающих в</w:t>
      </w:r>
      <w:r w:rsidRPr="000C2B29">
        <w:rPr>
          <w:rFonts w:ascii="Times New Roman" w:hAnsi="Times New Roman" w:cs="Times New Roman"/>
          <w:b/>
          <w:sz w:val="20"/>
          <w:szCs w:val="20"/>
        </w:rPr>
        <w:t xml:space="preserve"> принадлежащем им </w:t>
      </w:r>
      <w:r w:rsidR="00FA639C" w:rsidRPr="000C2B29">
        <w:rPr>
          <w:rFonts w:ascii="Times New Roman" w:hAnsi="Times New Roman" w:cs="Times New Roman"/>
          <w:b/>
          <w:sz w:val="20"/>
          <w:szCs w:val="20"/>
        </w:rPr>
        <w:t>помещениях граждан</w:t>
      </w:r>
      <w:r w:rsidRPr="000C2B29">
        <w:rPr>
          <w:rFonts w:ascii="Times New Roman" w:hAnsi="Times New Roman" w:cs="Times New Roman"/>
          <w:b/>
          <w:sz w:val="20"/>
          <w:szCs w:val="20"/>
        </w:rPr>
        <w:t xml:space="preserve"> прописаны в главе </w:t>
      </w:r>
      <w:r w:rsidR="00FA639C" w:rsidRPr="000C2B29">
        <w:rPr>
          <w:rFonts w:ascii="Times New Roman" w:hAnsi="Times New Roman" w:cs="Times New Roman"/>
          <w:b/>
          <w:sz w:val="20"/>
          <w:szCs w:val="20"/>
        </w:rPr>
        <w:t>5 ст.</w:t>
      </w:r>
      <w:r w:rsidRPr="000C2B29">
        <w:rPr>
          <w:rFonts w:ascii="Times New Roman" w:hAnsi="Times New Roman" w:cs="Times New Roman"/>
          <w:b/>
          <w:sz w:val="20"/>
          <w:szCs w:val="20"/>
        </w:rPr>
        <w:t xml:space="preserve"> </w:t>
      </w:r>
      <w:r w:rsidR="00FA639C" w:rsidRPr="000C2B29">
        <w:rPr>
          <w:rFonts w:ascii="Times New Roman" w:hAnsi="Times New Roman" w:cs="Times New Roman"/>
          <w:b/>
          <w:sz w:val="20"/>
          <w:szCs w:val="20"/>
        </w:rPr>
        <w:t>30 Жилищного</w:t>
      </w:r>
      <w:r w:rsidRPr="000C2B29">
        <w:rPr>
          <w:rFonts w:ascii="Times New Roman" w:hAnsi="Times New Roman" w:cs="Times New Roman"/>
          <w:b/>
          <w:sz w:val="20"/>
          <w:szCs w:val="20"/>
        </w:rPr>
        <w:t xml:space="preserve"> Кодекса РФ.</w:t>
      </w:r>
    </w:p>
    <w:p w14:paraId="4AB6D3CC" w14:textId="77777777" w:rsidR="00C61457" w:rsidRPr="000C2B29" w:rsidRDefault="00C61457" w:rsidP="000418E2">
      <w:pPr>
        <w:pStyle w:val="ConsTitle"/>
        <w:widowControl/>
        <w:ind w:right="0"/>
        <w:jc w:val="both"/>
        <w:rPr>
          <w:rFonts w:ascii="Times New Roman" w:hAnsi="Times New Roman" w:cs="Times New Roman"/>
          <w:b w:val="0"/>
          <w:sz w:val="20"/>
          <w:szCs w:val="20"/>
        </w:rPr>
      </w:pPr>
      <w:r w:rsidRPr="000C2B29">
        <w:rPr>
          <w:rFonts w:ascii="Times New Roman" w:hAnsi="Times New Roman" w:cs="Times New Roman"/>
          <w:b w:val="0"/>
          <w:sz w:val="20"/>
          <w:szCs w:val="20"/>
        </w:rPr>
        <w:t>Собственники жилых помещений в многоквартирном доме имеют право на получение коммунальных услуг установленного договором качества, содержание и ремонт жилого дома в соответствии с требованиями Жилищного Кодекса РФ и договором.</w:t>
      </w:r>
    </w:p>
    <w:p w14:paraId="12CAA7FC" w14:textId="7DE75BF1" w:rsidR="00C43B36" w:rsidRPr="00A52F86" w:rsidRDefault="00C61457" w:rsidP="00A52F86">
      <w:pPr>
        <w:pStyle w:val="ConsTitle"/>
        <w:widowControl/>
        <w:ind w:right="0"/>
        <w:jc w:val="both"/>
        <w:rPr>
          <w:rFonts w:ascii="Times New Roman" w:hAnsi="Times New Roman" w:cs="Times New Roman"/>
          <w:b w:val="0"/>
          <w:sz w:val="20"/>
          <w:szCs w:val="20"/>
        </w:rPr>
      </w:pPr>
      <w:r w:rsidRPr="000C2B29">
        <w:rPr>
          <w:rFonts w:ascii="Times New Roman" w:hAnsi="Times New Roman" w:cs="Times New Roman"/>
          <w:b w:val="0"/>
          <w:sz w:val="20"/>
          <w:szCs w:val="20"/>
        </w:rPr>
        <w:t>Работы  по переустройству жилых помещений: установка, замена или перенос инженерных сетей, санитарно-технического, электрического или другого оборудования, замена (увеличение числа) отопительных приборов, а также перепланировка жилого помещения, представляющая собой изменение его конфигурации, требующая  внесения изменений  в технический паспорт жилого помещения,   должны выполняться в соответствии с порядком и правилами установленными  главой 4. Жилищного Кодекса РФ «Переустройство и пе</w:t>
      </w:r>
      <w:r w:rsidR="0053207C" w:rsidRPr="000C2B29">
        <w:rPr>
          <w:rFonts w:ascii="Times New Roman" w:hAnsi="Times New Roman" w:cs="Times New Roman"/>
          <w:b w:val="0"/>
          <w:sz w:val="20"/>
          <w:szCs w:val="20"/>
        </w:rPr>
        <w:t>репланировка жилого помещения».</w:t>
      </w:r>
    </w:p>
    <w:p w14:paraId="4B90E28C" w14:textId="77777777" w:rsidR="00BC51EB" w:rsidRPr="000C2B29" w:rsidRDefault="00BC51EB" w:rsidP="005405A2">
      <w:pPr>
        <w:pStyle w:val="HTML"/>
        <w:tabs>
          <w:tab w:val="left" w:pos="9480"/>
        </w:tabs>
        <w:jc w:val="both"/>
        <w:rPr>
          <w:rFonts w:ascii="Times New Roman" w:eastAsia="Arial" w:hAnsi="Times New Roman" w:cs="Times New Roman"/>
          <w:b/>
          <w:color w:val="000000"/>
          <w:lang w:bidi="ru-RU"/>
        </w:rPr>
      </w:pPr>
    </w:p>
    <w:p w14:paraId="20FE9CD2" w14:textId="77777777" w:rsidR="000418E2" w:rsidRPr="000C2B29" w:rsidRDefault="00C61457" w:rsidP="00D82DF8">
      <w:pPr>
        <w:pStyle w:val="2"/>
        <w:rPr>
          <w:bCs/>
        </w:rPr>
      </w:pPr>
      <w:bookmarkStart w:id="4" w:name="_Toc187753196"/>
      <w:r w:rsidRPr="000C2B29">
        <w:rPr>
          <w:rFonts w:eastAsia="Arial"/>
        </w:rPr>
        <w:t>Рекомендации по обеспечению температуры и влажности в помещениях общего пользования</w:t>
      </w:r>
      <w:bookmarkEnd w:id="4"/>
      <w:r w:rsidRPr="000C2B29">
        <w:rPr>
          <w:bCs/>
        </w:rPr>
        <w:t xml:space="preserve"> </w:t>
      </w:r>
    </w:p>
    <w:p w14:paraId="67385A70" w14:textId="62D2F68F" w:rsidR="00C61457" w:rsidRPr="000C2B29" w:rsidRDefault="00C61457" w:rsidP="000418E2">
      <w:pPr>
        <w:pStyle w:val="HTML"/>
        <w:tabs>
          <w:tab w:val="clear" w:pos="916"/>
          <w:tab w:val="left" w:pos="426"/>
          <w:tab w:val="left" w:pos="9480"/>
        </w:tabs>
        <w:jc w:val="both"/>
        <w:rPr>
          <w:rFonts w:ascii="Times New Roman" w:hAnsi="Times New Roman" w:cs="Times New Roman"/>
          <w:bCs/>
          <w:color w:val="000000"/>
        </w:rPr>
      </w:pPr>
      <w:r w:rsidRPr="000C2B29">
        <w:rPr>
          <w:rFonts w:ascii="Times New Roman" w:hAnsi="Times New Roman" w:cs="Times New Roman"/>
          <w:bCs/>
          <w:color w:val="000000"/>
        </w:rPr>
        <w:t>(</w:t>
      </w:r>
      <w:proofErr w:type="spellStart"/>
      <w:r w:rsidRPr="000C2B29">
        <w:rPr>
          <w:rFonts w:ascii="Times New Roman" w:hAnsi="Times New Roman" w:cs="Times New Roman"/>
          <w:bCs/>
          <w:color w:val="000000"/>
        </w:rPr>
        <w:t>справочно</w:t>
      </w:r>
      <w:proofErr w:type="spellEnd"/>
      <w:r w:rsidR="007C341B" w:rsidRPr="000C2B29">
        <w:rPr>
          <w:rFonts w:ascii="Times New Roman" w:hAnsi="Times New Roman" w:cs="Times New Roman"/>
          <w:bCs/>
          <w:color w:val="000000"/>
        </w:rPr>
        <w:t>,</w:t>
      </w:r>
      <w:r w:rsidRPr="000C2B29">
        <w:rPr>
          <w:rFonts w:ascii="Times New Roman" w:hAnsi="Times New Roman" w:cs="Times New Roman"/>
          <w:bCs/>
          <w:color w:val="000000"/>
        </w:rPr>
        <w:t xml:space="preserve"> </w:t>
      </w:r>
      <w:r w:rsidRPr="000C2B29">
        <w:rPr>
          <w:rFonts w:ascii="Times New Roman" w:hAnsi="Times New Roman" w:cs="Times New Roman"/>
          <w:bCs/>
        </w:rPr>
        <w:t>С</w:t>
      </w:r>
      <w:r w:rsidR="003627E3" w:rsidRPr="000C2B29">
        <w:rPr>
          <w:rFonts w:ascii="Times New Roman" w:hAnsi="Times New Roman" w:cs="Times New Roman"/>
          <w:bCs/>
        </w:rPr>
        <w:t>ан</w:t>
      </w:r>
      <w:r w:rsidRPr="000C2B29">
        <w:rPr>
          <w:rFonts w:ascii="Times New Roman" w:hAnsi="Times New Roman" w:cs="Times New Roman"/>
          <w:bCs/>
        </w:rPr>
        <w:t>П</w:t>
      </w:r>
      <w:r w:rsidR="003627E3" w:rsidRPr="000C2B29">
        <w:rPr>
          <w:rFonts w:ascii="Times New Roman" w:hAnsi="Times New Roman" w:cs="Times New Roman"/>
          <w:bCs/>
        </w:rPr>
        <w:t>и</w:t>
      </w:r>
      <w:r w:rsidRPr="000C2B29">
        <w:rPr>
          <w:rFonts w:ascii="Times New Roman" w:hAnsi="Times New Roman" w:cs="Times New Roman"/>
          <w:bCs/>
        </w:rPr>
        <w:t xml:space="preserve">Н 2.1.2.1002-00 Санитарно-эпидемиологические </w:t>
      </w:r>
      <w:r w:rsidR="000551C2" w:rsidRPr="000C2B29">
        <w:rPr>
          <w:rFonts w:ascii="Times New Roman" w:hAnsi="Times New Roman" w:cs="Times New Roman"/>
          <w:bCs/>
        </w:rPr>
        <w:t>требования к</w:t>
      </w:r>
      <w:r w:rsidRPr="000C2B29">
        <w:rPr>
          <w:rFonts w:ascii="Times New Roman" w:hAnsi="Times New Roman" w:cs="Times New Roman"/>
          <w:bCs/>
        </w:rPr>
        <w:t xml:space="preserve"> жилым зданиям и помещениям.</w:t>
      </w:r>
      <w:r w:rsidRPr="000C2B29">
        <w:rPr>
          <w:rFonts w:ascii="Times New Roman" w:hAnsi="Times New Roman" w:cs="Times New Roman"/>
          <w:bCs/>
          <w:color w:val="000000"/>
        </w:rPr>
        <w:t>)</w:t>
      </w:r>
    </w:p>
    <w:p w14:paraId="77F26801" w14:textId="77777777" w:rsidR="00577516" w:rsidRPr="000C2B29" w:rsidRDefault="00577516" w:rsidP="00577516">
      <w:pPr>
        <w:pStyle w:val="HTML"/>
        <w:tabs>
          <w:tab w:val="left" w:pos="9480"/>
        </w:tabs>
        <w:ind w:left="1080"/>
        <w:jc w:val="both"/>
        <w:rPr>
          <w:rFonts w:ascii="Times New Roman" w:hAnsi="Times New Roman" w:cs="Times New Roman"/>
          <w:b/>
          <w:color w:val="000000"/>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1651"/>
        <w:gridCol w:w="3969"/>
        <w:gridCol w:w="1701"/>
        <w:gridCol w:w="1701"/>
      </w:tblGrid>
      <w:tr w:rsidR="00C61457" w:rsidRPr="000C2B29" w14:paraId="551BCF4D" w14:textId="77777777" w:rsidTr="000C2B29">
        <w:trPr>
          <w:trHeight w:val="866"/>
          <w:jc w:val="center"/>
        </w:trPr>
        <w:tc>
          <w:tcPr>
            <w:tcW w:w="584" w:type="dxa"/>
          </w:tcPr>
          <w:p w14:paraId="298CEF17" w14:textId="77777777" w:rsidR="00C61457" w:rsidRPr="000C2B29" w:rsidRDefault="00C61457" w:rsidP="005405A2">
            <w:pPr>
              <w:pStyle w:val="HTML"/>
              <w:tabs>
                <w:tab w:val="left" w:pos="9480"/>
              </w:tabs>
              <w:jc w:val="center"/>
              <w:rPr>
                <w:rFonts w:ascii="Times New Roman" w:hAnsi="Times New Roman" w:cs="Times New Roman"/>
                <w:b/>
                <w:color w:val="000000"/>
              </w:rPr>
            </w:pPr>
            <w:r w:rsidRPr="000C2B29">
              <w:rPr>
                <w:rFonts w:ascii="Times New Roman" w:hAnsi="Times New Roman" w:cs="Times New Roman"/>
                <w:b/>
                <w:color w:val="000000"/>
              </w:rPr>
              <w:t>№</w:t>
            </w:r>
          </w:p>
          <w:p w14:paraId="1EBD2198" w14:textId="77777777" w:rsidR="00C61457" w:rsidRPr="000C2B29" w:rsidRDefault="00C61457" w:rsidP="005405A2">
            <w:pPr>
              <w:pStyle w:val="HTML"/>
              <w:tabs>
                <w:tab w:val="left" w:pos="9480"/>
              </w:tabs>
              <w:jc w:val="center"/>
              <w:rPr>
                <w:rFonts w:ascii="Times New Roman" w:hAnsi="Times New Roman" w:cs="Times New Roman"/>
                <w:b/>
                <w:color w:val="000000"/>
              </w:rPr>
            </w:pPr>
            <w:r w:rsidRPr="000C2B29">
              <w:rPr>
                <w:rFonts w:ascii="Times New Roman" w:hAnsi="Times New Roman" w:cs="Times New Roman"/>
                <w:b/>
                <w:color w:val="000000"/>
              </w:rPr>
              <w:t>п/п</w:t>
            </w:r>
          </w:p>
        </w:tc>
        <w:tc>
          <w:tcPr>
            <w:tcW w:w="1651" w:type="dxa"/>
          </w:tcPr>
          <w:p w14:paraId="58BE8EB2" w14:textId="77777777" w:rsidR="00C61457" w:rsidRPr="000C2B29" w:rsidRDefault="00C61457" w:rsidP="005405A2">
            <w:pPr>
              <w:pStyle w:val="HTML"/>
              <w:tabs>
                <w:tab w:val="left" w:pos="9480"/>
              </w:tabs>
              <w:jc w:val="center"/>
              <w:rPr>
                <w:rFonts w:ascii="Times New Roman" w:hAnsi="Times New Roman" w:cs="Times New Roman"/>
                <w:b/>
              </w:rPr>
            </w:pPr>
            <w:r w:rsidRPr="000C2B29">
              <w:rPr>
                <w:rFonts w:ascii="Times New Roman" w:hAnsi="Times New Roman" w:cs="Times New Roman"/>
                <w:b/>
              </w:rPr>
              <w:t>Период</w:t>
            </w:r>
          </w:p>
          <w:p w14:paraId="217531A3" w14:textId="77777777" w:rsidR="00C61457" w:rsidRPr="000C2B29" w:rsidRDefault="00C61457" w:rsidP="005405A2">
            <w:pPr>
              <w:pStyle w:val="HTML"/>
              <w:tabs>
                <w:tab w:val="left" w:pos="9480"/>
              </w:tabs>
              <w:jc w:val="center"/>
              <w:rPr>
                <w:rFonts w:ascii="Times New Roman" w:hAnsi="Times New Roman" w:cs="Times New Roman"/>
                <w:b/>
                <w:color w:val="000000"/>
              </w:rPr>
            </w:pPr>
            <w:r w:rsidRPr="000C2B29">
              <w:rPr>
                <w:rFonts w:ascii="Times New Roman" w:hAnsi="Times New Roman" w:cs="Times New Roman"/>
                <w:b/>
              </w:rPr>
              <w:t>года</w:t>
            </w:r>
          </w:p>
        </w:tc>
        <w:tc>
          <w:tcPr>
            <w:tcW w:w="3969" w:type="dxa"/>
          </w:tcPr>
          <w:p w14:paraId="27FDEE11" w14:textId="77777777" w:rsidR="00C61457" w:rsidRPr="000C2B29" w:rsidRDefault="00C61457" w:rsidP="005405A2">
            <w:pPr>
              <w:pStyle w:val="HTML"/>
              <w:tabs>
                <w:tab w:val="left" w:pos="9480"/>
              </w:tabs>
              <w:jc w:val="center"/>
              <w:rPr>
                <w:rFonts w:ascii="Times New Roman" w:hAnsi="Times New Roman" w:cs="Times New Roman"/>
                <w:b/>
                <w:color w:val="000000"/>
              </w:rPr>
            </w:pPr>
            <w:r w:rsidRPr="000C2B29">
              <w:rPr>
                <w:rFonts w:ascii="Times New Roman" w:hAnsi="Times New Roman" w:cs="Times New Roman"/>
                <w:b/>
              </w:rPr>
              <w:t>Наименование помещения</w:t>
            </w:r>
          </w:p>
        </w:tc>
        <w:tc>
          <w:tcPr>
            <w:tcW w:w="1701" w:type="dxa"/>
          </w:tcPr>
          <w:p w14:paraId="53A2D053" w14:textId="77777777" w:rsidR="00C61457" w:rsidRPr="000C2B29" w:rsidRDefault="00C61457" w:rsidP="005405A2">
            <w:pPr>
              <w:pStyle w:val="HTML"/>
              <w:tabs>
                <w:tab w:val="left" w:pos="9480"/>
              </w:tabs>
              <w:jc w:val="center"/>
              <w:rPr>
                <w:rFonts w:ascii="Times New Roman" w:hAnsi="Times New Roman" w:cs="Times New Roman"/>
                <w:b/>
              </w:rPr>
            </w:pPr>
            <w:r w:rsidRPr="000C2B29">
              <w:rPr>
                <w:rFonts w:ascii="Times New Roman" w:hAnsi="Times New Roman" w:cs="Times New Roman"/>
                <w:b/>
              </w:rPr>
              <w:t>Температура</w:t>
            </w:r>
          </w:p>
          <w:p w14:paraId="281EEB4D" w14:textId="77777777" w:rsidR="00C61457" w:rsidRPr="000C2B29" w:rsidRDefault="00C61457" w:rsidP="005405A2">
            <w:pPr>
              <w:pStyle w:val="HTML"/>
              <w:tabs>
                <w:tab w:val="left" w:pos="9480"/>
              </w:tabs>
              <w:jc w:val="center"/>
              <w:rPr>
                <w:rFonts w:ascii="Times New Roman" w:hAnsi="Times New Roman" w:cs="Times New Roman"/>
                <w:b/>
              </w:rPr>
            </w:pPr>
            <w:r w:rsidRPr="000C2B29">
              <w:rPr>
                <w:rFonts w:ascii="Times New Roman" w:hAnsi="Times New Roman" w:cs="Times New Roman"/>
                <w:b/>
              </w:rPr>
              <w:t>воздуха, °С</w:t>
            </w:r>
          </w:p>
          <w:p w14:paraId="4535B912" w14:textId="77777777" w:rsidR="00C61457" w:rsidRPr="000C2B29" w:rsidRDefault="00C61457" w:rsidP="005405A2">
            <w:pPr>
              <w:pStyle w:val="HTML"/>
              <w:tabs>
                <w:tab w:val="left" w:pos="9480"/>
              </w:tabs>
              <w:jc w:val="center"/>
              <w:rPr>
                <w:rFonts w:ascii="Times New Roman" w:hAnsi="Times New Roman" w:cs="Times New Roman"/>
                <w:b/>
                <w:color w:val="000000"/>
              </w:rPr>
            </w:pPr>
            <w:r w:rsidRPr="000C2B29">
              <w:rPr>
                <w:rFonts w:ascii="Times New Roman" w:hAnsi="Times New Roman" w:cs="Times New Roman"/>
                <w:b/>
              </w:rPr>
              <w:t>допустимая</w:t>
            </w:r>
          </w:p>
        </w:tc>
        <w:tc>
          <w:tcPr>
            <w:tcW w:w="1701" w:type="dxa"/>
          </w:tcPr>
          <w:p w14:paraId="3909C80C" w14:textId="77777777" w:rsidR="00C61457" w:rsidRPr="000C2B29" w:rsidRDefault="00C61457" w:rsidP="005405A2">
            <w:pPr>
              <w:pStyle w:val="HTML"/>
              <w:tabs>
                <w:tab w:val="left" w:pos="9480"/>
              </w:tabs>
              <w:jc w:val="center"/>
              <w:rPr>
                <w:rFonts w:ascii="Times New Roman" w:hAnsi="Times New Roman" w:cs="Times New Roman"/>
                <w:b/>
              </w:rPr>
            </w:pPr>
            <w:r w:rsidRPr="000C2B29">
              <w:rPr>
                <w:rFonts w:ascii="Times New Roman" w:hAnsi="Times New Roman" w:cs="Times New Roman"/>
                <w:b/>
              </w:rPr>
              <w:t>Относительная влажность, %</w:t>
            </w:r>
          </w:p>
          <w:p w14:paraId="474C4C66" w14:textId="77777777" w:rsidR="00C61457" w:rsidRPr="000C2B29" w:rsidRDefault="00C61457" w:rsidP="005405A2">
            <w:pPr>
              <w:pStyle w:val="HTML"/>
              <w:tabs>
                <w:tab w:val="left" w:pos="9480"/>
              </w:tabs>
              <w:jc w:val="center"/>
              <w:rPr>
                <w:rFonts w:ascii="Times New Roman" w:hAnsi="Times New Roman" w:cs="Times New Roman"/>
                <w:b/>
                <w:color w:val="000000"/>
              </w:rPr>
            </w:pPr>
            <w:r w:rsidRPr="000C2B29">
              <w:rPr>
                <w:rFonts w:ascii="Times New Roman" w:hAnsi="Times New Roman" w:cs="Times New Roman"/>
                <w:b/>
              </w:rPr>
              <w:t>допустимая</w:t>
            </w:r>
          </w:p>
        </w:tc>
      </w:tr>
      <w:tr w:rsidR="00C61457" w:rsidRPr="000C2B29" w14:paraId="7A5C1E6F" w14:textId="77777777" w:rsidTr="000C2B29">
        <w:trPr>
          <w:trHeight w:val="236"/>
          <w:jc w:val="center"/>
        </w:trPr>
        <w:tc>
          <w:tcPr>
            <w:tcW w:w="584" w:type="dxa"/>
          </w:tcPr>
          <w:p w14:paraId="26ECAC8B"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1</w:t>
            </w:r>
            <w:r w:rsidR="00D60B60" w:rsidRPr="000C2B29">
              <w:rPr>
                <w:rFonts w:ascii="Times New Roman" w:hAnsi="Times New Roman" w:cs="Times New Roman"/>
                <w:color w:val="000000"/>
              </w:rPr>
              <w:t>.</w:t>
            </w:r>
          </w:p>
        </w:tc>
        <w:tc>
          <w:tcPr>
            <w:tcW w:w="1651" w:type="dxa"/>
            <w:vMerge w:val="restart"/>
          </w:tcPr>
          <w:p w14:paraId="60A415BA" w14:textId="77777777" w:rsidR="00C61457" w:rsidRPr="000C2B29" w:rsidRDefault="00C61457" w:rsidP="005405A2">
            <w:pPr>
              <w:pStyle w:val="HTML"/>
              <w:tabs>
                <w:tab w:val="clear" w:pos="916"/>
                <w:tab w:val="left" w:pos="1113"/>
                <w:tab w:val="left" w:pos="9480"/>
              </w:tabs>
              <w:rPr>
                <w:rFonts w:ascii="Times New Roman" w:hAnsi="Times New Roman" w:cs="Times New Roman"/>
                <w:color w:val="000000"/>
              </w:rPr>
            </w:pPr>
            <w:r w:rsidRPr="000C2B29">
              <w:rPr>
                <w:rFonts w:ascii="Times New Roman" w:hAnsi="Times New Roman" w:cs="Times New Roman"/>
              </w:rPr>
              <w:t>Холодный, отопительный</w:t>
            </w:r>
          </w:p>
        </w:tc>
        <w:tc>
          <w:tcPr>
            <w:tcW w:w="3969" w:type="dxa"/>
          </w:tcPr>
          <w:p w14:paraId="11E27A7B" w14:textId="77777777" w:rsidR="00C61457" w:rsidRPr="000C2B29" w:rsidRDefault="00C61457" w:rsidP="005405A2">
            <w:pPr>
              <w:pStyle w:val="HTML"/>
              <w:tabs>
                <w:tab w:val="left" w:pos="9480"/>
              </w:tabs>
              <w:rPr>
                <w:rFonts w:ascii="Times New Roman" w:hAnsi="Times New Roman" w:cs="Times New Roman"/>
                <w:color w:val="000000"/>
              </w:rPr>
            </w:pPr>
            <w:r w:rsidRPr="000C2B29">
              <w:rPr>
                <w:rFonts w:ascii="Times New Roman" w:hAnsi="Times New Roman" w:cs="Times New Roman"/>
              </w:rPr>
              <w:t>Межквартирный коридор</w:t>
            </w:r>
          </w:p>
        </w:tc>
        <w:tc>
          <w:tcPr>
            <w:tcW w:w="1701" w:type="dxa"/>
          </w:tcPr>
          <w:p w14:paraId="38818877"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15 - 21</w:t>
            </w:r>
          </w:p>
        </w:tc>
        <w:tc>
          <w:tcPr>
            <w:tcW w:w="1701" w:type="dxa"/>
          </w:tcPr>
          <w:p w14:paraId="5C5D1785"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60</w:t>
            </w:r>
          </w:p>
        </w:tc>
      </w:tr>
      <w:tr w:rsidR="00C61457" w:rsidRPr="000C2B29" w14:paraId="5BB084CA" w14:textId="77777777" w:rsidTr="000C2B29">
        <w:trPr>
          <w:jc w:val="center"/>
        </w:trPr>
        <w:tc>
          <w:tcPr>
            <w:tcW w:w="584" w:type="dxa"/>
          </w:tcPr>
          <w:p w14:paraId="3B086F5A"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2</w:t>
            </w:r>
            <w:r w:rsidR="00D60B60" w:rsidRPr="000C2B29">
              <w:rPr>
                <w:rFonts w:ascii="Times New Roman" w:hAnsi="Times New Roman" w:cs="Times New Roman"/>
                <w:color w:val="000000"/>
              </w:rPr>
              <w:t>.</w:t>
            </w:r>
          </w:p>
        </w:tc>
        <w:tc>
          <w:tcPr>
            <w:tcW w:w="1651" w:type="dxa"/>
            <w:vMerge/>
          </w:tcPr>
          <w:p w14:paraId="4DA4A03E" w14:textId="77777777" w:rsidR="00C61457" w:rsidRPr="000C2B29" w:rsidRDefault="00C61457" w:rsidP="005405A2">
            <w:pPr>
              <w:pStyle w:val="HTML"/>
              <w:tabs>
                <w:tab w:val="left" w:pos="9480"/>
              </w:tabs>
              <w:jc w:val="both"/>
              <w:rPr>
                <w:rFonts w:ascii="Times New Roman" w:hAnsi="Times New Roman" w:cs="Times New Roman"/>
                <w:color w:val="000000"/>
              </w:rPr>
            </w:pPr>
          </w:p>
        </w:tc>
        <w:tc>
          <w:tcPr>
            <w:tcW w:w="3969" w:type="dxa"/>
          </w:tcPr>
          <w:p w14:paraId="3FA44E7A" w14:textId="77777777" w:rsidR="00C61457" w:rsidRPr="000C2B29" w:rsidRDefault="00C61457" w:rsidP="005405A2">
            <w:pPr>
              <w:pStyle w:val="HTML"/>
              <w:tabs>
                <w:tab w:val="left" w:pos="9480"/>
              </w:tabs>
              <w:rPr>
                <w:rFonts w:ascii="Times New Roman" w:hAnsi="Times New Roman" w:cs="Times New Roman"/>
                <w:color w:val="000000"/>
              </w:rPr>
            </w:pPr>
            <w:r w:rsidRPr="000C2B29">
              <w:rPr>
                <w:rFonts w:ascii="Times New Roman" w:hAnsi="Times New Roman" w:cs="Times New Roman"/>
              </w:rPr>
              <w:t>Вестибюль, лестничная клетка</w:t>
            </w:r>
          </w:p>
        </w:tc>
        <w:tc>
          <w:tcPr>
            <w:tcW w:w="1701" w:type="dxa"/>
          </w:tcPr>
          <w:p w14:paraId="1D638400"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13 - 19</w:t>
            </w:r>
          </w:p>
        </w:tc>
        <w:tc>
          <w:tcPr>
            <w:tcW w:w="1701" w:type="dxa"/>
          </w:tcPr>
          <w:p w14:paraId="0DCBBA23"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rPr>
              <w:t>НН</w:t>
            </w:r>
          </w:p>
        </w:tc>
      </w:tr>
      <w:tr w:rsidR="00C61457" w:rsidRPr="000C2B29" w14:paraId="1D92C26B" w14:textId="77777777" w:rsidTr="000C2B29">
        <w:trPr>
          <w:trHeight w:val="456"/>
          <w:jc w:val="center"/>
        </w:trPr>
        <w:tc>
          <w:tcPr>
            <w:tcW w:w="584" w:type="dxa"/>
          </w:tcPr>
          <w:p w14:paraId="1DE31C71"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3</w:t>
            </w:r>
            <w:r w:rsidR="00D60B60" w:rsidRPr="000C2B29">
              <w:rPr>
                <w:rFonts w:ascii="Times New Roman" w:hAnsi="Times New Roman" w:cs="Times New Roman"/>
                <w:color w:val="000000"/>
              </w:rPr>
              <w:t>.</w:t>
            </w:r>
          </w:p>
        </w:tc>
        <w:tc>
          <w:tcPr>
            <w:tcW w:w="1651" w:type="dxa"/>
            <w:vMerge/>
          </w:tcPr>
          <w:p w14:paraId="2CC6D379" w14:textId="77777777" w:rsidR="00C61457" w:rsidRPr="000C2B29" w:rsidRDefault="00C61457" w:rsidP="005405A2">
            <w:pPr>
              <w:pStyle w:val="HTML"/>
              <w:tabs>
                <w:tab w:val="left" w:pos="9480"/>
              </w:tabs>
              <w:jc w:val="both"/>
              <w:rPr>
                <w:rFonts w:ascii="Times New Roman" w:hAnsi="Times New Roman" w:cs="Times New Roman"/>
                <w:color w:val="000000"/>
              </w:rPr>
            </w:pPr>
          </w:p>
        </w:tc>
        <w:tc>
          <w:tcPr>
            <w:tcW w:w="3969" w:type="dxa"/>
          </w:tcPr>
          <w:p w14:paraId="62AB9A2D" w14:textId="77777777" w:rsidR="00C61457" w:rsidRPr="000C2B29" w:rsidRDefault="00C61457" w:rsidP="005405A2">
            <w:pPr>
              <w:pStyle w:val="HTML"/>
              <w:tabs>
                <w:tab w:val="left" w:pos="9480"/>
              </w:tabs>
              <w:rPr>
                <w:rFonts w:ascii="Times New Roman" w:hAnsi="Times New Roman" w:cs="Times New Roman"/>
                <w:color w:val="000000"/>
              </w:rPr>
            </w:pPr>
            <w:r w:rsidRPr="000C2B29">
              <w:rPr>
                <w:rFonts w:ascii="Times New Roman" w:hAnsi="Times New Roman" w:cs="Times New Roman"/>
                <w:color w:val="000000"/>
              </w:rPr>
              <w:t>Технические помещения (технический этаж, тепловой узел, насосные)</w:t>
            </w:r>
          </w:p>
        </w:tc>
        <w:tc>
          <w:tcPr>
            <w:tcW w:w="1701" w:type="dxa"/>
          </w:tcPr>
          <w:p w14:paraId="6C46ACA7"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не менее 5</w:t>
            </w:r>
          </w:p>
        </w:tc>
        <w:tc>
          <w:tcPr>
            <w:tcW w:w="1701" w:type="dxa"/>
          </w:tcPr>
          <w:p w14:paraId="6E5A699E"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rPr>
              <w:t>НН</w:t>
            </w:r>
          </w:p>
        </w:tc>
      </w:tr>
      <w:tr w:rsidR="00C61457" w:rsidRPr="000C2B29" w14:paraId="6B2CDAD3" w14:textId="77777777" w:rsidTr="000C2B29">
        <w:trPr>
          <w:jc w:val="center"/>
        </w:trPr>
        <w:tc>
          <w:tcPr>
            <w:tcW w:w="584" w:type="dxa"/>
          </w:tcPr>
          <w:p w14:paraId="22394BA1"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4</w:t>
            </w:r>
            <w:r w:rsidR="00D60B60" w:rsidRPr="000C2B29">
              <w:rPr>
                <w:rFonts w:ascii="Times New Roman" w:hAnsi="Times New Roman" w:cs="Times New Roman"/>
                <w:color w:val="000000"/>
              </w:rPr>
              <w:t>.</w:t>
            </w:r>
          </w:p>
        </w:tc>
        <w:tc>
          <w:tcPr>
            <w:tcW w:w="1651" w:type="dxa"/>
            <w:vMerge/>
          </w:tcPr>
          <w:p w14:paraId="0B172147" w14:textId="77777777" w:rsidR="00C61457" w:rsidRPr="000C2B29" w:rsidRDefault="00C61457" w:rsidP="005405A2">
            <w:pPr>
              <w:pStyle w:val="HTML"/>
              <w:tabs>
                <w:tab w:val="left" w:pos="9480"/>
              </w:tabs>
              <w:jc w:val="both"/>
              <w:rPr>
                <w:rFonts w:ascii="Times New Roman" w:hAnsi="Times New Roman" w:cs="Times New Roman"/>
                <w:color w:val="000000"/>
              </w:rPr>
            </w:pPr>
          </w:p>
        </w:tc>
        <w:tc>
          <w:tcPr>
            <w:tcW w:w="3969" w:type="dxa"/>
          </w:tcPr>
          <w:p w14:paraId="116466B4" w14:textId="77777777" w:rsidR="00C61457" w:rsidRPr="000C2B29" w:rsidRDefault="00C61457" w:rsidP="005405A2">
            <w:pPr>
              <w:pStyle w:val="HTML"/>
              <w:tabs>
                <w:tab w:val="left" w:pos="9480"/>
              </w:tabs>
              <w:rPr>
                <w:rFonts w:ascii="Times New Roman" w:hAnsi="Times New Roman" w:cs="Times New Roman"/>
                <w:color w:val="000000"/>
              </w:rPr>
            </w:pPr>
            <w:r w:rsidRPr="000C2B29">
              <w:rPr>
                <w:rFonts w:ascii="Times New Roman" w:hAnsi="Times New Roman" w:cs="Times New Roman"/>
                <w:color w:val="000000"/>
              </w:rPr>
              <w:t xml:space="preserve">Электрощитовые </w:t>
            </w:r>
          </w:p>
        </w:tc>
        <w:tc>
          <w:tcPr>
            <w:tcW w:w="1701" w:type="dxa"/>
          </w:tcPr>
          <w:p w14:paraId="53C4CCEC"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не менее 5</w:t>
            </w:r>
          </w:p>
        </w:tc>
        <w:tc>
          <w:tcPr>
            <w:tcW w:w="1701" w:type="dxa"/>
          </w:tcPr>
          <w:p w14:paraId="3FF66927"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60</w:t>
            </w:r>
          </w:p>
        </w:tc>
      </w:tr>
      <w:tr w:rsidR="00C61457" w:rsidRPr="000C2B29" w14:paraId="6D253F0E" w14:textId="77777777" w:rsidTr="000C2B29">
        <w:trPr>
          <w:jc w:val="center"/>
        </w:trPr>
        <w:tc>
          <w:tcPr>
            <w:tcW w:w="584" w:type="dxa"/>
          </w:tcPr>
          <w:p w14:paraId="32D3D2CE"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5</w:t>
            </w:r>
            <w:r w:rsidR="00D60B60" w:rsidRPr="000C2B29">
              <w:rPr>
                <w:rFonts w:ascii="Times New Roman" w:hAnsi="Times New Roman" w:cs="Times New Roman"/>
                <w:color w:val="000000"/>
              </w:rPr>
              <w:t>.</w:t>
            </w:r>
          </w:p>
        </w:tc>
        <w:tc>
          <w:tcPr>
            <w:tcW w:w="1651" w:type="dxa"/>
            <w:vMerge/>
          </w:tcPr>
          <w:p w14:paraId="034AEFF2" w14:textId="77777777" w:rsidR="00C61457" w:rsidRPr="000C2B29" w:rsidRDefault="00C61457" w:rsidP="005405A2">
            <w:pPr>
              <w:pStyle w:val="HTML"/>
              <w:tabs>
                <w:tab w:val="left" w:pos="9480"/>
              </w:tabs>
              <w:jc w:val="both"/>
              <w:rPr>
                <w:rFonts w:ascii="Times New Roman" w:hAnsi="Times New Roman" w:cs="Times New Roman"/>
                <w:color w:val="000000"/>
              </w:rPr>
            </w:pPr>
          </w:p>
        </w:tc>
        <w:tc>
          <w:tcPr>
            <w:tcW w:w="3969" w:type="dxa"/>
          </w:tcPr>
          <w:p w14:paraId="6CE3D8D9" w14:textId="77777777" w:rsidR="00C61457" w:rsidRPr="000C2B29" w:rsidRDefault="00C61457" w:rsidP="005405A2">
            <w:pPr>
              <w:pStyle w:val="HTML"/>
              <w:tabs>
                <w:tab w:val="left" w:pos="9480"/>
              </w:tabs>
              <w:rPr>
                <w:rFonts w:ascii="Times New Roman" w:hAnsi="Times New Roman" w:cs="Times New Roman"/>
                <w:color w:val="000000"/>
              </w:rPr>
            </w:pPr>
            <w:r w:rsidRPr="000C2B29">
              <w:rPr>
                <w:rFonts w:ascii="Times New Roman" w:hAnsi="Times New Roman" w:cs="Times New Roman"/>
                <w:color w:val="000000"/>
              </w:rPr>
              <w:t>Кладовые</w:t>
            </w:r>
          </w:p>
        </w:tc>
        <w:tc>
          <w:tcPr>
            <w:tcW w:w="1701" w:type="dxa"/>
          </w:tcPr>
          <w:p w14:paraId="7C02F70A"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color w:val="000000"/>
              </w:rPr>
              <w:t>11 - 21</w:t>
            </w:r>
          </w:p>
        </w:tc>
        <w:tc>
          <w:tcPr>
            <w:tcW w:w="1701" w:type="dxa"/>
          </w:tcPr>
          <w:p w14:paraId="18CC354B" w14:textId="77777777" w:rsidR="00C61457" w:rsidRPr="000C2B29" w:rsidRDefault="00C61457" w:rsidP="005405A2">
            <w:pPr>
              <w:pStyle w:val="HTML"/>
              <w:tabs>
                <w:tab w:val="left" w:pos="9480"/>
              </w:tabs>
              <w:jc w:val="center"/>
              <w:rPr>
                <w:rFonts w:ascii="Times New Roman" w:hAnsi="Times New Roman" w:cs="Times New Roman"/>
                <w:color w:val="000000"/>
              </w:rPr>
            </w:pPr>
            <w:r w:rsidRPr="000C2B29">
              <w:rPr>
                <w:rFonts w:ascii="Times New Roman" w:hAnsi="Times New Roman" w:cs="Times New Roman"/>
              </w:rPr>
              <w:t>НН</w:t>
            </w:r>
          </w:p>
        </w:tc>
      </w:tr>
    </w:tbl>
    <w:p w14:paraId="48F100DC" w14:textId="77777777" w:rsidR="00C61457" w:rsidRPr="000C2B29" w:rsidRDefault="00C61457" w:rsidP="005405A2">
      <w:pPr>
        <w:pStyle w:val="textn"/>
        <w:spacing w:before="0" w:beforeAutospacing="0" w:after="0" w:afterAutospacing="0"/>
        <w:jc w:val="both"/>
        <w:rPr>
          <w:sz w:val="20"/>
          <w:szCs w:val="20"/>
        </w:rPr>
      </w:pPr>
    </w:p>
    <w:p w14:paraId="60BACCAA" w14:textId="77777777" w:rsidR="00CF7F56" w:rsidRPr="000C2B29" w:rsidRDefault="00C61457" w:rsidP="00577516">
      <w:pPr>
        <w:pStyle w:val="textn"/>
        <w:spacing w:before="0" w:beforeAutospacing="0" w:after="0" w:afterAutospacing="0"/>
        <w:jc w:val="both"/>
        <w:rPr>
          <w:sz w:val="20"/>
          <w:szCs w:val="20"/>
        </w:rPr>
      </w:pPr>
      <w:r w:rsidRPr="000C2B29">
        <w:rPr>
          <w:sz w:val="20"/>
          <w:szCs w:val="20"/>
        </w:rPr>
        <w:t>НН - не нормируется</w:t>
      </w:r>
    </w:p>
    <w:p w14:paraId="794A804D" w14:textId="77777777" w:rsidR="00EC4E3F" w:rsidRPr="000C2B29" w:rsidRDefault="00EC4E3F" w:rsidP="005405A2">
      <w:pPr>
        <w:pStyle w:val="42"/>
        <w:shd w:val="clear" w:color="auto" w:fill="auto"/>
        <w:spacing w:line="240" w:lineRule="auto"/>
        <w:rPr>
          <w:rFonts w:ascii="Times New Roman" w:hAnsi="Times New Roman" w:cs="Times New Roman"/>
          <w:b/>
          <w:sz w:val="20"/>
          <w:szCs w:val="20"/>
        </w:rPr>
      </w:pPr>
    </w:p>
    <w:p w14:paraId="3A29156A" w14:textId="5B78EBF3" w:rsidR="00EF50BA" w:rsidRPr="000C2B29" w:rsidRDefault="00EF50BA" w:rsidP="00D82DF8">
      <w:pPr>
        <w:pStyle w:val="2"/>
      </w:pPr>
      <w:bookmarkStart w:id="5" w:name="_Toc187753197"/>
      <w:r w:rsidRPr="000C2B29">
        <w:t>Сроки службы конструктивных элементов и изделий объекта долевого строительства</w:t>
      </w:r>
      <w:bookmarkEnd w:id="5"/>
    </w:p>
    <w:p w14:paraId="55275EB2" w14:textId="53EEE557" w:rsidR="00EF50BA" w:rsidRPr="00C80D69" w:rsidRDefault="00EF50BA" w:rsidP="00C80D69">
      <w:pPr>
        <w:pStyle w:val="TableParagraph"/>
        <w:ind w:left="70"/>
        <w:jc w:val="both"/>
        <w:rPr>
          <w:rFonts w:eastAsia="Arial" w:cs="Times New Roman"/>
          <w:color w:val="000000"/>
          <w:szCs w:val="20"/>
          <w:lang w:bidi="ru-RU"/>
        </w:rPr>
      </w:pPr>
      <w:r w:rsidRPr="00C80D69">
        <w:rPr>
          <w:rFonts w:eastAsia="Arial" w:cs="Times New Roman"/>
          <w:color w:val="000000"/>
          <w:szCs w:val="20"/>
          <w:lang w:bidi="ru-RU"/>
        </w:rPr>
        <w:t>Рекомендуемые сроки службы объектов (элементов) общего имущества в многоквартирном доме</w:t>
      </w:r>
    </w:p>
    <w:p w14:paraId="6268AEAD" w14:textId="77777777" w:rsidR="00577516" w:rsidRPr="002A16B3" w:rsidRDefault="00577516" w:rsidP="005405A2">
      <w:pPr>
        <w:pStyle w:val="HTML"/>
        <w:tabs>
          <w:tab w:val="left" w:pos="9480"/>
        </w:tabs>
        <w:jc w:val="both"/>
        <w:rPr>
          <w:rFonts w:ascii="Times New Roman" w:eastAsia="Arial" w:hAnsi="Times New Roman" w:cs="Times New Roman"/>
          <w:color w:val="000000"/>
          <w:lang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56"/>
        <w:gridCol w:w="4384"/>
        <w:gridCol w:w="2268"/>
        <w:gridCol w:w="2120"/>
      </w:tblGrid>
      <w:tr w:rsidR="00C80D69" w:rsidRPr="00C80D69" w14:paraId="30B6A1EC" w14:textId="77777777" w:rsidTr="00C80D69">
        <w:trPr>
          <w:jc w:val="center"/>
        </w:trPr>
        <w:tc>
          <w:tcPr>
            <w:tcW w:w="856" w:type="dxa"/>
            <w:vAlign w:val="center"/>
          </w:tcPr>
          <w:p w14:paraId="3EB3B704" w14:textId="77777777" w:rsidR="00C80D69" w:rsidRPr="00C80D69" w:rsidRDefault="00C80D69" w:rsidP="007445CE">
            <w:pPr>
              <w:ind w:left="57" w:right="57"/>
              <w:jc w:val="center"/>
              <w:rPr>
                <w:rFonts w:ascii="Times New Roman" w:hAnsi="Times New Roman" w:cs="Times New Roman"/>
                <w:b/>
                <w:bCs/>
                <w:sz w:val="20"/>
                <w:szCs w:val="20"/>
              </w:rPr>
            </w:pPr>
            <w:r w:rsidRPr="00C80D69">
              <w:rPr>
                <w:rFonts w:ascii="Times New Roman" w:hAnsi="Times New Roman" w:cs="Times New Roman"/>
                <w:b/>
                <w:bCs/>
                <w:sz w:val="20"/>
                <w:szCs w:val="20"/>
              </w:rPr>
              <w:t>Номер п/п</w:t>
            </w:r>
          </w:p>
        </w:tc>
        <w:tc>
          <w:tcPr>
            <w:tcW w:w="4384" w:type="dxa"/>
            <w:vAlign w:val="center"/>
          </w:tcPr>
          <w:p w14:paraId="0F80E501" w14:textId="306100F9" w:rsidR="00C80D69" w:rsidRPr="00C80D69" w:rsidRDefault="00C80D69" w:rsidP="007445CE">
            <w:pPr>
              <w:ind w:left="57" w:right="57"/>
              <w:jc w:val="center"/>
              <w:rPr>
                <w:rFonts w:ascii="Times New Roman" w:hAnsi="Times New Roman" w:cs="Times New Roman"/>
                <w:b/>
                <w:bCs/>
                <w:sz w:val="20"/>
                <w:szCs w:val="20"/>
              </w:rPr>
            </w:pPr>
            <w:r w:rsidRPr="00C80D69">
              <w:rPr>
                <w:rFonts w:ascii="Times New Roman" w:hAnsi="Times New Roman" w:cs="Times New Roman"/>
                <w:b/>
                <w:bCs/>
                <w:noProof/>
                <w:sz w:val="20"/>
                <w:szCs w:val="20"/>
              </w:rPr>
              <w:t>Наименование конструкции</w:t>
            </w:r>
          </w:p>
        </w:tc>
        <w:tc>
          <w:tcPr>
            <w:tcW w:w="2268" w:type="dxa"/>
            <w:vAlign w:val="center"/>
          </w:tcPr>
          <w:p w14:paraId="5EDE14F4" w14:textId="77777777" w:rsidR="00C80D69" w:rsidRPr="00C80D69" w:rsidRDefault="00C80D69" w:rsidP="007445CE">
            <w:pPr>
              <w:jc w:val="center"/>
              <w:rPr>
                <w:rFonts w:ascii="Times New Roman" w:hAnsi="Times New Roman" w:cs="Times New Roman"/>
                <w:b/>
                <w:bCs/>
                <w:sz w:val="20"/>
                <w:szCs w:val="20"/>
              </w:rPr>
            </w:pPr>
            <w:r w:rsidRPr="00C80D69">
              <w:rPr>
                <w:rFonts w:ascii="Times New Roman" w:hAnsi="Times New Roman" w:cs="Times New Roman"/>
                <w:b/>
                <w:bCs/>
                <w:noProof/>
                <w:sz w:val="20"/>
                <w:szCs w:val="20"/>
              </w:rPr>
              <w:t>Рекомендуемый срок эксплуатации</w:t>
            </w:r>
          </w:p>
        </w:tc>
        <w:tc>
          <w:tcPr>
            <w:tcW w:w="2120" w:type="dxa"/>
            <w:vAlign w:val="center"/>
          </w:tcPr>
          <w:p w14:paraId="08D6BA52" w14:textId="77777777" w:rsidR="00C80D69" w:rsidRPr="00C80D69" w:rsidRDefault="00C80D69" w:rsidP="007445CE">
            <w:pPr>
              <w:ind w:left="57" w:right="57"/>
              <w:jc w:val="center"/>
              <w:rPr>
                <w:rFonts w:ascii="Times New Roman" w:hAnsi="Times New Roman" w:cs="Times New Roman"/>
                <w:b/>
                <w:bCs/>
                <w:sz w:val="20"/>
                <w:szCs w:val="20"/>
              </w:rPr>
            </w:pPr>
            <w:r w:rsidRPr="00C80D69">
              <w:rPr>
                <w:rFonts w:ascii="Times New Roman" w:hAnsi="Times New Roman" w:cs="Times New Roman"/>
                <w:b/>
                <w:bCs/>
                <w:noProof/>
                <w:sz w:val="20"/>
                <w:szCs w:val="20"/>
              </w:rPr>
              <w:t>Примечание</w:t>
            </w:r>
          </w:p>
        </w:tc>
      </w:tr>
      <w:tr w:rsidR="00C80D69" w:rsidRPr="00C80D69" w14:paraId="17439AAA" w14:textId="77777777" w:rsidTr="00C80D69">
        <w:trPr>
          <w:jc w:val="center"/>
        </w:trPr>
        <w:tc>
          <w:tcPr>
            <w:tcW w:w="856" w:type="dxa"/>
            <w:vAlign w:val="center"/>
          </w:tcPr>
          <w:p w14:paraId="696EB52C"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w:t>
            </w:r>
          </w:p>
        </w:tc>
        <w:tc>
          <w:tcPr>
            <w:tcW w:w="4384" w:type="dxa"/>
            <w:vAlign w:val="center"/>
          </w:tcPr>
          <w:p w14:paraId="57293C0A"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2</w:t>
            </w:r>
          </w:p>
        </w:tc>
        <w:tc>
          <w:tcPr>
            <w:tcW w:w="2268" w:type="dxa"/>
            <w:vAlign w:val="center"/>
          </w:tcPr>
          <w:p w14:paraId="63F12A6A"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3</w:t>
            </w:r>
          </w:p>
        </w:tc>
        <w:tc>
          <w:tcPr>
            <w:tcW w:w="2120" w:type="dxa"/>
            <w:vAlign w:val="center"/>
          </w:tcPr>
          <w:p w14:paraId="35F51C18"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4</w:t>
            </w:r>
          </w:p>
        </w:tc>
      </w:tr>
      <w:tr w:rsidR="00C80D69" w:rsidRPr="00C80D69" w14:paraId="375F1BD6" w14:textId="77777777" w:rsidTr="00C80D69">
        <w:trPr>
          <w:jc w:val="center"/>
        </w:trPr>
        <w:tc>
          <w:tcPr>
            <w:tcW w:w="9628" w:type="dxa"/>
            <w:gridSpan w:val="4"/>
            <w:vAlign w:val="center"/>
          </w:tcPr>
          <w:p w14:paraId="17912C59" w14:textId="77777777" w:rsidR="00C80D69" w:rsidRPr="00C80D69" w:rsidRDefault="00C80D69" w:rsidP="007445CE">
            <w:pPr>
              <w:ind w:left="57" w:right="57"/>
              <w:jc w:val="center"/>
              <w:rPr>
                <w:rFonts w:ascii="Times New Roman" w:hAnsi="Times New Roman" w:cs="Times New Roman"/>
                <w:sz w:val="20"/>
                <w:szCs w:val="20"/>
                <w:lang w:val="en-US"/>
              </w:rPr>
            </w:pPr>
            <w:r w:rsidRPr="00C80D69">
              <w:rPr>
                <w:rFonts w:ascii="Times New Roman" w:hAnsi="Times New Roman" w:cs="Times New Roman"/>
                <w:sz w:val="20"/>
                <w:szCs w:val="20"/>
              </w:rPr>
              <w:t>Несущие ограждающие конструкции</w:t>
            </w:r>
          </w:p>
        </w:tc>
      </w:tr>
      <w:tr w:rsidR="00C80D69" w:rsidRPr="00C80D69" w14:paraId="0FC0EFF4" w14:textId="77777777" w:rsidTr="00C80D69">
        <w:trPr>
          <w:jc w:val="center"/>
        </w:trPr>
        <w:tc>
          <w:tcPr>
            <w:tcW w:w="856" w:type="dxa"/>
            <w:vAlign w:val="center"/>
          </w:tcPr>
          <w:p w14:paraId="56BBC1D9"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w:t>
            </w:r>
          </w:p>
        </w:tc>
        <w:tc>
          <w:tcPr>
            <w:tcW w:w="4384" w:type="dxa"/>
            <w:vAlign w:val="bottom"/>
          </w:tcPr>
          <w:p w14:paraId="7C088B41" w14:textId="77777777" w:rsidR="00C80D69" w:rsidRPr="00C80D69" w:rsidRDefault="00C80D69" w:rsidP="007445CE">
            <w:pPr>
              <w:rPr>
                <w:rFonts w:ascii="Times New Roman" w:hAnsi="Times New Roman" w:cs="Times New Roman"/>
                <w:sz w:val="20"/>
                <w:szCs w:val="20"/>
              </w:rPr>
            </w:pPr>
            <w:r w:rsidRPr="00C80D69">
              <w:rPr>
                <w:rFonts w:ascii="Times New Roman" w:hAnsi="Times New Roman" w:cs="Times New Roman"/>
                <w:sz w:val="20"/>
                <w:szCs w:val="20"/>
              </w:rPr>
              <w:t>Фундаменты железобетонные</w:t>
            </w:r>
          </w:p>
        </w:tc>
        <w:tc>
          <w:tcPr>
            <w:tcW w:w="2268" w:type="dxa"/>
            <w:vAlign w:val="center"/>
          </w:tcPr>
          <w:p w14:paraId="6ED32C41" w14:textId="36D5561F" w:rsidR="00C80D69" w:rsidRPr="00C80D69" w:rsidRDefault="00C80D69" w:rsidP="007445CE">
            <w:pPr>
              <w:jc w:val="center"/>
              <w:rPr>
                <w:rFonts w:ascii="Times New Roman" w:hAnsi="Times New Roman" w:cs="Times New Roman"/>
                <w:sz w:val="20"/>
                <w:szCs w:val="20"/>
              </w:rPr>
            </w:pPr>
            <w:r>
              <w:rPr>
                <w:rFonts w:ascii="Times New Roman" w:hAnsi="Times New Roman" w:cs="Times New Roman"/>
                <w:sz w:val="20"/>
                <w:szCs w:val="20"/>
              </w:rPr>
              <w:t>100</w:t>
            </w:r>
          </w:p>
        </w:tc>
        <w:tc>
          <w:tcPr>
            <w:tcW w:w="2120" w:type="dxa"/>
            <w:vAlign w:val="center"/>
          </w:tcPr>
          <w:p w14:paraId="3655AC54"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62D96E85" w14:textId="77777777" w:rsidTr="00C80D69">
        <w:trPr>
          <w:jc w:val="center"/>
        </w:trPr>
        <w:tc>
          <w:tcPr>
            <w:tcW w:w="856" w:type="dxa"/>
            <w:vAlign w:val="center"/>
          </w:tcPr>
          <w:p w14:paraId="77C22A85"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2</w:t>
            </w:r>
          </w:p>
        </w:tc>
        <w:tc>
          <w:tcPr>
            <w:tcW w:w="4384" w:type="dxa"/>
            <w:vAlign w:val="bottom"/>
          </w:tcPr>
          <w:p w14:paraId="6EE62A13" w14:textId="77777777" w:rsidR="00C80D69" w:rsidRPr="00C80D69" w:rsidRDefault="00C80D69" w:rsidP="007445CE">
            <w:pPr>
              <w:rPr>
                <w:rFonts w:ascii="Times New Roman" w:hAnsi="Times New Roman" w:cs="Times New Roman"/>
                <w:sz w:val="20"/>
                <w:szCs w:val="20"/>
              </w:rPr>
            </w:pPr>
            <w:r w:rsidRPr="00C80D69">
              <w:rPr>
                <w:rFonts w:ascii="Times New Roman" w:hAnsi="Times New Roman" w:cs="Times New Roman"/>
                <w:sz w:val="20"/>
                <w:szCs w:val="20"/>
              </w:rPr>
              <w:t>Стены внутренние и наружные железобетонные</w:t>
            </w:r>
          </w:p>
        </w:tc>
        <w:tc>
          <w:tcPr>
            <w:tcW w:w="2268" w:type="dxa"/>
            <w:vAlign w:val="center"/>
          </w:tcPr>
          <w:p w14:paraId="0EE8FB30" w14:textId="40C113C3" w:rsidR="00C80D69" w:rsidRPr="00C80D69" w:rsidRDefault="00C80D69" w:rsidP="007445CE">
            <w:pPr>
              <w:jc w:val="center"/>
              <w:rPr>
                <w:rFonts w:ascii="Times New Roman" w:hAnsi="Times New Roman" w:cs="Times New Roman"/>
                <w:sz w:val="20"/>
                <w:szCs w:val="20"/>
              </w:rPr>
            </w:pPr>
            <w:r>
              <w:rPr>
                <w:rFonts w:ascii="Times New Roman" w:hAnsi="Times New Roman" w:cs="Times New Roman"/>
                <w:sz w:val="20"/>
                <w:szCs w:val="20"/>
              </w:rPr>
              <w:t>100</w:t>
            </w:r>
          </w:p>
        </w:tc>
        <w:tc>
          <w:tcPr>
            <w:tcW w:w="2120" w:type="dxa"/>
            <w:vAlign w:val="center"/>
          </w:tcPr>
          <w:p w14:paraId="1AF923A7"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75EBBA88" w14:textId="77777777" w:rsidTr="00C80D69">
        <w:trPr>
          <w:jc w:val="center"/>
        </w:trPr>
        <w:tc>
          <w:tcPr>
            <w:tcW w:w="856" w:type="dxa"/>
            <w:vAlign w:val="center"/>
          </w:tcPr>
          <w:p w14:paraId="4A71CEA4"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3</w:t>
            </w:r>
          </w:p>
        </w:tc>
        <w:tc>
          <w:tcPr>
            <w:tcW w:w="4384" w:type="dxa"/>
            <w:vAlign w:val="bottom"/>
          </w:tcPr>
          <w:p w14:paraId="0B1139C1" w14:textId="77777777" w:rsidR="00C80D69" w:rsidRPr="00C80D69" w:rsidRDefault="00C80D69" w:rsidP="007445CE">
            <w:pPr>
              <w:rPr>
                <w:rFonts w:ascii="Times New Roman" w:hAnsi="Times New Roman" w:cs="Times New Roman"/>
                <w:sz w:val="20"/>
                <w:szCs w:val="20"/>
              </w:rPr>
            </w:pPr>
            <w:r w:rsidRPr="00C80D69">
              <w:rPr>
                <w:rFonts w:ascii="Times New Roman" w:hAnsi="Times New Roman" w:cs="Times New Roman"/>
                <w:sz w:val="20"/>
                <w:szCs w:val="20"/>
              </w:rPr>
              <w:t>Перекрытия железобетонные</w:t>
            </w:r>
          </w:p>
        </w:tc>
        <w:tc>
          <w:tcPr>
            <w:tcW w:w="2268" w:type="dxa"/>
            <w:vAlign w:val="center"/>
          </w:tcPr>
          <w:p w14:paraId="2EE1623A" w14:textId="6BAC4726" w:rsidR="00C80D69" w:rsidRPr="00C80D69" w:rsidRDefault="00C80D69" w:rsidP="007445CE">
            <w:pPr>
              <w:jc w:val="center"/>
              <w:rPr>
                <w:rFonts w:ascii="Times New Roman" w:hAnsi="Times New Roman" w:cs="Times New Roman"/>
                <w:sz w:val="20"/>
                <w:szCs w:val="20"/>
              </w:rPr>
            </w:pPr>
            <w:r>
              <w:rPr>
                <w:rFonts w:ascii="Times New Roman" w:hAnsi="Times New Roman" w:cs="Times New Roman"/>
                <w:sz w:val="20"/>
                <w:szCs w:val="20"/>
              </w:rPr>
              <w:t>100</w:t>
            </w:r>
          </w:p>
        </w:tc>
        <w:tc>
          <w:tcPr>
            <w:tcW w:w="2120" w:type="dxa"/>
            <w:vAlign w:val="center"/>
          </w:tcPr>
          <w:p w14:paraId="17821EFE"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4C0C3C48" w14:textId="77777777" w:rsidTr="00C80D69">
        <w:trPr>
          <w:jc w:val="center"/>
        </w:trPr>
        <w:tc>
          <w:tcPr>
            <w:tcW w:w="9628" w:type="dxa"/>
            <w:gridSpan w:val="4"/>
            <w:vAlign w:val="center"/>
          </w:tcPr>
          <w:p w14:paraId="6F5FDF73"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Ненесущие ограждающие конструкции</w:t>
            </w:r>
          </w:p>
        </w:tc>
      </w:tr>
      <w:tr w:rsidR="00C80D69" w:rsidRPr="00C80D69" w14:paraId="24CEE5FC" w14:textId="77777777" w:rsidTr="00C80D69">
        <w:trPr>
          <w:jc w:val="center"/>
        </w:trPr>
        <w:tc>
          <w:tcPr>
            <w:tcW w:w="856" w:type="dxa"/>
            <w:vAlign w:val="center"/>
          </w:tcPr>
          <w:p w14:paraId="0C717997"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4</w:t>
            </w:r>
          </w:p>
        </w:tc>
        <w:tc>
          <w:tcPr>
            <w:tcW w:w="4384" w:type="dxa"/>
            <w:vAlign w:val="center"/>
          </w:tcPr>
          <w:p w14:paraId="78524AC0"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Стены наружные</w:t>
            </w:r>
          </w:p>
        </w:tc>
        <w:tc>
          <w:tcPr>
            <w:tcW w:w="2268" w:type="dxa"/>
            <w:vAlign w:val="center"/>
          </w:tcPr>
          <w:p w14:paraId="080AB119" w14:textId="7E87553A" w:rsidR="00C80D69" w:rsidRPr="00C80D69" w:rsidRDefault="00C80D69" w:rsidP="007445CE">
            <w:pPr>
              <w:ind w:left="57" w:right="57"/>
              <w:jc w:val="center"/>
              <w:rPr>
                <w:rFonts w:ascii="Times New Roman" w:hAnsi="Times New Roman" w:cs="Times New Roman"/>
                <w:sz w:val="20"/>
                <w:szCs w:val="20"/>
              </w:rPr>
            </w:pPr>
            <w:r>
              <w:rPr>
                <w:rFonts w:ascii="Times New Roman" w:hAnsi="Times New Roman" w:cs="Times New Roman"/>
                <w:sz w:val="20"/>
                <w:szCs w:val="20"/>
              </w:rPr>
              <w:t>100</w:t>
            </w:r>
          </w:p>
        </w:tc>
        <w:tc>
          <w:tcPr>
            <w:tcW w:w="2120" w:type="dxa"/>
            <w:vAlign w:val="center"/>
          </w:tcPr>
          <w:p w14:paraId="1D38BD9D"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1B344911" w14:textId="77777777" w:rsidTr="00C80D69">
        <w:trPr>
          <w:jc w:val="center"/>
        </w:trPr>
        <w:tc>
          <w:tcPr>
            <w:tcW w:w="856" w:type="dxa"/>
            <w:vAlign w:val="center"/>
          </w:tcPr>
          <w:p w14:paraId="3059C5FF"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5</w:t>
            </w:r>
          </w:p>
        </w:tc>
        <w:tc>
          <w:tcPr>
            <w:tcW w:w="4384" w:type="dxa"/>
            <w:vAlign w:val="center"/>
          </w:tcPr>
          <w:p w14:paraId="7F0D8C1E"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Перегородки кирпичные</w:t>
            </w:r>
          </w:p>
        </w:tc>
        <w:tc>
          <w:tcPr>
            <w:tcW w:w="2268" w:type="dxa"/>
            <w:vAlign w:val="center"/>
          </w:tcPr>
          <w:p w14:paraId="45C55BDA"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30</w:t>
            </w:r>
          </w:p>
        </w:tc>
        <w:tc>
          <w:tcPr>
            <w:tcW w:w="2120" w:type="dxa"/>
            <w:vAlign w:val="center"/>
          </w:tcPr>
          <w:p w14:paraId="3F6184E6"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1AEF2DED" w14:textId="77777777" w:rsidTr="00C80D69">
        <w:trPr>
          <w:jc w:val="center"/>
        </w:trPr>
        <w:tc>
          <w:tcPr>
            <w:tcW w:w="856" w:type="dxa"/>
            <w:vAlign w:val="center"/>
          </w:tcPr>
          <w:p w14:paraId="3FE3DF07"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6</w:t>
            </w:r>
          </w:p>
        </w:tc>
        <w:tc>
          <w:tcPr>
            <w:tcW w:w="4384" w:type="dxa"/>
            <w:vAlign w:val="center"/>
          </w:tcPr>
          <w:p w14:paraId="23EFDED2" w14:textId="554BDFE1"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 xml:space="preserve">Перегородки из </w:t>
            </w:r>
            <w:proofErr w:type="spellStart"/>
            <w:r>
              <w:rPr>
                <w:rFonts w:ascii="Times New Roman" w:hAnsi="Times New Roman" w:cs="Times New Roman"/>
                <w:sz w:val="20"/>
                <w:szCs w:val="20"/>
              </w:rPr>
              <w:t>пазогребневых</w:t>
            </w:r>
            <w:proofErr w:type="spellEnd"/>
            <w:r>
              <w:rPr>
                <w:rFonts w:ascii="Times New Roman" w:hAnsi="Times New Roman" w:cs="Times New Roman"/>
                <w:sz w:val="20"/>
                <w:szCs w:val="20"/>
              </w:rPr>
              <w:t xml:space="preserve"> плит</w:t>
            </w:r>
          </w:p>
        </w:tc>
        <w:tc>
          <w:tcPr>
            <w:tcW w:w="2268" w:type="dxa"/>
            <w:vAlign w:val="center"/>
          </w:tcPr>
          <w:p w14:paraId="4443D882" w14:textId="3A472601" w:rsidR="00C80D69" w:rsidRPr="00C80D69" w:rsidRDefault="00C80D69" w:rsidP="007445CE">
            <w:pPr>
              <w:ind w:left="57" w:right="57"/>
              <w:jc w:val="center"/>
              <w:rPr>
                <w:rFonts w:ascii="Times New Roman" w:hAnsi="Times New Roman" w:cs="Times New Roman"/>
                <w:sz w:val="20"/>
                <w:szCs w:val="20"/>
              </w:rPr>
            </w:pPr>
            <w:r>
              <w:rPr>
                <w:rFonts w:ascii="Times New Roman" w:hAnsi="Times New Roman" w:cs="Times New Roman"/>
                <w:sz w:val="20"/>
                <w:szCs w:val="20"/>
              </w:rPr>
              <w:t>60</w:t>
            </w:r>
          </w:p>
        </w:tc>
        <w:tc>
          <w:tcPr>
            <w:tcW w:w="2120" w:type="dxa"/>
            <w:vAlign w:val="center"/>
          </w:tcPr>
          <w:p w14:paraId="79D5D23C"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116260CE" w14:textId="77777777" w:rsidTr="00C80D69">
        <w:trPr>
          <w:jc w:val="center"/>
        </w:trPr>
        <w:tc>
          <w:tcPr>
            <w:tcW w:w="856" w:type="dxa"/>
            <w:vAlign w:val="center"/>
          </w:tcPr>
          <w:p w14:paraId="64C1A6C0"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7</w:t>
            </w:r>
          </w:p>
        </w:tc>
        <w:tc>
          <w:tcPr>
            <w:tcW w:w="4384" w:type="dxa"/>
            <w:vAlign w:val="center"/>
          </w:tcPr>
          <w:p w14:paraId="742702CA"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Окна</w:t>
            </w:r>
          </w:p>
        </w:tc>
        <w:tc>
          <w:tcPr>
            <w:tcW w:w="2268" w:type="dxa"/>
            <w:vAlign w:val="center"/>
          </w:tcPr>
          <w:p w14:paraId="17A306EE"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20</w:t>
            </w:r>
          </w:p>
        </w:tc>
        <w:tc>
          <w:tcPr>
            <w:tcW w:w="2120" w:type="dxa"/>
            <w:vAlign w:val="center"/>
          </w:tcPr>
          <w:p w14:paraId="644DA290"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1F436155" w14:textId="77777777" w:rsidTr="00C80D69">
        <w:trPr>
          <w:jc w:val="center"/>
        </w:trPr>
        <w:tc>
          <w:tcPr>
            <w:tcW w:w="856" w:type="dxa"/>
            <w:vAlign w:val="center"/>
          </w:tcPr>
          <w:p w14:paraId="0628874C"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8</w:t>
            </w:r>
          </w:p>
        </w:tc>
        <w:tc>
          <w:tcPr>
            <w:tcW w:w="4384" w:type="dxa"/>
            <w:vAlign w:val="center"/>
          </w:tcPr>
          <w:p w14:paraId="5BDB1486"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Витражные конструкции</w:t>
            </w:r>
          </w:p>
        </w:tc>
        <w:tc>
          <w:tcPr>
            <w:tcW w:w="2268" w:type="dxa"/>
            <w:vAlign w:val="center"/>
          </w:tcPr>
          <w:p w14:paraId="7EAF2F12"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50</w:t>
            </w:r>
          </w:p>
        </w:tc>
        <w:tc>
          <w:tcPr>
            <w:tcW w:w="2120" w:type="dxa"/>
            <w:vAlign w:val="center"/>
          </w:tcPr>
          <w:p w14:paraId="21ADAFF0"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4FDBB4BE" w14:textId="77777777" w:rsidTr="00C80D69">
        <w:trPr>
          <w:jc w:val="center"/>
        </w:trPr>
        <w:tc>
          <w:tcPr>
            <w:tcW w:w="856" w:type="dxa"/>
            <w:vAlign w:val="center"/>
          </w:tcPr>
          <w:p w14:paraId="76F9B6DE"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9</w:t>
            </w:r>
          </w:p>
        </w:tc>
        <w:tc>
          <w:tcPr>
            <w:tcW w:w="4384" w:type="dxa"/>
            <w:vAlign w:val="center"/>
          </w:tcPr>
          <w:p w14:paraId="64E95D4E"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Металлические наружные двери</w:t>
            </w:r>
          </w:p>
        </w:tc>
        <w:tc>
          <w:tcPr>
            <w:tcW w:w="2268" w:type="dxa"/>
            <w:vAlign w:val="center"/>
          </w:tcPr>
          <w:p w14:paraId="67AD6083"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015C6001"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51421C95" w14:textId="77777777" w:rsidTr="00C80D69">
        <w:trPr>
          <w:jc w:val="center"/>
        </w:trPr>
        <w:tc>
          <w:tcPr>
            <w:tcW w:w="9628" w:type="dxa"/>
            <w:gridSpan w:val="4"/>
            <w:vAlign w:val="center"/>
          </w:tcPr>
          <w:p w14:paraId="3AB1C793"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Отделочные материалы</w:t>
            </w:r>
          </w:p>
        </w:tc>
      </w:tr>
      <w:tr w:rsidR="00C80D69" w:rsidRPr="00C80D69" w14:paraId="64C3D2F4" w14:textId="77777777" w:rsidTr="00C80D69">
        <w:trPr>
          <w:jc w:val="center"/>
        </w:trPr>
        <w:tc>
          <w:tcPr>
            <w:tcW w:w="856" w:type="dxa"/>
            <w:vAlign w:val="center"/>
          </w:tcPr>
          <w:p w14:paraId="704F5339"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4384" w:type="dxa"/>
            <w:vAlign w:val="center"/>
          </w:tcPr>
          <w:p w14:paraId="2E389C68"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Керамическая плитка</w:t>
            </w:r>
          </w:p>
        </w:tc>
        <w:tc>
          <w:tcPr>
            <w:tcW w:w="2268" w:type="dxa"/>
            <w:vAlign w:val="center"/>
          </w:tcPr>
          <w:p w14:paraId="4CD50E6F"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40</w:t>
            </w:r>
          </w:p>
        </w:tc>
        <w:tc>
          <w:tcPr>
            <w:tcW w:w="2120" w:type="dxa"/>
            <w:vAlign w:val="center"/>
          </w:tcPr>
          <w:p w14:paraId="24978B32"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16AA9FFC" w14:textId="77777777" w:rsidTr="00C80D69">
        <w:trPr>
          <w:jc w:val="center"/>
        </w:trPr>
        <w:tc>
          <w:tcPr>
            <w:tcW w:w="856" w:type="dxa"/>
            <w:vAlign w:val="center"/>
          </w:tcPr>
          <w:p w14:paraId="4780DA05"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11</w:t>
            </w:r>
          </w:p>
        </w:tc>
        <w:tc>
          <w:tcPr>
            <w:tcW w:w="4384" w:type="dxa"/>
            <w:vAlign w:val="center"/>
          </w:tcPr>
          <w:p w14:paraId="3538C390"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Обои</w:t>
            </w:r>
          </w:p>
        </w:tc>
        <w:tc>
          <w:tcPr>
            <w:tcW w:w="2268" w:type="dxa"/>
            <w:vAlign w:val="center"/>
          </w:tcPr>
          <w:p w14:paraId="5DB34BAB"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5</w:t>
            </w:r>
          </w:p>
        </w:tc>
        <w:tc>
          <w:tcPr>
            <w:tcW w:w="2120" w:type="dxa"/>
            <w:vAlign w:val="center"/>
          </w:tcPr>
          <w:p w14:paraId="426ACF97"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30CFA6EB" w14:textId="77777777" w:rsidTr="00C80D69">
        <w:trPr>
          <w:jc w:val="center"/>
        </w:trPr>
        <w:tc>
          <w:tcPr>
            <w:tcW w:w="856" w:type="dxa"/>
            <w:vAlign w:val="center"/>
          </w:tcPr>
          <w:p w14:paraId="2AC84F01"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12</w:t>
            </w:r>
          </w:p>
        </w:tc>
        <w:tc>
          <w:tcPr>
            <w:tcW w:w="4384" w:type="dxa"/>
            <w:vAlign w:val="center"/>
          </w:tcPr>
          <w:p w14:paraId="618BA5A3"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Внутренние двери (ламинированные)</w:t>
            </w:r>
          </w:p>
        </w:tc>
        <w:tc>
          <w:tcPr>
            <w:tcW w:w="2268" w:type="dxa"/>
            <w:vAlign w:val="center"/>
          </w:tcPr>
          <w:p w14:paraId="455E5AF8"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4FD4C67E"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057FDEB9" w14:textId="77777777" w:rsidTr="00C80D69">
        <w:trPr>
          <w:jc w:val="center"/>
        </w:trPr>
        <w:tc>
          <w:tcPr>
            <w:tcW w:w="856" w:type="dxa"/>
            <w:vAlign w:val="center"/>
          </w:tcPr>
          <w:p w14:paraId="2943425D"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13</w:t>
            </w:r>
          </w:p>
        </w:tc>
        <w:tc>
          <w:tcPr>
            <w:tcW w:w="4384" w:type="dxa"/>
            <w:vAlign w:val="center"/>
          </w:tcPr>
          <w:p w14:paraId="1455BE15"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Водоэмульсионная краска</w:t>
            </w:r>
          </w:p>
        </w:tc>
        <w:tc>
          <w:tcPr>
            <w:tcW w:w="2268" w:type="dxa"/>
            <w:vAlign w:val="center"/>
          </w:tcPr>
          <w:p w14:paraId="3869EC5E"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8</w:t>
            </w:r>
          </w:p>
        </w:tc>
        <w:tc>
          <w:tcPr>
            <w:tcW w:w="2120" w:type="dxa"/>
            <w:vAlign w:val="center"/>
          </w:tcPr>
          <w:p w14:paraId="529DA997"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6CCF5F02" w14:textId="77777777" w:rsidTr="00C80D69">
        <w:trPr>
          <w:jc w:val="center"/>
        </w:trPr>
        <w:tc>
          <w:tcPr>
            <w:tcW w:w="856" w:type="dxa"/>
            <w:vAlign w:val="center"/>
          </w:tcPr>
          <w:p w14:paraId="15902305"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14</w:t>
            </w:r>
          </w:p>
        </w:tc>
        <w:tc>
          <w:tcPr>
            <w:tcW w:w="4384" w:type="dxa"/>
            <w:vAlign w:val="center"/>
          </w:tcPr>
          <w:p w14:paraId="559C390D"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Ламинат</w:t>
            </w:r>
          </w:p>
        </w:tc>
        <w:tc>
          <w:tcPr>
            <w:tcW w:w="2268" w:type="dxa"/>
            <w:vAlign w:val="center"/>
          </w:tcPr>
          <w:p w14:paraId="65459770"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5</w:t>
            </w:r>
          </w:p>
        </w:tc>
        <w:tc>
          <w:tcPr>
            <w:tcW w:w="2120" w:type="dxa"/>
            <w:vAlign w:val="center"/>
          </w:tcPr>
          <w:p w14:paraId="39CF9D39"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4EA9AD02" w14:textId="77777777" w:rsidTr="00C80D69">
        <w:trPr>
          <w:jc w:val="center"/>
        </w:trPr>
        <w:tc>
          <w:tcPr>
            <w:tcW w:w="9628" w:type="dxa"/>
            <w:gridSpan w:val="4"/>
            <w:vAlign w:val="center"/>
          </w:tcPr>
          <w:p w14:paraId="6A7CBE9E"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Санитарно-техническое оборудование</w:t>
            </w:r>
          </w:p>
        </w:tc>
      </w:tr>
      <w:tr w:rsidR="00C80D69" w:rsidRPr="00C80D69" w14:paraId="19E152D0" w14:textId="77777777" w:rsidTr="00C80D69">
        <w:trPr>
          <w:jc w:val="center"/>
        </w:trPr>
        <w:tc>
          <w:tcPr>
            <w:tcW w:w="856" w:type="dxa"/>
            <w:vAlign w:val="center"/>
          </w:tcPr>
          <w:p w14:paraId="5E5EF7FF"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15</w:t>
            </w:r>
          </w:p>
        </w:tc>
        <w:tc>
          <w:tcPr>
            <w:tcW w:w="4384" w:type="dxa"/>
            <w:vAlign w:val="center"/>
          </w:tcPr>
          <w:p w14:paraId="7C5CDC68" w14:textId="68B1E996"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Ванная</w:t>
            </w:r>
          </w:p>
        </w:tc>
        <w:tc>
          <w:tcPr>
            <w:tcW w:w="2268" w:type="dxa"/>
            <w:vAlign w:val="center"/>
          </w:tcPr>
          <w:p w14:paraId="11807BC5"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25</w:t>
            </w:r>
          </w:p>
        </w:tc>
        <w:tc>
          <w:tcPr>
            <w:tcW w:w="2120" w:type="dxa"/>
            <w:vAlign w:val="center"/>
          </w:tcPr>
          <w:p w14:paraId="0918DCF5"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75828A75" w14:textId="77777777" w:rsidTr="00C80D69">
        <w:trPr>
          <w:jc w:val="center"/>
        </w:trPr>
        <w:tc>
          <w:tcPr>
            <w:tcW w:w="856" w:type="dxa"/>
            <w:vAlign w:val="center"/>
          </w:tcPr>
          <w:p w14:paraId="7432A4B1"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16</w:t>
            </w:r>
          </w:p>
        </w:tc>
        <w:tc>
          <w:tcPr>
            <w:tcW w:w="4384" w:type="dxa"/>
            <w:vAlign w:val="center"/>
          </w:tcPr>
          <w:p w14:paraId="55E4FDCE"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Керамический унитаз</w:t>
            </w:r>
          </w:p>
        </w:tc>
        <w:tc>
          <w:tcPr>
            <w:tcW w:w="2268" w:type="dxa"/>
            <w:vAlign w:val="center"/>
          </w:tcPr>
          <w:p w14:paraId="4CE9AA11"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20</w:t>
            </w:r>
          </w:p>
        </w:tc>
        <w:tc>
          <w:tcPr>
            <w:tcW w:w="2120" w:type="dxa"/>
            <w:vAlign w:val="center"/>
          </w:tcPr>
          <w:p w14:paraId="3B2E2D09"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245A7AFD" w14:textId="77777777" w:rsidTr="00C80D69">
        <w:trPr>
          <w:jc w:val="center"/>
        </w:trPr>
        <w:tc>
          <w:tcPr>
            <w:tcW w:w="856" w:type="dxa"/>
            <w:vAlign w:val="center"/>
          </w:tcPr>
          <w:p w14:paraId="2C06A2B1"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17</w:t>
            </w:r>
          </w:p>
        </w:tc>
        <w:tc>
          <w:tcPr>
            <w:tcW w:w="4384" w:type="dxa"/>
            <w:vAlign w:val="center"/>
          </w:tcPr>
          <w:p w14:paraId="159C2144"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Керамический умывальник</w:t>
            </w:r>
          </w:p>
        </w:tc>
        <w:tc>
          <w:tcPr>
            <w:tcW w:w="2268" w:type="dxa"/>
            <w:vAlign w:val="center"/>
          </w:tcPr>
          <w:p w14:paraId="21B4F3B0"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20</w:t>
            </w:r>
          </w:p>
        </w:tc>
        <w:tc>
          <w:tcPr>
            <w:tcW w:w="2120" w:type="dxa"/>
            <w:vAlign w:val="center"/>
          </w:tcPr>
          <w:p w14:paraId="35F57371"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5063B02F" w14:textId="77777777" w:rsidTr="00C80D69">
        <w:trPr>
          <w:jc w:val="center"/>
        </w:trPr>
        <w:tc>
          <w:tcPr>
            <w:tcW w:w="856" w:type="dxa"/>
            <w:vAlign w:val="center"/>
          </w:tcPr>
          <w:p w14:paraId="3E2CF395" w14:textId="77777777" w:rsidR="00C80D69" w:rsidRPr="00C80D69" w:rsidRDefault="00C80D69" w:rsidP="007445CE">
            <w:pPr>
              <w:ind w:right="57"/>
              <w:jc w:val="center"/>
              <w:rPr>
                <w:rFonts w:ascii="Times New Roman" w:hAnsi="Times New Roman" w:cs="Times New Roman"/>
                <w:sz w:val="20"/>
                <w:szCs w:val="20"/>
              </w:rPr>
            </w:pPr>
            <w:r w:rsidRPr="00C80D69">
              <w:rPr>
                <w:rFonts w:ascii="Times New Roman" w:hAnsi="Times New Roman" w:cs="Times New Roman"/>
                <w:sz w:val="20"/>
                <w:szCs w:val="20"/>
              </w:rPr>
              <w:t>18</w:t>
            </w:r>
          </w:p>
        </w:tc>
        <w:tc>
          <w:tcPr>
            <w:tcW w:w="4384" w:type="dxa"/>
            <w:vAlign w:val="center"/>
          </w:tcPr>
          <w:p w14:paraId="5D897365"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Мойка стальная</w:t>
            </w:r>
          </w:p>
        </w:tc>
        <w:tc>
          <w:tcPr>
            <w:tcW w:w="2268" w:type="dxa"/>
            <w:vAlign w:val="center"/>
          </w:tcPr>
          <w:p w14:paraId="7D1CC27A"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15</w:t>
            </w:r>
          </w:p>
        </w:tc>
        <w:tc>
          <w:tcPr>
            <w:tcW w:w="2120" w:type="dxa"/>
            <w:vAlign w:val="center"/>
          </w:tcPr>
          <w:p w14:paraId="535DCBE3"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217FE036" w14:textId="77777777" w:rsidTr="00C80D69">
        <w:trPr>
          <w:jc w:val="center"/>
        </w:trPr>
        <w:tc>
          <w:tcPr>
            <w:tcW w:w="856" w:type="dxa"/>
            <w:vAlign w:val="center"/>
          </w:tcPr>
          <w:p w14:paraId="7F4FEBEF" w14:textId="7B0798A2" w:rsidR="00C80D69" w:rsidRPr="00C80D69" w:rsidRDefault="00C705C0" w:rsidP="007445CE">
            <w:pPr>
              <w:ind w:right="57"/>
              <w:jc w:val="center"/>
              <w:rPr>
                <w:rFonts w:ascii="Times New Roman" w:hAnsi="Times New Roman" w:cs="Times New Roman"/>
                <w:sz w:val="20"/>
                <w:szCs w:val="20"/>
              </w:rPr>
            </w:pPr>
            <w:r>
              <w:rPr>
                <w:rFonts w:ascii="Times New Roman" w:hAnsi="Times New Roman" w:cs="Times New Roman"/>
                <w:sz w:val="20"/>
                <w:szCs w:val="20"/>
              </w:rPr>
              <w:t>19</w:t>
            </w:r>
          </w:p>
        </w:tc>
        <w:tc>
          <w:tcPr>
            <w:tcW w:w="4384" w:type="dxa"/>
            <w:vAlign w:val="center"/>
          </w:tcPr>
          <w:p w14:paraId="381B1F3E"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Водоразборные краны</w:t>
            </w:r>
          </w:p>
        </w:tc>
        <w:tc>
          <w:tcPr>
            <w:tcW w:w="2268" w:type="dxa"/>
            <w:vAlign w:val="center"/>
          </w:tcPr>
          <w:p w14:paraId="038A6B43"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7041A5BB" w14:textId="77777777" w:rsidR="00C80D69" w:rsidRPr="00C80D69" w:rsidRDefault="00C80D69" w:rsidP="007445CE">
            <w:pPr>
              <w:ind w:left="57" w:right="57"/>
              <w:rPr>
                <w:rFonts w:ascii="Times New Roman" w:hAnsi="Times New Roman" w:cs="Times New Roman"/>
                <w:sz w:val="20"/>
                <w:szCs w:val="20"/>
              </w:rPr>
            </w:pPr>
          </w:p>
        </w:tc>
      </w:tr>
      <w:tr w:rsidR="00C80D69" w:rsidRPr="00C80D69" w14:paraId="5EB7BBAE" w14:textId="77777777" w:rsidTr="00C80D69">
        <w:trPr>
          <w:jc w:val="center"/>
        </w:trPr>
        <w:tc>
          <w:tcPr>
            <w:tcW w:w="9628" w:type="dxa"/>
            <w:gridSpan w:val="4"/>
            <w:vAlign w:val="center"/>
          </w:tcPr>
          <w:p w14:paraId="41C93309"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Инженерное оборудование</w:t>
            </w:r>
          </w:p>
        </w:tc>
      </w:tr>
      <w:tr w:rsidR="00C80D69" w:rsidRPr="00C80D69" w14:paraId="058B4DF7" w14:textId="77777777" w:rsidTr="00C80D69">
        <w:trPr>
          <w:jc w:val="center"/>
        </w:trPr>
        <w:tc>
          <w:tcPr>
            <w:tcW w:w="856" w:type="dxa"/>
            <w:vAlign w:val="center"/>
          </w:tcPr>
          <w:p w14:paraId="49A7F321" w14:textId="3A2D371F" w:rsidR="00C80D69" w:rsidRPr="00C80D69" w:rsidRDefault="00C705C0" w:rsidP="007445CE">
            <w:pPr>
              <w:ind w:right="57"/>
              <w:jc w:val="center"/>
              <w:rPr>
                <w:rFonts w:ascii="Times New Roman" w:hAnsi="Times New Roman" w:cs="Times New Roman"/>
                <w:sz w:val="20"/>
                <w:szCs w:val="20"/>
              </w:rPr>
            </w:pPr>
            <w:r>
              <w:rPr>
                <w:rFonts w:ascii="Times New Roman" w:hAnsi="Times New Roman" w:cs="Times New Roman"/>
                <w:sz w:val="20"/>
                <w:szCs w:val="20"/>
              </w:rPr>
              <w:t>20</w:t>
            </w:r>
          </w:p>
        </w:tc>
        <w:tc>
          <w:tcPr>
            <w:tcW w:w="4384" w:type="dxa"/>
            <w:vAlign w:val="center"/>
          </w:tcPr>
          <w:p w14:paraId="4B270890" w14:textId="77777777" w:rsidR="00C80D69" w:rsidRPr="00C80D69" w:rsidRDefault="00C80D69" w:rsidP="007445CE">
            <w:pPr>
              <w:ind w:left="57" w:right="57"/>
              <w:rPr>
                <w:rFonts w:ascii="Times New Roman" w:hAnsi="Times New Roman" w:cs="Times New Roman"/>
                <w:sz w:val="20"/>
                <w:szCs w:val="20"/>
              </w:rPr>
            </w:pPr>
            <w:r w:rsidRPr="00C80D69">
              <w:rPr>
                <w:rFonts w:ascii="Times New Roman" w:hAnsi="Times New Roman" w:cs="Times New Roman"/>
                <w:sz w:val="20"/>
                <w:szCs w:val="20"/>
              </w:rPr>
              <w:t>Радиаторы отопления</w:t>
            </w:r>
          </w:p>
        </w:tc>
        <w:tc>
          <w:tcPr>
            <w:tcW w:w="2268" w:type="dxa"/>
            <w:vAlign w:val="center"/>
          </w:tcPr>
          <w:p w14:paraId="33805268" w14:textId="77777777" w:rsidR="00C80D69" w:rsidRPr="00C80D69" w:rsidRDefault="00C80D69" w:rsidP="007445CE">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40</w:t>
            </w:r>
          </w:p>
        </w:tc>
        <w:tc>
          <w:tcPr>
            <w:tcW w:w="2120" w:type="dxa"/>
            <w:vAlign w:val="center"/>
          </w:tcPr>
          <w:p w14:paraId="5CE62E4E" w14:textId="77777777" w:rsidR="00C80D69" w:rsidRPr="00C80D69" w:rsidRDefault="00C80D69" w:rsidP="007445CE">
            <w:pPr>
              <w:ind w:left="57" w:right="57"/>
              <w:rPr>
                <w:rFonts w:ascii="Times New Roman" w:hAnsi="Times New Roman" w:cs="Times New Roman"/>
                <w:sz w:val="20"/>
                <w:szCs w:val="20"/>
              </w:rPr>
            </w:pPr>
          </w:p>
        </w:tc>
      </w:tr>
      <w:tr w:rsidR="00C705C0" w:rsidRPr="00C80D69" w14:paraId="577D8173" w14:textId="77777777" w:rsidTr="00C80D69">
        <w:trPr>
          <w:jc w:val="center"/>
        </w:trPr>
        <w:tc>
          <w:tcPr>
            <w:tcW w:w="856" w:type="dxa"/>
            <w:vAlign w:val="center"/>
          </w:tcPr>
          <w:p w14:paraId="4C3AB839" w14:textId="2A522FFA" w:rsidR="00C705C0" w:rsidRPr="00C80D69" w:rsidRDefault="00C705C0" w:rsidP="00C705C0">
            <w:pPr>
              <w:ind w:right="57"/>
              <w:jc w:val="center"/>
              <w:rPr>
                <w:rFonts w:ascii="Times New Roman" w:hAnsi="Times New Roman" w:cs="Times New Roman"/>
                <w:sz w:val="20"/>
                <w:szCs w:val="20"/>
              </w:rPr>
            </w:pPr>
            <w:r w:rsidRPr="00C80D69">
              <w:rPr>
                <w:rFonts w:ascii="Times New Roman" w:hAnsi="Times New Roman" w:cs="Times New Roman"/>
                <w:sz w:val="20"/>
                <w:szCs w:val="20"/>
              </w:rPr>
              <w:t>21</w:t>
            </w:r>
          </w:p>
        </w:tc>
        <w:tc>
          <w:tcPr>
            <w:tcW w:w="4384" w:type="dxa"/>
            <w:vAlign w:val="center"/>
          </w:tcPr>
          <w:p w14:paraId="03BA4518"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Электрические розетки</w:t>
            </w:r>
          </w:p>
        </w:tc>
        <w:tc>
          <w:tcPr>
            <w:tcW w:w="2268" w:type="dxa"/>
            <w:vAlign w:val="center"/>
          </w:tcPr>
          <w:p w14:paraId="1BF949CA"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45909A55"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434B4D6C" w14:textId="77777777" w:rsidTr="00C80D69">
        <w:trPr>
          <w:jc w:val="center"/>
        </w:trPr>
        <w:tc>
          <w:tcPr>
            <w:tcW w:w="856" w:type="dxa"/>
            <w:vAlign w:val="center"/>
          </w:tcPr>
          <w:p w14:paraId="04DBF910" w14:textId="2E0747B6" w:rsidR="00C705C0" w:rsidRPr="00C80D69" w:rsidRDefault="00C705C0" w:rsidP="00C705C0">
            <w:pPr>
              <w:ind w:right="57"/>
              <w:jc w:val="center"/>
              <w:rPr>
                <w:rFonts w:ascii="Times New Roman" w:hAnsi="Times New Roman" w:cs="Times New Roman"/>
                <w:sz w:val="20"/>
                <w:szCs w:val="20"/>
              </w:rPr>
            </w:pPr>
            <w:r w:rsidRPr="00C80D69">
              <w:rPr>
                <w:rFonts w:ascii="Times New Roman" w:hAnsi="Times New Roman" w:cs="Times New Roman"/>
                <w:sz w:val="20"/>
                <w:szCs w:val="20"/>
              </w:rPr>
              <w:t>22</w:t>
            </w:r>
          </w:p>
        </w:tc>
        <w:tc>
          <w:tcPr>
            <w:tcW w:w="4384" w:type="dxa"/>
            <w:vAlign w:val="center"/>
          </w:tcPr>
          <w:p w14:paraId="05EE9DF4"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Электрические выключатели</w:t>
            </w:r>
          </w:p>
        </w:tc>
        <w:tc>
          <w:tcPr>
            <w:tcW w:w="2268" w:type="dxa"/>
            <w:vAlign w:val="center"/>
          </w:tcPr>
          <w:p w14:paraId="2E2E4387"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3FE15A20"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42B24CC9" w14:textId="77777777" w:rsidTr="00C80D69">
        <w:trPr>
          <w:jc w:val="center"/>
        </w:trPr>
        <w:tc>
          <w:tcPr>
            <w:tcW w:w="856" w:type="dxa"/>
            <w:vAlign w:val="center"/>
          </w:tcPr>
          <w:p w14:paraId="3AE6133C" w14:textId="6856EC4E" w:rsidR="00C705C0" w:rsidRPr="00C80D69" w:rsidRDefault="00C705C0" w:rsidP="00C705C0">
            <w:pPr>
              <w:ind w:right="57"/>
              <w:jc w:val="center"/>
              <w:rPr>
                <w:rFonts w:ascii="Times New Roman" w:hAnsi="Times New Roman" w:cs="Times New Roman"/>
                <w:sz w:val="20"/>
                <w:szCs w:val="20"/>
              </w:rPr>
            </w:pPr>
            <w:r w:rsidRPr="00C80D69">
              <w:rPr>
                <w:rFonts w:ascii="Times New Roman" w:hAnsi="Times New Roman" w:cs="Times New Roman"/>
                <w:sz w:val="20"/>
                <w:szCs w:val="20"/>
              </w:rPr>
              <w:t>23</w:t>
            </w:r>
          </w:p>
        </w:tc>
        <w:tc>
          <w:tcPr>
            <w:tcW w:w="4384" w:type="dxa"/>
            <w:vAlign w:val="center"/>
          </w:tcPr>
          <w:p w14:paraId="277CA6F6"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Электрощит</w:t>
            </w:r>
          </w:p>
        </w:tc>
        <w:tc>
          <w:tcPr>
            <w:tcW w:w="2268" w:type="dxa"/>
            <w:vAlign w:val="center"/>
          </w:tcPr>
          <w:p w14:paraId="741DEDC0"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20</w:t>
            </w:r>
          </w:p>
        </w:tc>
        <w:tc>
          <w:tcPr>
            <w:tcW w:w="2120" w:type="dxa"/>
            <w:vAlign w:val="center"/>
          </w:tcPr>
          <w:p w14:paraId="3B36DC68"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3DBDCBBB" w14:textId="77777777" w:rsidTr="00C80D69">
        <w:trPr>
          <w:jc w:val="center"/>
        </w:trPr>
        <w:tc>
          <w:tcPr>
            <w:tcW w:w="856" w:type="dxa"/>
            <w:vAlign w:val="center"/>
          </w:tcPr>
          <w:p w14:paraId="4D388E0A" w14:textId="69B44858" w:rsidR="00C705C0" w:rsidRPr="00C80D69" w:rsidRDefault="00C705C0" w:rsidP="00C705C0">
            <w:pPr>
              <w:ind w:right="57"/>
              <w:jc w:val="center"/>
              <w:rPr>
                <w:rFonts w:ascii="Times New Roman" w:hAnsi="Times New Roman" w:cs="Times New Roman"/>
                <w:sz w:val="20"/>
                <w:szCs w:val="20"/>
              </w:rPr>
            </w:pPr>
            <w:r w:rsidRPr="00C80D69">
              <w:rPr>
                <w:rFonts w:ascii="Times New Roman" w:hAnsi="Times New Roman" w:cs="Times New Roman"/>
                <w:sz w:val="20"/>
                <w:szCs w:val="20"/>
              </w:rPr>
              <w:t>24</w:t>
            </w:r>
          </w:p>
        </w:tc>
        <w:tc>
          <w:tcPr>
            <w:tcW w:w="4384" w:type="dxa"/>
            <w:vAlign w:val="center"/>
          </w:tcPr>
          <w:p w14:paraId="0DADF95E"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Электрические автоматы</w:t>
            </w:r>
          </w:p>
        </w:tc>
        <w:tc>
          <w:tcPr>
            <w:tcW w:w="2268" w:type="dxa"/>
            <w:vAlign w:val="center"/>
          </w:tcPr>
          <w:p w14:paraId="6644358E"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15</w:t>
            </w:r>
          </w:p>
        </w:tc>
        <w:tc>
          <w:tcPr>
            <w:tcW w:w="2120" w:type="dxa"/>
            <w:vAlign w:val="center"/>
          </w:tcPr>
          <w:p w14:paraId="61C78172"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4273F4D6" w14:textId="77777777" w:rsidTr="00C80D69">
        <w:trPr>
          <w:jc w:val="center"/>
        </w:trPr>
        <w:tc>
          <w:tcPr>
            <w:tcW w:w="856" w:type="dxa"/>
            <w:vAlign w:val="center"/>
          </w:tcPr>
          <w:p w14:paraId="353D8C31" w14:textId="44485A45" w:rsidR="00C705C0" w:rsidRPr="00C80D69" w:rsidRDefault="00C705C0" w:rsidP="00C705C0">
            <w:pPr>
              <w:ind w:right="57"/>
              <w:jc w:val="center"/>
              <w:rPr>
                <w:rFonts w:ascii="Times New Roman" w:hAnsi="Times New Roman" w:cs="Times New Roman"/>
                <w:sz w:val="20"/>
                <w:szCs w:val="20"/>
              </w:rPr>
            </w:pPr>
            <w:r w:rsidRPr="00C80D69">
              <w:rPr>
                <w:rFonts w:ascii="Times New Roman" w:hAnsi="Times New Roman" w:cs="Times New Roman"/>
                <w:sz w:val="20"/>
                <w:szCs w:val="20"/>
              </w:rPr>
              <w:t>25</w:t>
            </w:r>
          </w:p>
        </w:tc>
        <w:tc>
          <w:tcPr>
            <w:tcW w:w="4384" w:type="dxa"/>
            <w:vAlign w:val="center"/>
          </w:tcPr>
          <w:p w14:paraId="153803AD"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Осветительные приборы</w:t>
            </w:r>
          </w:p>
        </w:tc>
        <w:tc>
          <w:tcPr>
            <w:tcW w:w="2268" w:type="dxa"/>
            <w:vAlign w:val="center"/>
          </w:tcPr>
          <w:p w14:paraId="20F1CF74"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77B0532E"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66BEE079" w14:textId="77777777" w:rsidTr="00C80D69">
        <w:trPr>
          <w:jc w:val="center"/>
        </w:trPr>
        <w:tc>
          <w:tcPr>
            <w:tcW w:w="856" w:type="dxa"/>
            <w:vAlign w:val="center"/>
          </w:tcPr>
          <w:p w14:paraId="75848996" w14:textId="26BBDE09" w:rsidR="00C705C0" w:rsidRPr="00C80D69" w:rsidRDefault="00C705C0" w:rsidP="00C705C0">
            <w:pPr>
              <w:ind w:right="57"/>
              <w:jc w:val="center"/>
              <w:rPr>
                <w:rFonts w:ascii="Times New Roman" w:hAnsi="Times New Roman" w:cs="Times New Roman"/>
                <w:sz w:val="20"/>
                <w:szCs w:val="20"/>
                <w:lang w:val="en-US"/>
              </w:rPr>
            </w:pPr>
            <w:r w:rsidRPr="00C80D69">
              <w:rPr>
                <w:rFonts w:ascii="Times New Roman" w:hAnsi="Times New Roman" w:cs="Times New Roman"/>
                <w:sz w:val="20"/>
                <w:szCs w:val="20"/>
              </w:rPr>
              <w:t>26</w:t>
            </w:r>
          </w:p>
        </w:tc>
        <w:tc>
          <w:tcPr>
            <w:tcW w:w="4384" w:type="dxa"/>
            <w:vAlign w:val="center"/>
          </w:tcPr>
          <w:p w14:paraId="789F2325"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 xml:space="preserve">Приборы учета </w:t>
            </w:r>
          </w:p>
        </w:tc>
        <w:tc>
          <w:tcPr>
            <w:tcW w:w="2268" w:type="dxa"/>
            <w:vAlign w:val="center"/>
          </w:tcPr>
          <w:p w14:paraId="0C1432C3"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7DEC211A"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3705CB23" w14:textId="77777777" w:rsidTr="00C80D69">
        <w:trPr>
          <w:jc w:val="center"/>
        </w:trPr>
        <w:tc>
          <w:tcPr>
            <w:tcW w:w="856" w:type="dxa"/>
            <w:vAlign w:val="center"/>
          </w:tcPr>
          <w:p w14:paraId="43B66FE0" w14:textId="49161A23" w:rsidR="00C705C0" w:rsidRPr="00C80D69" w:rsidRDefault="00C705C0" w:rsidP="00C705C0">
            <w:pPr>
              <w:ind w:right="57"/>
              <w:jc w:val="center"/>
              <w:rPr>
                <w:rFonts w:ascii="Times New Roman" w:hAnsi="Times New Roman" w:cs="Times New Roman"/>
                <w:sz w:val="20"/>
                <w:szCs w:val="20"/>
                <w:lang w:val="en-US"/>
              </w:rPr>
            </w:pPr>
            <w:r w:rsidRPr="00C80D69">
              <w:rPr>
                <w:rFonts w:ascii="Times New Roman" w:hAnsi="Times New Roman" w:cs="Times New Roman"/>
                <w:sz w:val="20"/>
                <w:szCs w:val="20"/>
                <w:lang w:val="en-US"/>
              </w:rPr>
              <w:lastRenderedPageBreak/>
              <w:t>27</w:t>
            </w:r>
          </w:p>
        </w:tc>
        <w:tc>
          <w:tcPr>
            <w:tcW w:w="4384" w:type="dxa"/>
            <w:vAlign w:val="center"/>
          </w:tcPr>
          <w:p w14:paraId="48EED01F"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Пожарные извещатели</w:t>
            </w:r>
          </w:p>
        </w:tc>
        <w:tc>
          <w:tcPr>
            <w:tcW w:w="2268" w:type="dxa"/>
            <w:vAlign w:val="center"/>
          </w:tcPr>
          <w:p w14:paraId="0CB316BF"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10</w:t>
            </w:r>
          </w:p>
        </w:tc>
        <w:tc>
          <w:tcPr>
            <w:tcW w:w="2120" w:type="dxa"/>
            <w:vAlign w:val="center"/>
          </w:tcPr>
          <w:p w14:paraId="4D7C5CED"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0DECE891" w14:textId="77777777" w:rsidTr="00C80D69">
        <w:trPr>
          <w:jc w:val="center"/>
        </w:trPr>
        <w:tc>
          <w:tcPr>
            <w:tcW w:w="9628" w:type="dxa"/>
            <w:gridSpan w:val="4"/>
            <w:vAlign w:val="center"/>
          </w:tcPr>
          <w:p w14:paraId="744ECBCA"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Подводящие коммуникации</w:t>
            </w:r>
          </w:p>
        </w:tc>
      </w:tr>
      <w:tr w:rsidR="00C705C0" w:rsidRPr="00C80D69" w14:paraId="4656829E" w14:textId="77777777" w:rsidTr="00C80D69">
        <w:trPr>
          <w:jc w:val="center"/>
        </w:trPr>
        <w:tc>
          <w:tcPr>
            <w:tcW w:w="856" w:type="dxa"/>
            <w:vAlign w:val="center"/>
          </w:tcPr>
          <w:p w14:paraId="54A2B09B" w14:textId="4F7CC83B" w:rsidR="00C705C0" w:rsidRPr="00C80D69" w:rsidRDefault="00C705C0" w:rsidP="00C705C0">
            <w:pPr>
              <w:ind w:right="57"/>
              <w:jc w:val="center"/>
              <w:rPr>
                <w:rFonts w:ascii="Times New Roman" w:hAnsi="Times New Roman" w:cs="Times New Roman"/>
                <w:sz w:val="20"/>
                <w:szCs w:val="20"/>
              </w:rPr>
            </w:pPr>
            <w:r>
              <w:rPr>
                <w:rFonts w:ascii="Times New Roman" w:hAnsi="Times New Roman" w:cs="Times New Roman"/>
                <w:sz w:val="20"/>
                <w:szCs w:val="20"/>
              </w:rPr>
              <w:t>28</w:t>
            </w:r>
          </w:p>
        </w:tc>
        <w:tc>
          <w:tcPr>
            <w:tcW w:w="4384" w:type="dxa"/>
            <w:vAlign w:val="center"/>
          </w:tcPr>
          <w:p w14:paraId="005E116A"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Электрические провода и кабели</w:t>
            </w:r>
          </w:p>
        </w:tc>
        <w:tc>
          <w:tcPr>
            <w:tcW w:w="2268" w:type="dxa"/>
            <w:vAlign w:val="center"/>
          </w:tcPr>
          <w:p w14:paraId="33CEC096"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30</w:t>
            </w:r>
          </w:p>
        </w:tc>
        <w:tc>
          <w:tcPr>
            <w:tcW w:w="2120" w:type="dxa"/>
            <w:vAlign w:val="center"/>
          </w:tcPr>
          <w:p w14:paraId="1DBF135C"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1B17CA57" w14:textId="77777777" w:rsidTr="00C80D69">
        <w:trPr>
          <w:jc w:val="center"/>
        </w:trPr>
        <w:tc>
          <w:tcPr>
            <w:tcW w:w="856" w:type="dxa"/>
            <w:vAlign w:val="center"/>
          </w:tcPr>
          <w:p w14:paraId="7FDDCB33" w14:textId="7724A065" w:rsidR="00C705C0" w:rsidRPr="00C80D69" w:rsidRDefault="00C705C0" w:rsidP="00C705C0">
            <w:pPr>
              <w:ind w:right="57"/>
              <w:jc w:val="center"/>
              <w:rPr>
                <w:rFonts w:ascii="Times New Roman" w:hAnsi="Times New Roman" w:cs="Times New Roman"/>
                <w:sz w:val="20"/>
                <w:szCs w:val="20"/>
              </w:rPr>
            </w:pPr>
            <w:r w:rsidRPr="00C80D69">
              <w:rPr>
                <w:rFonts w:ascii="Times New Roman" w:hAnsi="Times New Roman" w:cs="Times New Roman"/>
                <w:sz w:val="20"/>
                <w:szCs w:val="20"/>
              </w:rPr>
              <w:t>29</w:t>
            </w:r>
          </w:p>
        </w:tc>
        <w:tc>
          <w:tcPr>
            <w:tcW w:w="4384" w:type="dxa"/>
            <w:vAlign w:val="center"/>
          </w:tcPr>
          <w:p w14:paraId="7AC961A1"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Полипропиленовые трубы</w:t>
            </w:r>
          </w:p>
        </w:tc>
        <w:tc>
          <w:tcPr>
            <w:tcW w:w="2268" w:type="dxa"/>
            <w:vAlign w:val="center"/>
          </w:tcPr>
          <w:p w14:paraId="1AB3524E"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40</w:t>
            </w:r>
          </w:p>
        </w:tc>
        <w:tc>
          <w:tcPr>
            <w:tcW w:w="2120" w:type="dxa"/>
            <w:vAlign w:val="center"/>
          </w:tcPr>
          <w:p w14:paraId="6C6934B4" w14:textId="77777777" w:rsidR="00C705C0" w:rsidRPr="00C80D69" w:rsidRDefault="00C705C0" w:rsidP="00C705C0">
            <w:pPr>
              <w:ind w:left="57" w:right="57"/>
              <w:rPr>
                <w:rFonts w:ascii="Times New Roman" w:hAnsi="Times New Roman" w:cs="Times New Roman"/>
                <w:sz w:val="20"/>
                <w:szCs w:val="20"/>
              </w:rPr>
            </w:pPr>
          </w:p>
        </w:tc>
      </w:tr>
      <w:tr w:rsidR="00C705C0" w:rsidRPr="00C80D69" w14:paraId="69A51249" w14:textId="77777777" w:rsidTr="00C80D69">
        <w:trPr>
          <w:jc w:val="center"/>
        </w:trPr>
        <w:tc>
          <w:tcPr>
            <w:tcW w:w="856" w:type="dxa"/>
            <w:vAlign w:val="center"/>
          </w:tcPr>
          <w:p w14:paraId="7ABA2346" w14:textId="14CE5A1D" w:rsidR="00C705C0" w:rsidRPr="00C80D69" w:rsidRDefault="00C705C0" w:rsidP="00C705C0">
            <w:pPr>
              <w:ind w:right="57"/>
              <w:jc w:val="center"/>
              <w:rPr>
                <w:rFonts w:ascii="Times New Roman" w:hAnsi="Times New Roman" w:cs="Times New Roman"/>
                <w:sz w:val="20"/>
                <w:szCs w:val="20"/>
              </w:rPr>
            </w:pPr>
            <w:r w:rsidRPr="00C80D69">
              <w:rPr>
                <w:rFonts w:ascii="Times New Roman" w:hAnsi="Times New Roman" w:cs="Times New Roman"/>
                <w:sz w:val="20"/>
                <w:szCs w:val="20"/>
              </w:rPr>
              <w:t>30</w:t>
            </w:r>
          </w:p>
        </w:tc>
        <w:tc>
          <w:tcPr>
            <w:tcW w:w="4384" w:type="dxa"/>
            <w:vAlign w:val="center"/>
          </w:tcPr>
          <w:p w14:paraId="51E8330F" w14:textId="77777777" w:rsidR="00C705C0" w:rsidRPr="00C80D69" w:rsidRDefault="00C705C0" w:rsidP="00C705C0">
            <w:pPr>
              <w:ind w:left="57" w:right="57"/>
              <w:rPr>
                <w:rFonts w:ascii="Times New Roman" w:hAnsi="Times New Roman" w:cs="Times New Roman"/>
                <w:sz w:val="20"/>
                <w:szCs w:val="20"/>
              </w:rPr>
            </w:pPr>
            <w:r w:rsidRPr="00C80D69">
              <w:rPr>
                <w:rFonts w:ascii="Times New Roman" w:hAnsi="Times New Roman" w:cs="Times New Roman"/>
                <w:sz w:val="20"/>
                <w:szCs w:val="20"/>
              </w:rPr>
              <w:t>Трубы из сшитого полиэтилена</w:t>
            </w:r>
          </w:p>
        </w:tc>
        <w:tc>
          <w:tcPr>
            <w:tcW w:w="2268" w:type="dxa"/>
            <w:vAlign w:val="center"/>
          </w:tcPr>
          <w:p w14:paraId="53FB9F63" w14:textId="77777777" w:rsidR="00C705C0" w:rsidRPr="00C80D69" w:rsidRDefault="00C705C0" w:rsidP="00C705C0">
            <w:pPr>
              <w:ind w:left="57" w:right="57"/>
              <w:jc w:val="center"/>
              <w:rPr>
                <w:rFonts w:ascii="Times New Roman" w:hAnsi="Times New Roman" w:cs="Times New Roman"/>
                <w:sz w:val="20"/>
                <w:szCs w:val="20"/>
              </w:rPr>
            </w:pPr>
            <w:r w:rsidRPr="00C80D69">
              <w:rPr>
                <w:rFonts w:ascii="Times New Roman" w:hAnsi="Times New Roman" w:cs="Times New Roman"/>
                <w:sz w:val="20"/>
                <w:szCs w:val="20"/>
              </w:rPr>
              <w:t>40</w:t>
            </w:r>
          </w:p>
        </w:tc>
        <w:tc>
          <w:tcPr>
            <w:tcW w:w="2120" w:type="dxa"/>
            <w:vAlign w:val="center"/>
          </w:tcPr>
          <w:p w14:paraId="771E8A1B" w14:textId="77777777" w:rsidR="00C705C0" w:rsidRPr="00C80D69" w:rsidRDefault="00C705C0" w:rsidP="00C705C0">
            <w:pPr>
              <w:ind w:left="57" w:right="57"/>
              <w:rPr>
                <w:rFonts w:ascii="Times New Roman" w:hAnsi="Times New Roman" w:cs="Times New Roman"/>
                <w:sz w:val="20"/>
                <w:szCs w:val="20"/>
              </w:rPr>
            </w:pPr>
          </w:p>
        </w:tc>
      </w:tr>
    </w:tbl>
    <w:p w14:paraId="749AE016" w14:textId="77777777" w:rsidR="00D82DF8" w:rsidRPr="000C2B29" w:rsidRDefault="00D82DF8" w:rsidP="005405A2">
      <w:pPr>
        <w:pStyle w:val="42"/>
        <w:shd w:val="clear" w:color="auto" w:fill="auto"/>
        <w:spacing w:line="240" w:lineRule="auto"/>
        <w:rPr>
          <w:rFonts w:ascii="Times New Roman" w:hAnsi="Times New Roman" w:cs="Times New Roman"/>
          <w:b/>
          <w:sz w:val="20"/>
          <w:szCs w:val="20"/>
        </w:rPr>
      </w:pPr>
    </w:p>
    <w:p w14:paraId="44FE28E5" w14:textId="1644455E" w:rsidR="003B4299" w:rsidRPr="000C2B29" w:rsidRDefault="00F215CE" w:rsidP="00D82DF8">
      <w:pPr>
        <w:pStyle w:val="1"/>
      </w:pPr>
      <w:bookmarkStart w:id="6" w:name="_Toc187753198"/>
      <w:r w:rsidRPr="000C2B29">
        <w:t>ГАРАНТИИ КАЧЕСТВА, РЕМОНТ И ПЕРЕПЛАНИРОВКА</w:t>
      </w:r>
      <w:bookmarkEnd w:id="6"/>
    </w:p>
    <w:p w14:paraId="5425D9E0" w14:textId="77777777" w:rsidR="00326905" w:rsidRPr="000C2B29" w:rsidRDefault="00326905" w:rsidP="00326905">
      <w:pPr>
        <w:pStyle w:val="42"/>
        <w:shd w:val="clear" w:color="auto" w:fill="auto"/>
        <w:spacing w:line="240" w:lineRule="auto"/>
        <w:rPr>
          <w:rFonts w:ascii="Times New Roman" w:hAnsi="Times New Roman" w:cs="Times New Roman"/>
          <w:b/>
          <w:sz w:val="20"/>
          <w:szCs w:val="20"/>
        </w:rPr>
      </w:pPr>
    </w:p>
    <w:p w14:paraId="6573AB50" w14:textId="0946AE4A" w:rsidR="00A4750F" w:rsidRDefault="00A4750F" w:rsidP="00D82DF8">
      <w:pPr>
        <w:pStyle w:val="TableParagraph"/>
        <w:jc w:val="center"/>
        <w:rPr>
          <w:b/>
          <w:bCs/>
        </w:rPr>
      </w:pPr>
      <w:r w:rsidRPr="00D82DF8">
        <w:rPr>
          <w:b/>
          <w:bCs/>
        </w:rPr>
        <w:t>Уважаемый клиент!</w:t>
      </w:r>
    </w:p>
    <w:p w14:paraId="7798FF28" w14:textId="77777777" w:rsidR="00D82DF8" w:rsidRPr="00D82DF8" w:rsidRDefault="00D82DF8" w:rsidP="00D82DF8">
      <w:pPr>
        <w:pStyle w:val="TableParagraph"/>
        <w:jc w:val="center"/>
        <w:rPr>
          <w:b/>
          <w:bCs/>
        </w:rPr>
      </w:pPr>
    </w:p>
    <w:p w14:paraId="457C6B6B" w14:textId="45D34007" w:rsidR="00A4750F" w:rsidRPr="000C2B29" w:rsidRDefault="00A4750F" w:rsidP="00D82DF8">
      <w:pPr>
        <w:pStyle w:val="TableParagraph"/>
        <w:ind w:firstLine="657"/>
        <w:rPr>
          <w:b/>
        </w:rPr>
      </w:pPr>
      <w:r w:rsidRPr="000C2B29">
        <w:t xml:space="preserve">Приобретенное Вами помещение расположена в многоквартирном жилом доме, что предусматривает приобретение Вами определенных прав, но, в тоже время, возлагает на Вас некоторые обязанности. Настоящее руководство имеет целью информировать Вас об основных правовых нормах проживания в многоквартирном доме, общих правилах пользования приобретенным Вами помещением </w:t>
      </w:r>
    </w:p>
    <w:p w14:paraId="7B1B0938" w14:textId="77777777" w:rsidR="00A4750F" w:rsidRPr="000C2B29" w:rsidRDefault="00A4750F" w:rsidP="00D82DF8">
      <w:pPr>
        <w:pStyle w:val="TableParagraph"/>
        <w:rPr>
          <w:rFonts w:eastAsia="TimesNewRomanPSMT" w:cs="Times New Roman"/>
          <w:b/>
          <w:u w:val="single"/>
        </w:rPr>
      </w:pPr>
      <w:r w:rsidRPr="000C2B29">
        <w:rPr>
          <w:rFonts w:eastAsia="TimesNewRomanPSMT" w:cs="Times New Roman"/>
          <w:b/>
          <w:u w:val="single"/>
        </w:rPr>
        <w:t>Основные правовые нормы</w:t>
      </w:r>
    </w:p>
    <w:p w14:paraId="573DA80C" w14:textId="77777777" w:rsidR="00A4750F" w:rsidRPr="000C2B29" w:rsidRDefault="00A4750F" w:rsidP="00D82DF8">
      <w:pPr>
        <w:pStyle w:val="TableParagraph"/>
        <w:ind w:firstLine="657"/>
        <w:rPr>
          <w:b/>
        </w:rPr>
      </w:pPr>
      <w:r w:rsidRPr="000C2B29">
        <w:t xml:space="preserve">После ввода дома в эксплуатацию все его конструкции, помещения (за исключением квартир), смонтированные в нем инженерные сети и оборудование находятся в Вашей общей долевой собственности пропорционально площади принадлежащего Вам помещения (квартиры). Управление домом, эксплуатационное и техническое обслуживание общего имущества и его текущий </w:t>
      </w:r>
      <w:r w:rsidR="004249DC" w:rsidRPr="000C2B29">
        <w:t>ремонт осуществляется</w:t>
      </w:r>
      <w:r w:rsidRPr="000C2B29">
        <w:t xml:space="preserve"> управляющей компанией. Ответственность за сохранность общего имущества и надлежащую эксплуатацию общего имущества и здания в целом несут собственники и управляющая компания, которой собственники делегируют эти права и обязанность, заключив с ней договор управления.</w:t>
      </w:r>
    </w:p>
    <w:p w14:paraId="7364B431" w14:textId="77777777" w:rsidR="00A4750F" w:rsidRPr="000C2B29" w:rsidRDefault="00A4750F" w:rsidP="005405A2">
      <w:pPr>
        <w:autoSpaceDE w:val="0"/>
        <w:autoSpaceDN w:val="0"/>
        <w:adjustRightInd w:val="0"/>
        <w:ind w:firstLine="556"/>
        <w:jc w:val="both"/>
        <w:rPr>
          <w:rFonts w:ascii="Times New Roman" w:eastAsia="TimesNewRomanPSMT" w:hAnsi="Times New Roman" w:cs="Times New Roman"/>
          <w:sz w:val="20"/>
          <w:szCs w:val="20"/>
        </w:rPr>
      </w:pPr>
      <w:r w:rsidRPr="000C2B29">
        <w:rPr>
          <w:rFonts w:ascii="Times New Roman" w:eastAsia="TimesNewRomanPSMT" w:hAnsi="Times New Roman" w:cs="Times New Roman"/>
          <w:sz w:val="20"/>
          <w:szCs w:val="20"/>
        </w:rPr>
        <w:t xml:space="preserve">В Российской Федерации жилищные права и жилищные отношения </w:t>
      </w:r>
      <w:r w:rsidR="004249DC" w:rsidRPr="000C2B29">
        <w:rPr>
          <w:rFonts w:ascii="Times New Roman" w:eastAsia="TimesNewRomanPSMT" w:hAnsi="Times New Roman" w:cs="Times New Roman"/>
          <w:sz w:val="20"/>
          <w:szCs w:val="20"/>
        </w:rPr>
        <w:t>регулируются «</w:t>
      </w:r>
      <w:r w:rsidRPr="000C2B29">
        <w:rPr>
          <w:rFonts w:ascii="Times New Roman" w:eastAsia="TimesNewRomanPSMT" w:hAnsi="Times New Roman" w:cs="Times New Roman"/>
          <w:sz w:val="20"/>
          <w:szCs w:val="20"/>
        </w:rPr>
        <w:t xml:space="preserve">Жилищным </w:t>
      </w:r>
      <w:r w:rsidR="004249DC" w:rsidRPr="000C2B29">
        <w:rPr>
          <w:rFonts w:ascii="Times New Roman" w:eastAsia="TimesNewRomanPSMT" w:hAnsi="Times New Roman" w:cs="Times New Roman"/>
          <w:sz w:val="20"/>
          <w:szCs w:val="20"/>
        </w:rPr>
        <w:t>кодексом Российской</w:t>
      </w:r>
      <w:r w:rsidRPr="000C2B29">
        <w:rPr>
          <w:rFonts w:ascii="Times New Roman" w:eastAsia="TimesNewRomanPSMT" w:hAnsi="Times New Roman" w:cs="Times New Roman"/>
          <w:sz w:val="20"/>
          <w:szCs w:val="20"/>
        </w:rPr>
        <w:t xml:space="preserve"> Федерации», введенным Федеральным законом от 29 декабря 2004 г. № 188-ФЗ. Состав и порядок функционирования системы технического обслуживания, ремонта и реконструкции жилых зданий установлены «</w:t>
      </w:r>
      <w:r w:rsidR="004249DC" w:rsidRPr="000C2B29">
        <w:rPr>
          <w:rFonts w:ascii="Times New Roman" w:eastAsia="TimesNewRomanPSMT" w:hAnsi="Times New Roman" w:cs="Times New Roman"/>
          <w:sz w:val="20"/>
          <w:szCs w:val="20"/>
        </w:rPr>
        <w:t>Правилами и</w:t>
      </w:r>
      <w:r w:rsidRPr="000C2B29">
        <w:rPr>
          <w:rFonts w:ascii="Times New Roman" w:eastAsia="TimesNewRomanPSMT" w:hAnsi="Times New Roman" w:cs="Times New Roman"/>
          <w:sz w:val="20"/>
          <w:szCs w:val="20"/>
        </w:rPr>
        <w:t xml:space="preserve"> нормами технической эксплуатации жилищного фонда», утвержденными постановлением Госстроя России от 27 сентября 2003 г. № 170.</w:t>
      </w:r>
    </w:p>
    <w:p w14:paraId="7961A1DA" w14:textId="77777777" w:rsidR="00A4750F" w:rsidRPr="000C2B29" w:rsidRDefault="00A4750F" w:rsidP="005405A2">
      <w:pPr>
        <w:autoSpaceDE w:val="0"/>
        <w:autoSpaceDN w:val="0"/>
        <w:adjustRightInd w:val="0"/>
        <w:ind w:firstLine="567"/>
        <w:jc w:val="both"/>
        <w:rPr>
          <w:rFonts w:ascii="Times New Roman" w:eastAsia="TimesNewRomanPSMT" w:hAnsi="Times New Roman" w:cs="Times New Roman"/>
          <w:b/>
          <w:sz w:val="20"/>
          <w:szCs w:val="20"/>
        </w:rPr>
      </w:pPr>
      <w:r w:rsidRPr="000C2B29">
        <w:rPr>
          <w:rFonts w:ascii="Times New Roman" w:eastAsia="TimesNewRomanPSMT" w:hAnsi="Times New Roman" w:cs="Times New Roman"/>
          <w:b/>
          <w:sz w:val="20"/>
          <w:szCs w:val="20"/>
          <w:u w:val="single"/>
        </w:rPr>
        <w:t>Жилищный кодекс РФ</w:t>
      </w:r>
      <w:r w:rsidRPr="000C2B29">
        <w:rPr>
          <w:rFonts w:ascii="Times New Roman" w:eastAsia="TimesNewRomanPSMT" w:hAnsi="Times New Roman" w:cs="Times New Roman"/>
          <w:b/>
          <w:sz w:val="20"/>
          <w:szCs w:val="20"/>
        </w:rPr>
        <w:t xml:space="preserve"> </w:t>
      </w:r>
    </w:p>
    <w:p w14:paraId="318B1152" w14:textId="1D6064D0" w:rsidR="00A4750F" w:rsidRPr="000C2B29" w:rsidRDefault="00A4750F" w:rsidP="005405A2">
      <w:pPr>
        <w:autoSpaceDE w:val="0"/>
        <w:autoSpaceDN w:val="0"/>
        <w:adjustRightInd w:val="0"/>
        <w:ind w:firstLine="567"/>
        <w:jc w:val="both"/>
        <w:rPr>
          <w:rFonts w:ascii="Times New Roman" w:hAnsi="Times New Roman" w:cs="Times New Roman"/>
          <w:bCs/>
          <w:sz w:val="20"/>
          <w:szCs w:val="20"/>
          <w:u w:val="single"/>
        </w:rPr>
      </w:pPr>
      <w:r w:rsidRPr="000C2B29">
        <w:rPr>
          <w:rFonts w:ascii="Times New Roman" w:hAnsi="Times New Roman" w:cs="Times New Roman"/>
          <w:bCs/>
          <w:sz w:val="20"/>
          <w:szCs w:val="20"/>
          <w:u w:val="single"/>
        </w:rPr>
        <w:t>«ст.</w:t>
      </w:r>
      <w:r w:rsidR="0016252A" w:rsidRPr="000C2B29">
        <w:rPr>
          <w:rFonts w:ascii="Times New Roman" w:hAnsi="Times New Roman" w:cs="Times New Roman"/>
          <w:bCs/>
          <w:sz w:val="20"/>
          <w:szCs w:val="20"/>
          <w:u w:val="single"/>
        </w:rPr>
        <w:t>30 «</w:t>
      </w:r>
      <w:r w:rsidRPr="000C2B29">
        <w:rPr>
          <w:rFonts w:ascii="Times New Roman" w:hAnsi="Times New Roman" w:cs="Times New Roman"/>
          <w:bCs/>
          <w:sz w:val="20"/>
          <w:szCs w:val="20"/>
          <w:u w:val="single"/>
        </w:rPr>
        <w:t xml:space="preserve">Права и обязанности собственника жилого помещения»: </w:t>
      </w:r>
    </w:p>
    <w:p w14:paraId="3F244AA2" w14:textId="77777777" w:rsidR="00A4750F" w:rsidRPr="000C2B29" w:rsidRDefault="00A4750F" w:rsidP="005405A2">
      <w:pPr>
        <w:autoSpaceDE w:val="0"/>
        <w:autoSpaceDN w:val="0"/>
        <w:adjustRightInd w:val="0"/>
        <w:ind w:firstLine="567"/>
        <w:jc w:val="both"/>
        <w:rPr>
          <w:rFonts w:ascii="Times New Roman" w:hAnsi="Times New Roman" w:cs="Times New Roman"/>
          <w:sz w:val="20"/>
          <w:szCs w:val="20"/>
        </w:rPr>
      </w:pPr>
      <w:r w:rsidRPr="000C2B29">
        <w:rPr>
          <w:rFonts w:ascii="Times New Roman" w:hAnsi="Times New Roman" w:cs="Times New Roman"/>
          <w:sz w:val="20"/>
          <w:szCs w:val="20"/>
        </w:rPr>
        <w:t>п.3.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w:t>
      </w:r>
    </w:p>
    <w:p w14:paraId="6E500C81" w14:textId="77777777" w:rsidR="00A4750F" w:rsidRPr="000C2B29" w:rsidRDefault="00A4750F" w:rsidP="005405A2">
      <w:pPr>
        <w:autoSpaceDE w:val="0"/>
        <w:autoSpaceDN w:val="0"/>
        <w:adjustRightInd w:val="0"/>
        <w:ind w:firstLine="567"/>
        <w:jc w:val="both"/>
        <w:rPr>
          <w:rFonts w:ascii="Times New Roman" w:hAnsi="Times New Roman" w:cs="Times New Roman"/>
          <w:sz w:val="20"/>
          <w:szCs w:val="20"/>
        </w:rPr>
      </w:pPr>
      <w:r w:rsidRPr="000C2B29">
        <w:rPr>
          <w:rFonts w:ascii="Times New Roman" w:hAnsi="Times New Roman" w:cs="Times New Roman"/>
          <w:sz w:val="20"/>
          <w:szCs w:val="20"/>
        </w:rPr>
        <w:t>п.4.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14:paraId="0FFCA109" w14:textId="77777777" w:rsidR="00A4750F" w:rsidRPr="000C2B29" w:rsidRDefault="00A4750F" w:rsidP="005405A2">
      <w:pPr>
        <w:shd w:val="clear" w:color="auto" w:fill="FFFFFF"/>
        <w:ind w:firstLine="567"/>
        <w:jc w:val="both"/>
        <w:rPr>
          <w:rFonts w:ascii="Times New Roman" w:hAnsi="Times New Roman" w:cs="Times New Roman"/>
          <w:b/>
          <w:sz w:val="20"/>
          <w:szCs w:val="20"/>
        </w:rPr>
      </w:pPr>
      <w:r w:rsidRPr="000C2B29">
        <w:rPr>
          <w:rFonts w:ascii="Times New Roman" w:hAnsi="Times New Roman" w:cs="Times New Roman"/>
          <w:b/>
          <w:sz w:val="20"/>
          <w:szCs w:val="20"/>
          <w:u w:val="single"/>
        </w:rPr>
        <w:t>Правила и нормы технической эксплуатации жилищного фонда</w:t>
      </w:r>
    </w:p>
    <w:p w14:paraId="69BA8699" w14:textId="77777777" w:rsidR="00A4750F" w:rsidRPr="000C2B29" w:rsidRDefault="00A4750F" w:rsidP="005405A2">
      <w:pPr>
        <w:shd w:val="clear" w:color="auto" w:fill="FFFFFF"/>
        <w:ind w:firstLine="567"/>
        <w:jc w:val="both"/>
        <w:rPr>
          <w:rFonts w:ascii="Times New Roman" w:hAnsi="Times New Roman" w:cs="Times New Roman"/>
          <w:b/>
          <w:sz w:val="20"/>
          <w:szCs w:val="20"/>
        </w:rPr>
      </w:pPr>
      <w:r w:rsidRPr="000C2B29">
        <w:rPr>
          <w:rFonts w:ascii="Times New Roman" w:hAnsi="Times New Roman" w:cs="Times New Roman"/>
          <w:sz w:val="20"/>
          <w:szCs w:val="20"/>
        </w:rPr>
        <w:t>«Ст. 1.4. Граждане, юридические лица в соответствии со статьей 4 Закона РФ "Об основах федеральной жилищной политики" обязаны:</w:t>
      </w:r>
    </w:p>
    <w:p w14:paraId="33CA7B7E" w14:textId="77777777" w:rsidR="00A4750F" w:rsidRPr="000C2B29" w:rsidRDefault="00A4750F" w:rsidP="005405A2">
      <w:pPr>
        <w:shd w:val="clear" w:color="auto" w:fill="FFFFFF"/>
        <w:jc w:val="both"/>
        <w:rPr>
          <w:rFonts w:ascii="Times New Roman" w:hAnsi="Times New Roman" w:cs="Times New Roman"/>
          <w:b/>
          <w:sz w:val="20"/>
          <w:szCs w:val="20"/>
        </w:rPr>
      </w:pPr>
      <w:r w:rsidRPr="000C2B29">
        <w:rPr>
          <w:rFonts w:ascii="Times New Roman" w:hAnsi="Times New Roman" w:cs="Times New Roman"/>
          <w:sz w:val="20"/>
          <w:szCs w:val="20"/>
        </w:rPr>
        <w:t>1) использовать жилые помещения, а также подсобные помещения и оборудование без ущемления жилищных, иных прав и свобод других граждан;</w:t>
      </w:r>
    </w:p>
    <w:p w14:paraId="79F0576D" w14:textId="6B77E053" w:rsidR="00A4750F" w:rsidRPr="000C2B29" w:rsidRDefault="00A4750F" w:rsidP="005405A2">
      <w:pPr>
        <w:shd w:val="clear" w:color="auto" w:fill="FFFFFF"/>
        <w:jc w:val="both"/>
        <w:rPr>
          <w:rFonts w:ascii="Times New Roman" w:hAnsi="Times New Roman" w:cs="Times New Roman"/>
          <w:sz w:val="20"/>
          <w:szCs w:val="20"/>
        </w:rPr>
      </w:pPr>
      <w:r w:rsidRPr="000C2B29">
        <w:rPr>
          <w:rFonts w:ascii="Times New Roman" w:hAnsi="Times New Roman" w:cs="Times New Roman"/>
          <w:sz w:val="20"/>
          <w:szCs w:val="20"/>
        </w:rPr>
        <w:t>2) бережно относиться к</w:t>
      </w:r>
      <w:r w:rsidR="00326905" w:rsidRPr="000C2B29">
        <w:rPr>
          <w:rFonts w:ascii="Times New Roman" w:hAnsi="Times New Roman" w:cs="Times New Roman"/>
          <w:sz w:val="20"/>
          <w:szCs w:val="20"/>
        </w:rPr>
        <w:t xml:space="preserve"> </w:t>
      </w:r>
      <w:r w:rsidRPr="000C2B29">
        <w:rPr>
          <w:rFonts w:ascii="Times New Roman" w:hAnsi="Times New Roman" w:cs="Times New Roman"/>
          <w:sz w:val="20"/>
          <w:szCs w:val="20"/>
        </w:rPr>
        <w:t>жилищному</w:t>
      </w:r>
      <w:r w:rsidR="00326905" w:rsidRPr="000C2B29">
        <w:rPr>
          <w:rFonts w:ascii="Times New Roman" w:hAnsi="Times New Roman" w:cs="Times New Roman"/>
          <w:sz w:val="20"/>
          <w:szCs w:val="20"/>
        </w:rPr>
        <w:t xml:space="preserve"> </w:t>
      </w:r>
      <w:r w:rsidRPr="000C2B29">
        <w:rPr>
          <w:rFonts w:ascii="Times New Roman" w:hAnsi="Times New Roman" w:cs="Times New Roman"/>
          <w:sz w:val="20"/>
          <w:szCs w:val="20"/>
        </w:rPr>
        <w:t>фонду</w:t>
      </w:r>
      <w:r w:rsidR="00326905" w:rsidRPr="000C2B29">
        <w:rPr>
          <w:rFonts w:ascii="Times New Roman" w:hAnsi="Times New Roman" w:cs="Times New Roman"/>
          <w:sz w:val="20"/>
          <w:szCs w:val="20"/>
        </w:rPr>
        <w:t xml:space="preserve"> </w:t>
      </w:r>
      <w:r w:rsidRPr="000C2B29">
        <w:rPr>
          <w:rFonts w:ascii="Times New Roman" w:hAnsi="Times New Roman" w:cs="Times New Roman"/>
          <w:sz w:val="20"/>
          <w:szCs w:val="20"/>
        </w:rPr>
        <w:t xml:space="preserve">и земельным участкам, необходимым для </w:t>
      </w:r>
      <w:r w:rsidR="00B112E3" w:rsidRPr="000C2B29">
        <w:rPr>
          <w:rFonts w:ascii="Times New Roman" w:hAnsi="Times New Roman" w:cs="Times New Roman"/>
          <w:sz w:val="20"/>
          <w:szCs w:val="20"/>
        </w:rPr>
        <w:t>использования жилищного</w:t>
      </w:r>
      <w:r w:rsidRPr="000C2B29">
        <w:rPr>
          <w:rFonts w:ascii="Times New Roman" w:hAnsi="Times New Roman" w:cs="Times New Roman"/>
          <w:sz w:val="20"/>
          <w:szCs w:val="20"/>
        </w:rPr>
        <w:t> фонда;</w:t>
      </w:r>
    </w:p>
    <w:p w14:paraId="1456FBD1" w14:textId="77777777" w:rsidR="00A4750F" w:rsidRPr="000C2B29" w:rsidRDefault="00A4750F" w:rsidP="005405A2">
      <w:pPr>
        <w:shd w:val="clear" w:color="auto" w:fill="FFFFFF"/>
        <w:jc w:val="both"/>
        <w:rPr>
          <w:rFonts w:ascii="Times New Roman" w:hAnsi="Times New Roman" w:cs="Times New Roman"/>
          <w:sz w:val="20"/>
          <w:szCs w:val="20"/>
        </w:rPr>
      </w:pPr>
      <w:r w:rsidRPr="000C2B29">
        <w:rPr>
          <w:rFonts w:ascii="Times New Roman" w:hAnsi="Times New Roman" w:cs="Times New Roman"/>
          <w:sz w:val="20"/>
          <w:szCs w:val="20"/>
        </w:rPr>
        <w:t>3) выполнять предусмотренные законодательством санитарно-гигиенические, экологические, архитектурно-градостроительные, противопожарные и эксплуатационные требования.</w:t>
      </w:r>
    </w:p>
    <w:p w14:paraId="68074748" w14:textId="77777777" w:rsidR="00CD4C4A" w:rsidRPr="000C2B29" w:rsidRDefault="00A4750F" w:rsidP="00326905">
      <w:pPr>
        <w:shd w:val="clear" w:color="auto" w:fill="FFFFFF"/>
        <w:ind w:firstLine="567"/>
        <w:jc w:val="both"/>
        <w:rPr>
          <w:rFonts w:ascii="Times New Roman" w:hAnsi="Times New Roman" w:cs="Times New Roman"/>
          <w:sz w:val="20"/>
          <w:szCs w:val="20"/>
        </w:rPr>
      </w:pPr>
      <w:r w:rsidRPr="000C2B29">
        <w:rPr>
          <w:rFonts w:ascii="Times New Roman" w:hAnsi="Times New Roman" w:cs="Times New Roman"/>
          <w:sz w:val="20"/>
          <w:szCs w:val="20"/>
        </w:rPr>
        <w:t>Ст. 3.1.4.  Для обеспечения нормального температурно-влажностного режима наружных стен не рекомендуется: устанавливать вплотную к ним громоздкую мебель, особенно в наружных углах; вешать на наружные стены ковры и картины в первые два года эксплуатации».</w:t>
      </w:r>
    </w:p>
    <w:p w14:paraId="7E55F930" w14:textId="77777777" w:rsidR="00EA0A31" w:rsidRPr="000C2B29" w:rsidRDefault="00EA0A31" w:rsidP="00326905">
      <w:pPr>
        <w:shd w:val="clear" w:color="auto" w:fill="FFFFFF"/>
        <w:ind w:firstLine="567"/>
        <w:jc w:val="both"/>
        <w:rPr>
          <w:rFonts w:ascii="Times New Roman" w:hAnsi="Times New Roman" w:cs="Times New Roman"/>
          <w:sz w:val="20"/>
          <w:szCs w:val="20"/>
        </w:rPr>
      </w:pPr>
    </w:p>
    <w:p w14:paraId="4345ACC9" w14:textId="5F88C515" w:rsidR="003B4299" w:rsidRPr="00861F61" w:rsidRDefault="003B4299" w:rsidP="00861F61">
      <w:pPr>
        <w:pStyle w:val="2"/>
      </w:pPr>
      <w:bookmarkStart w:id="7" w:name="_Toc187753199"/>
      <w:r w:rsidRPr="00861F61">
        <w:rPr>
          <w:rStyle w:val="20"/>
          <w:b/>
        </w:rPr>
        <w:t>ГАРАНТИИ КАЧЕСТВА</w:t>
      </w:r>
      <w:bookmarkEnd w:id="7"/>
    </w:p>
    <w:p w14:paraId="630268B8" w14:textId="0B043146" w:rsidR="003B4299" w:rsidRPr="000C2B29" w:rsidRDefault="0077788C" w:rsidP="00326905">
      <w:pPr>
        <w:pStyle w:val="220"/>
        <w:shd w:val="clear" w:color="auto" w:fill="auto"/>
        <w:spacing w:before="0" w:line="240" w:lineRule="auto"/>
        <w:ind w:firstLine="567"/>
        <w:jc w:val="both"/>
        <w:rPr>
          <w:sz w:val="20"/>
          <w:szCs w:val="20"/>
        </w:rPr>
      </w:pPr>
      <w:r>
        <w:rPr>
          <w:sz w:val="20"/>
          <w:szCs w:val="20"/>
        </w:rPr>
        <w:t>Встроенное помещение</w:t>
      </w:r>
      <w:r w:rsidRPr="000C2B29">
        <w:rPr>
          <w:sz w:val="20"/>
          <w:szCs w:val="20"/>
        </w:rPr>
        <w:t xml:space="preserve"> </w:t>
      </w:r>
      <w:r w:rsidR="003B4299" w:rsidRPr="000C2B29">
        <w:rPr>
          <w:sz w:val="20"/>
          <w:szCs w:val="20"/>
        </w:rPr>
        <w:t xml:space="preserve">называется </w:t>
      </w:r>
      <w:r w:rsidRPr="000C2B29">
        <w:rPr>
          <w:sz w:val="20"/>
          <w:szCs w:val="20"/>
        </w:rPr>
        <w:t>нов</w:t>
      </w:r>
      <w:r>
        <w:rPr>
          <w:sz w:val="20"/>
          <w:szCs w:val="20"/>
        </w:rPr>
        <w:t>ым</w:t>
      </w:r>
      <w:r w:rsidR="003B4299" w:rsidRPr="000C2B29">
        <w:rPr>
          <w:sz w:val="20"/>
          <w:szCs w:val="20"/>
        </w:rPr>
        <w:t xml:space="preserve">, если </w:t>
      </w:r>
      <w:r w:rsidRPr="000C2B29">
        <w:rPr>
          <w:sz w:val="20"/>
          <w:szCs w:val="20"/>
        </w:rPr>
        <w:t>он</w:t>
      </w:r>
      <w:r>
        <w:rPr>
          <w:sz w:val="20"/>
          <w:szCs w:val="20"/>
        </w:rPr>
        <w:t>о</w:t>
      </w:r>
      <w:r w:rsidRPr="000C2B29">
        <w:rPr>
          <w:sz w:val="20"/>
          <w:szCs w:val="20"/>
        </w:rPr>
        <w:t xml:space="preserve"> </w:t>
      </w:r>
      <w:r w:rsidR="003B4299" w:rsidRPr="000C2B29">
        <w:rPr>
          <w:sz w:val="20"/>
          <w:szCs w:val="20"/>
        </w:rPr>
        <w:t xml:space="preserve">продается впервые и </w:t>
      </w:r>
      <w:r w:rsidRPr="000C2B29">
        <w:rPr>
          <w:sz w:val="20"/>
          <w:szCs w:val="20"/>
        </w:rPr>
        <w:t>расположен</w:t>
      </w:r>
      <w:r>
        <w:rPr>
          <w:sz w:val="20"/>
          <w:szCs w:val="20"/>
        </w:rPr>
        <w:t>о</w:t>
      </w:r>
      <w:r w:rsidRPr="000C2B29">
        <w:rPr>
          <w:sz w:val="20"/>
          <w:szCs w:val="20"/>
        </w:rPr>
        <w:t xml:space="preserve"> </w:t>
      </w:r>
      <w:r w:rsidR="003B4299" w:rsidRPr="000C2B29">
        <w:rPr>
          <w:sz w:val="20"/>
          <w:szCs w:val="20"/>
        </w:rPr>
        <w:t>в новом или сопоставимом с новым многоквартирном доме и (или) и</w:t>
      </w:r>
      <w:r w:rsidR="00F215CE" w:rsidRPr="000C2B29">
        <w:rPr>
          <w:sz w:val="20"/>
          <w:szCs w:val="20"/>
        </w:rPr>
        <w:t>ном объекте недвижимости, напри</w:t>
      </w:r>
      <w:r w:rsidR="003B4299" w:rsidRPr="000C2B29">
        <w:rPr>
          <w:sz w:val="20"/>
          <w:szCs w:val="20"/>
        </w:rPr>
        <w:t>мер, прошедшем капитальный ремонт или реконструкцию.</w:t>
      </w:r>
    </w:p>
    <w:p w14:paraId="6E78428B" w14:textId="77777777" w:rsidR="003B4299" w:rsidRPr="000C2B29" w:rsidRDefault="003B4299" w:rsidP="00326905">
      <w:pPr>
        <w:pStyle w:val="220"/>
        <w:shd w:val="clear" w:color="auto" w:fill="auto"/>
        <w:spacing w:before="0" w:line="240" w:lineRule="auto"/>
        <w:ind w:firstLine="567"/>
        <w:jc w:val="both"/>
        <w:rPr>
          <w:sz w:val="20"/>
          <w:szCs w:val="20"/>
        </w:rPr>
      </w:pPr>
      <w:r w:rsidRPr="000C2B29">
        <w:rPr>
          <w:sz w:val="20"/>
          <w:szCs w:val="20"/>
        </w:rPr>
        <w:t>В соответствии с требованиями ст. 7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9DB753" w14:textId="77777777" w:rsidR="003B4299" w:rsidRPr="000C2B29" w:rsidRDefault="003B4299" w:rsidP="00326905">
      <w:pPr>
        <w:pStyle w:val="220"/>
        <w:shd w:val="clear" w:color="auto" w:fill="auto"/>
        <w:spacing w:before="0" w:line="240" w:lineRule="auto"/>
        <w:ind w:firstLine="567"/>
        <w:jc w:val="both"/>
        <w:rPr>
          <w:sz w:val="20"/>
          <w:szCs w:val="20"/>
        </w:rPr>
      </w:pPr>
      <w:r w:rsidRPr="000C2B29">
        <w:rPr>
          <w:sz w:val="20"/>
          <w:szCs w:val="20"/>
        </w:rPr>
        <w:t>«Застройщик обязан передать участнику долевого строительства объект долевого строительства, качество которого соответствует условия</w:t>
      </w:r>
      <w:r w:rsidR="00F215CE" w:rsidRPr="000C2B29">
        <w:rPr>
          <w:sz w:val="20"/>
          <w:szCs w:val="20"/>
        </w:rPr>
        <w:t>м договора, требованиям техниче</w:t>
      </w:r>
      <w:r w:rsidRPr="000C2B29">
        <w:rPr>
          <w:sz w:val="20"/>
          <w:szCs w:val="20"/>
        </w:rPr>
        <w:t>ских регламентов, проектной документации и градостроительных регламентов, а также иным обязательным требованиям».</w:t>
      </w:r>
    </w:p>
    <w:p w14:paraId="3B8EA320" w14:textId="77777777" w:rsidR="002672F6" w:rsidRPr="000C2B29" w:rsidRDefault="002672F6" w:rsidP="00326905">
      <w:pPr>
        <w:pStyle w:val="220"/>
        <w:shd w:val="clear" w:color="auto" w:fill="auto"/>
        <w:spacing w:before="0" w:line="240" w:lineRule="auto"/>
        <w:ind w:firstLine="567"/>
        <w:jc w:val="both"/>
        <w:rPr>
          <w:sz w:val="20"/>
          <w:szCs w:val="20"/>
        </w:rPr>
      </w:pPr>
      <w:r w:rsidRPr="000C2B29">
        <w:rPr>
          <w:sz w:val="20"/>
          <w:szCs w:val="20"/>
        </w:rPr>
        <w:t>Гарантийный срок для Вашего объекта долевого строительства составляет 5 лет и исчисляется со дня начала передачи объекта долевого строительства.</w:t>
      </w:r>
    </w:p>
    <w:p w14:paraId="6A14D066" w14:textId="77777777" w:rsidR="002672F6" w:rsidRPr="000C2B29" w:rsidRDefault="002672F6" w:rsidP="00326905">
      <w:pPr>
        <w:pStyle w:val="220"/>
        <w:shd w:val="clear" w:color="auto" w:fill="auto"/>
        <w:spacing w:before="0" w:line="240" w:lineRule="auto"/>
        <w:ind w:firstLine="567"/>
        <w:jc w:val="both"/>
        <w:rPr>
          <w:sz w:val="20"/>
          <w:szCs w:val="20"/>
        </w:rPr>
      </w:pPr>
      <w:r w:rsidRPr="000C2B29">
        <w:rPr>
          <w:sz w:val="20"/>
          <w:szCs w:val="20"/>
        </w:rPr>
        <w:t>Гарантийный срок материалов, оборудования и комплектующих предметов квартиры соответствует гарантийному сроку, установленному изготовителем.</w:t>
      </w:r>
    </w:p>
    <w:p w14:paraId="3B8BC7B9" w14:textId="77777777" w:rsidR="002672F6" w:rsidRPr="000C2B29" w:rsidRDefault="002672F6" w:rsidP="00326905">
      <w:pPr>
        <w:pStyle w:val="220"/>
        <w:shd w:val="clear" w:color="auto" w:fill="auto"/>
        <w:spacing w:before="0" w:line="240" w:lineRule="auto"/>
        <w:ind w:firstLine="567"/>
        <w:jc w:val="both"/>
        <w:rPr>
          <w:sz w:val="20"/>
          <w:szCs w:val="20"/>
        </w:rPr>
      </w:pPr>
      <w:r w:rsidRPr="000C2B29">
        <w:rPr>
          <w:sz w:val="20"/>
          <w:szCs w:val="20"/>
        </w:rPr>
        <w:t>Гарантийный срок на технологическое и инженерное оборудование, входящее в состав объекта долевого строительства, составляет три года.</w:t>
      </w:r>
    </w:p>
    <w:p w14:paraId="7C79E8E8" w14:textId="77777777" w:rsidR="002672F6" w:rsidRPr="000C2B29" w:rsidRDefault="002672F6" w:rsidP="00326905">
      <w:pPr>
        <w:pStyle w:val="220"/>
        <w:shd w:val="clear" w:color="auto" w:fill="auto"/>
        <w:spacing w:before="0" w:line="240" w:lineRule="auto"/>
        <w:ind w:firstLine="567"/>
        <w:jc w:val="both"/>
        <w:rPr>
          <w:sz w:val="20"/>
          <w:szCs w:val="20"/>
        </w:rPr>
      </w:pPr>
      <w:r w:rsidRPr="000C2B29">
        <w:rPr>
          <w:sz w:val="20"/>
          <w:szCs w:val="20"/>
        </w:rPr>
        <w:t>Гарантийные обязательства Заказчика перед Собственником осуществляются на основании договора долевого участия или договора купли-продажи, заключенных между сторонами.</w:t>
      </w:r>
    </w:p>
    <w:p w14:paraId="6BE91147" w14:textId="77777777" w:rsidR="00EA0A31" w:rsidRPr="000C2B29" w:rsidRDefault="00EA0A31" w:rsidP="00326905">
      <w:pPr>
        <w:pStyle w:val="220"/>
        <w:shd w:val="clear" w:color="auto" w:fill="auto"/>
        <w:tabs>
          <w:tab w:val="left" w:pos="978"/>
        </w:tabs>
        <w:spacing w:before="0" w:line="240" w:lineRule="auto"/>
        <w:ind w:firstLine="567"/>
        <w:jc w:val="both"/>
        <w:rPr>
          <w:sz w:val="20"/>
          <w:szCs w:val="20"/>
        </w:rPr>
      </w:pPr>
    </w:p>
    <w:p w14:paraId="6748BA84" w14:textId="3AE30074" w:rsidR="003B4299" w:rsidRPr="000C2B29" w:rsidRDefault="003B4299" w:rsidP="00326905">
      <w:pPr>
        <w:pStyle w:val="42"/>
        <w:shd w:val="clear" w:color="auto" w:fill="auto"/>
        <w:spacing w:line="240" w:lineRule="auto"/>
        <w:ind w:firstLine="567"/>
        <w:jc w:val="both"/>
        <w:rPr>
          <w:rFonts w:ascii="Times New Roman" w:hAnsi="Times New Roman" w:cs="Times New Roman"/>
          <w:b/>
          <w:sz w:val="20"/>
          <w:szCs w:val="20"/>
        </w:rPr>
      </w:pPr>
      <w:r w:rsidRPr="000C2B29">
        <w:rPr>
          <w:rFonts w:ascii="Times New Roman" w:hAnsi="Times New Roman" w:cs="Times New Roman"/>
          <w:b/>
          <w:sz w:val="20"/>
          <w:szCs w:val="20"/>
        </w:rPr>
        <w:lastRenderedPageBreak/>
        <w:t>Застройщик не несет ответственности за недостатки (</w:t>
      </w:r>
      <w:proofErr w:type="gramStart"/>
      <w:r w:rsidRPr="000C2B29">
        <w:rPr>
          <w:rFonts w:ascii="Times New Roman" w:hAnsi="Times New Roman" w:cs="Times New Roman"/>
          <w:b/>
          <w:sz w:val="20"/>
          <w:szCs w:val="20"/>
        </w:rPr>
        <w:t xml:space="preserve">дефекты) </w:t>
      </w:r>
      <w:r w:rsidR="0077788C">
        <w:rPr>
          <w:rFonts w:ascii="Times New Roman" w:hAnsi="Times New Roman" w:cs="Times New Roman"/>
          <w:b/>
          <w:sz w:val="20"/>
          <w:szCs w:val="20"/>
        </w:rPr>
        <w:t xml:space="preserve"> встроенного</w:t>
      </w:r>
      <w:proofErr w:type="gramEnd"/>
      <w:r w:rsidR="0077788C">
        <w:rPr>
          <w:rFonts w:ascii="Times New Roman" w:hAnsi="Times New Roman" w:cs="Times New Roman"/>
          <w:b/>
          <w:sz w:val="20"/>
          <w:szCs w:val="20"/>
        </w:rPr>
        <w:t xml:space="preserve"> помещения</w:t>
      </w:r>
      <w:r w:rsidRPr="000C2B29">
        <w:rPr>
          <w:rFonts w:ascii="Times New Roman" w:hAnsi="Times New Roman" w:cs="Times New Roman"/>
          <w:b/>
          <w:sz w:val="20"/>
          <w:szCs w:val="20"/>
        </w:rPr>
        <w:t>, обнаруженные в пределах гарантийного срока, если докажет, что они произошли в</w:t>
      </w:r>
      <w:r w:rsidR="00A4750F" w:rsidRPr="000C2B29">
        <w:rPr>
          <w:rFonts w:ascii="Times New Roman" w:hAnsi="Times New Roman" w:cs="Times New Roman"/>
          <w:b/>
          <w:sz w:val="20"/>
          <w:szCs w:val="20"/>
        </w:rPr>
        <w:t xml:space="preserve"> </w:t>
      </w:r>
      <w:r w:rsidRPr="000C2B29">
        <w:rPr>
          <w:rFonts w:ascii="Times New Roman" w:hAnsi="Times New Roman" w:cs="Times New Roman"/>
          <w:b/>
          <w:sz w:val="20"/>
          <w:szCs w:val="20"/>
        </w:rPr>
        <w:t>следствие:</w:t>
      </w:r>
    </w:p>
    <w:p w14:paraId="6C283F2E" w14:textId="44F44050" w:rsidR="00FF23E1" w:rsidRPr="000C2B29" w:rsidRDefault="003B4299" w:rsidP="00734632">
      <w:pPr>
        <w:pStyle w:val="220"/>
        <w:numPr>
          <w:ilvl w:val="0"/>
          <w:numId w:val="1"/>
        </w:numPr>
        <w:shd w:val="clear" w:color="auto" w:fill="auto"/>
        <w:tabs>
          <w:tab w:val="left" w:pos="978"/>
        </w:tabs>
        <w:spacing w:before="0" w:line="240" w:lineRule="auto"/>
        <w:ind w:firstLine="567"/>
        <w:jc w:val="both"/>
        <w:rPr>
          <w:sz w:val="20"/>
          <w:szCs w:val="20"/>
        </w:rPr>
      </w:pPr>
      <w:r w:rsidRPr="000C2B29">
        <w:rPr>
          <w:sz w:val="20"/>
          <w:szCs w:val="20"/>
        </w:rPr>
        <w:t xml:space="preserve">нормального износа </w:t>
      </w:r>
      <w:r w:rsidR="0077788C">
        <w:rPr>
          <w:sz w:val="20"/>
          <w:szCs w:val="20"/>
        </w:rPr>
        <w:t>встроенного помещения</w:t>
      </w:r>
      <w:r w:rsidR="0077788C" w:rsidRPr="000C2B29">
        <w:rPr>
          <w:sz w:val="20"/>
          <w:szCs w:val="20"/>
        </w:rPr>
        <w:t xml:space="preserve"> </w:t>
      </w:r>
      <w:r w:rsidRPr="000C2B29">
        <w:rPr>
          <w:sz w:val="20"/>
          <w:szCs w:val="20"/>
        </w:rPr>
        <w:t xml:space="preserve">или </w:t>
      </w:r>
      <w:r w:rsidR="0077788C" w:rsidRPr="000C2B29">
        <w:rPr>
          <w:sz w:val="20"/>
          <w:szCs w:val="20"/>
        </w:rPr>
        <w:t>е</w:t>
      </w:r>
      <w:r w:rsidR="0077788C">
        <w:rPr>
          <w:sz w:val="20"/>
          <w:szCs w:val="20"/>
        </w:rPr>
        <w:t>го</w:t>
      </w:r>
      <w:r w:rsidR="0077788C" w:rsidRPr="000C2B29">
        <w:rPr>
          <w:sz w:val="20"/>
          <w:szCs w:val="20"/>
        </w:rPr>
        <w:t xml:space="preserve"> </w:t>
      </w:r>
      <w:r w:rsidRPr="000C2B29">
        <w:rPr>
          <w:sz w:val="20"/>
          <w:szCs w:val="20"/>
        </w:rPr>
        <w:t>частей;</w:t>
      </w:r>
    </w:p>
    <w:p w14:paraId="5F0CB0C2" w14:textId="69541806" w:rsidR="00FF23E1" w:rsidRPr="000C2B29" w:rsidRDefault="003B4299" w:rsidP="00734632">
      <w:pPr>
        <w:pStyle w:val="220"/>
        <w:numPr>
          <w:ilvl w:val="0"/>
          <w:numId w:val="1"/>
        </w:numPr>
        <w:shd w:val="clear" w:color="auto" w:fill="auto"/>
        <w:tabs>
          <w:tab w:val="left" w:pos="978"/>
        </w:tabs>
        <w:spacing w:before="0" w:line="240" w:lineRule="auto"/>
        <w:ind w:firstLine="567"/>
        <w:jc w:val="both"/>
        <w:rPr>
          <w:sz w:val="20"/>
          <w:szCs w:val="20"/>
        </w:rPr>
      </w:pPr>
      <w:r w:rsidRPr="000C2B29">
        <w:rPr>
          <w:sz w:val="20"/>
          <w:szCs w:val="20"/>
        </w:rPr>
        <w:t>нарушения требований нормативно-технических документов, проектной докумен</w:t>
      </w:r>
      <w:r w:rsidRPr="000C2B29">
        <w:rPr>
          <w:sz w:val="20"/>
          <w:szCs w:val="20"/>
        </w:rPr>
        <w:softHyphen/>
        <w:t xml:space="preserve">тации, а также иных обязательных требований к процессу эксплуатации </w:t>
      </w:r>
      <w:r w:rsidR="0077788C">
        <w:rPr>
          <w:sz w:val="20"/>
          <w:szCs w:val="20"/>
        </w:rPr>
        <w:t>встроенного помещения</w:t>
      </w:r>
      <w:r w:rsidRPr="000C2B29">
        <w:rPr>
          <w:sz w:val="20"/>
          <w:szCs w:val="20"/>
        </w:rPr>
        <w:t>;</w:t>
      </w:r>
    </w:p>
    <w:p w14:paraId="04E5F5CC" w14:textId="7C93D926" w:rsidR="003B4299" w:rsidRPr="000C2B29" w:rsidRDefault="003B4299" w:rsidP="00734632">
      <w:pPr>
        <w:pStyle w:val="220"/>
        <w:numPr>
          <w:ilvl w:val="0"/>
          <w:numId w:val="1"/>
        </w:numPr>
        <w:shd w:val="clear" w:color="auto" w:fill="auto"/>
        <w:tabs>
          <w:tab w:val="left" w:pos="978"/>
        </w:tabs>
        <w:spacing w:before="0" w:line="240" w:lineRule="auto"/>
        <w:ind w:firstLine="567"/>
        <w:jc w:val="both"/>
        <w:rPr>
          <w:sz w:val="20"/>
          <w:szCs w:val="20"/>
        </w:rPr>
      </w:pPr>
      <w:r w:rsidRPr="000C2B29">
        <w:rPr>
          <w:sz w:val="20"/>
          <w:szCs w:val="20"/>
        </w:rPr>
        <w:t xml:space="preserve">вследствие </w:t>
      </w:r>
      <w:proofErr w:type="gramStart"/>
      <w:r w:rsidRPr="000C2B29">
        <w:rPr>
          <w:sz w:val="20"/>
          <w:szCs w:val="20"/>
        </w:rPr>
        <w:t>ненадлежащего  ремонта</w:t>
      </w:r>
      <w:proofErr w:type="gramEnd"/>
      <w:r w:rsidRPr="000C2B29">
        <w:rPr>
          <w:sz w:val="20"/>
          <w:szCs w:val="20"/>
        </w:rPr>
        <w:t>, проведенного самим собственником (вла</w:t>
      </w:r>
      <w:r w:rsidRPr="000C2B29">
        <w:rPr>
          <w:sz w:val="20"/>
          <w:szCs w:val="20"/>
        </w:rPr>
        <w:softHyphen/>
        <w:t xml:space="preserve">дельцем) </w:t>
      </w:r>
      <w:r w:rsidR="0077788C">
        <w:rPr>
          <w:sz w:val="20"/>
          <w:szCs w:val="20"/>
        </w:rPr>
        <w:t>встроенного помещения</w:t>
      </w:r>
      <w:r w:rsidR="0077788C" w:rsidRPr="000C2B29">
        <w:rPr>
          <w:sz w:val="20"/>
          <w:szCs w:val="20"/>
        </w:rPr>
        <w:t xml:space="preserve"> </w:t>
      </w:r>
      <w:r w:rsidRPr="000C2B29">
        <w:rPr>
          <w:sz w:val="20"/>
          <w:szCs w:val="20"/>
        </w:rPr>
        <w:t>или привлеченными им третьими лицами».</w:t>
      </w:r>
    </w:p>
    <w:p w14:paraId="05133521" w14:textId="4EFE90D2" w:rsidR="001651EA" w:rsidRPr="000C2B29" w:rsidRDefault="003B4299" w:rsidP="00326905">
      <w:pPr>
        <w:pStyle w:val="220"/>
        <w:shd w:val="clear" w:color="auto" w:fill="auto"/>
        <w:spacing w:before="0" w:line="240" w:lineRule="auto"/>
        <w:ind w:firstLine="567"/>
        <w:jc w:val="both"/>
        <w:rPr>
          <w:sz w:val="20"/>
          <w:szCs w:val="20"/>
        </w:rPr>
      </w:pPr>
      <w:r w:rsidRPr="000C2B29">
        <w:rPr>
          <w:sz w:val="20"/>
          <w:szCs w:val="20"/>
        </w:rPr>
        <w:t xml:space="preserve">В период действия гарантийного срока отдел гарантийных работ застройщика (далее — </w:t>
      </w:r>
      <w:r w:rsidRPr="000C2B29">
        <w:rPr>
          <w:color w:val="auto"/>
          <w:sz w:val="20"/>
          <w:szCs w:val="20"/>
        </w:rPr>
        <w:t>ОГР</w:t>
      </w:r>
      <w:r w:rsidRPr="000C2B29">
        <w:rPr>
          <w:sz w:val="20"/>
          <w:szCs w:val="20"/>
        </w:rPr>
        <w:t>) устраняет недостатки (дефекты), препятствующие н</w:t>
      </w:r>
      <w:r w:rsidR="00D60B60" w:rsidRPr="000C2B29">
        <w:rPr>
          <w:sz w:val="20"/>
          <w:szCs w:val="20"/>
        </w:rPr>
        <w:t xml:space="preserve">ормальной эксплуатации </w:t>
      </w:r>
      <w:r w:rsidR="0077788C">
        <w:rPr>
          <w:sz w:val="20"/>
          <w:szCs w:val="20"/>
        </w:rPr>
        <w:t>помещения.</w:t>
      </w:r>
    </w:p>
    <w:p w14:paraId="4CE9F84C" w14:textId="77777777" w:rsidR="001651EA" w:rsidRPr="000C2B29" w:rsidRDefault="001651EA" w:rsidP="00326905">
      <w:pPr>
        <w:pStyle w:val="220"/>
        <w:shd w:val="clear" w:color="auto" w:fill="auto"/>
        <w:spacing w:before="0" w:line="240" w:lineRule="auto"/>
        <w:ind w:firstLine="0"/>
        <w:jc w:val="both"/>
        <w:rPr>
          <w:color w:val="FF0000"/>
          <w:sz w:val="20"/>
          <w:szCs w:val="20"/>
        </w:rPr>
      </w:pPr>
    </w:p>
    <w:p w14:paraId="14865212" w14:textId="39B1C3EB" w:rsidR="00861F61" w:rsidRPr="00861F61" w:rsidRDefault="003B4299" w:rsidP="00861F61">
      <w:pPr>
        <w:pStyle w:val="2"/>
      </w:pPr>
      <w:bookmarkStart w:id="8" w:name="_Toc187753200"/>
      <w:r w:rsidRPr="000C2B29">
        <w:t>ГАРАНТИЙНОЕ ОБСЛУЖИВАНИЕ</w:t>
      </w:r>
      <w:bookmarkEnd w:id="8"/>
    </w:p>
    <w:p w14:paraId="33DFCD49" w14:textId="77777777" w:rsidR="003B4299" w:rsidRPr="000C2B29" w:rsidRDefault="003B4299" w:rsidP="00861F61">
      <w:pPr>
        <w:pStyle w:val="3"/>
      </w:pPr>
      <w:bookmarkStart w:id="9" w:name="_Toc187753201"/>
      <w:r w:rsidRPr="000C2B29">
        <w:t>Процедура гарантийного обслуживания:</w:t>
      </w:r>
      <w:bookmarkEnd w:id="9"/>
    </w:p>
    <w:p w14:paraId="2BD3442F" w14:textId="77777777" w:rsidR="002C35D6" w:rsidRPr="000C2B29" w:rsidRDefault="003B4299" w:rsidP="00734632">
      <w:pPr>
        <w:pStyle w:val="220"/>
        <w:numPr>
          <w:ilvl w:val="0"/>
          <w:numId w:val="2"/>
        </w:numPr>
        <w:shd w:val="clear" w:color="auto" w:fill="auto"/>
        <w:spacing w:before="0" w:line="240" w:lineRule="auto"/>
        <w:ind w:firstLine="0"/>
        <w:jc w:val="both"/>
        <w:rPr>
          <w:sz w:val="20"/>
          <w:szCs w:val="20"/>
        </w:rPr>
      </w:pPr>
      <w:r w:rsidRPr="000C2B29">
        <w:rPr>
          <w:sz w:val="20"/>
          <w:szCs w:val="20"/>
        </w:rPr>
        <w:t>По выявленным недостаткам (дефектам) собственники (владельцы) подают за</w:t>
      </w:r>
      <w:r w:rsidRPr="000C2B29">
        <w:rPr>
          <w:sz w:val="20"/>
          <w:szCs w:val="20"/>
        </w:rPr>
        <w:softHyphen/>
        <w:t xml:space="preserve">явки в </w:t>
      </w:r>
      <w:r w:rsidR="004249DC" w:rsidRPr="000C2B29">
        <w:rPr>
          <w:sz w:val="20"/>
          <w:szCs w:val="20"/>
        </w:rPr>
        <w:t>управляющую компанию</w:t>
      </w:r>
      <w:r w:rsidRPr="000C2B29">
        <w:rPr>
          <w:sz w:val="20"/>
          <w:szCs w:val="20"/>
        </w:rPr>
        <w:t xml:space="preserve"> (далее — УК). Поступившие заявки (непосредственно в день их поступления) регистрируются диспетчером УК, </w:t>
      </w:r>
    </w:p>
    <w:p w14:paraId="62EB90AB" w14:textId="77777777" w:rsidR="003B4299" w:rsidRPr="000C2B29" w:rsidRDefault="003B4299" w:rsidP="00734632">
      <w:pPr>
        <w:pStyle w:val="220"/>
        <w:numPr>
          <w:ilvl w:val="0"/>
          <w:numId w:val="2"/>
        </w:numPr>
        <w:shd w:val="clear" w:color="auto" w:fill="auto"/>
        <w:tabs>
          <w:tab w:val="left" w:pos="0"/>
        </w:tabs>
        <w:spacing w:before="0" w:line="240" w:lineRule="auto"/>
        <w:ind w:firstLine="0"/>
        <w:jc w:val="both"/>
        <w:rPr>
          <w:sz w:val="20"/>
          <w:szCs w:val="20"/>
        </w:rPr>
      </w:pPr>
      <w:r w:rsidRPr="000C2B29">
        <w:rPr>
          <w:sz w:val="20"/>
          <w:szCs w:val="20"/>
        </w:rPr>
        <w:t>Заявки передаются диспетчером соответствующим техническим специалистам сервисной службы УК (сантехникам, электрикам, инженерам и т.п.) для осмотра выявленных недостатков (дефектов) и разделения заявок на эксплуатационные или гарантийные</w:t>
      </w:r>
      <w:r w:rsidR="002C35D6" w:rsidRPr="000C2B29">
        <w:rPr>
          <w:sz w:val="20"/>
          <w:szCs w:val="20"/>
        </w:rPr>
        <w:t>.</w:t>
      </w:r>
      <w:r w:rsidRPr="000C2B29">
        <w:rPr>
          <w:sz w:val="20"/>
          <w:szCs w:val="20"/>
        </w:rPr>
        <w:t xml:space="preserve"> В случаях, когда техническими специалистами сервисной службы УК определяется, что недостаток (дефект), указанный в заявке, не является эксплуатационным, составляется Акт по установ</w:t>
      </w:r>
      <w:r w:rsidRPr="000C2B29">
        <w:rPr>
          <w:sz w:val="20"/>
          <w:szCs w:val="20"/>
        </w:rPr>
        <w:softHyphen/>
        <w:t>ленной форме.</w:t>
      </w:r>
    </w:p>
    <w:p w14:paraId="0219E8E9" w14:textId="77777777" w:rsidR="003B4299" w:rsidRPr="000C2B29" w:rsidRDefault="003B4299" w:rsidP="00734632">
      <w:pPr>
        <w:pStyle w:val="220"/>
        <w:numPr>
          <w:ilvl w:val="0"/>
          <w:numId w:val="2"/>
        </w:numPr>
        <w:shd w:val="clear" w:color="auto" w:fill="auto"/>
        <w:tabs>
          <w:tab w:val="left" w:pos="0"/>
        </w:tabs>
        <w:spacing w:before="0" w:line="240" w:lineRule="auto"/>
        <w:ind w:firstLine="0"/>
        <w:jc w:val="both"/>
        <w:rPr>
          <w:sz w:val="20"/>
          <w:szCs w:val="20"/>
        </w:rPr>
      </w:pPr>
      <w:r w:rsidRPr="000C2B29">
        <w:rPr>
          <w:sz w:val="20"/>
          <w:szCs w:val="20"/>
        </w:rPr>
        <w:t>Копии гарантийных заявок (с приложенными к ним Актами и документами) передаются из УК в ОГР</w:t>
      </w:r>
      <w:r w:rsidR="00444038" w:rsidRPr="000C2B29">
        <w:rPr>
          <w:sz w:val="20"/>
          <w:szCs w:val="20"/>
        </w:rPr>
        <w:t>.</w:t>
      </w:r>
    </w:p>
    <w:p w14:paraId="3708DEA1" w14:textId="77777777" w:rsidR="003B4299" w:rsidRPr="000C2B29" w:rsidRDefault="003B4299" w:rsidP="00734632">
      <w:pPr>
        <w:pStyle w:val="220"/>
        <w:numPr>
          <w:ilvl w:val="0"/>
          <w:numId w:val="2"/>
        </w:numPr>
        <w:shd w:val="clear" w:color="auto" w:fill="auto"/>
        <w:tabs>
          <w:tab w:val="left" w:pos="0"/>
        </w:tabs>
        <w:spacing w:before="0" w:line="240" w:lineRule="auto"/>
        <w:ind w:firstLine="0"/>
        <w:jc w:val="both"/>
        <w:rPr>
          <w:sz w:val="20"/>
          <w:szCs w:val="20"/>
        </w:rPr>
      </w:pPr>
      <w:r w:rsidRPr="000C2B29">
        <w:rPr>
          <w:sz w:val="20"/>
          <w:szCs w:val="20"/>
        </w:rPr>
        <w:t>ОГР осуществляет регистрацию поступивших гарантийных заявок.</w:t>
      </w:r>
    </w:p>
    <w:p w14:paraId="6A5191DE" w14:textId="77777777" w:rsidR="003B4299" w:rsidRPr="000C2B29" w:rsidRDefault="003B4299" w:rsidP="00734632">
      <w:pPr>
        <w:pStyle w:val="220"/>
        <w:numPr>
          <w:ilvl w:val="0"/>
          <w:numId w:val="2"/>
        </w:numPr>
        <w:shd w:val="clear" w:color="auto" w:fill="auto"/>
        <w:tabs>
          <w:tab w:val="left" w:pos="0"/>
        </w:tabs>
        <w:spacing w:before="0" w:line="240" w:lineRule="auto"/>
        <w:ind w:firstLine="0"/>
        <w:jc w:val="both"/>
        <w:rPr>
          <w:sz w:val="20"/>
          <w:szCs w:val="20"/>
        </w:rPr>
      </w:pPr>
      <w:r w:rsidRPr="000C2B29">
        <w:rPr>
          <w:sz w:val="20"/>
          <w:szCs w:val="20"/>
        </w:rPr>
        <w:t>ОГР в течение со</w:t>
      </w:r>
      <w:r w:rsidRPr="000C2B29">
        <w:rPr>
          <w:rFonts w:eastAsia="Arial"/>
          <w:sz w:val="20"/>
          <w:szCs w:val="20"/>
        </w:rPr>
        <w:t>гласовывает с собств</w:t>
      </w:r>
      <w:r w:rsidRPr="000C2B29">
        <w:rPr>
          <w:sz w:val="20"/>
          <w:szCs w:val="20"/>
        </w:rPr>
        <w:t>е</w:t>
      </w:r>
      <w:r w:rsidR="00507102" w:rsidRPr="000C2B29">
        <w:rPr>
          <w:sz w:val="20"/>
          <w:szCs w:val="20"/>
        </w:rPr>
        <w:t>нником</w:t>
      </w:r>
      <w:r w:rsidRPr="000C2B29">
        <w:rPr>
          <w:sz w:val="20"/>
          <w:szCs w:val="20"/>
        </w:rPr>
        <w:t>-</w:t>
      </w:r>
      <w:r w:rsidR="00507102" w:rsidRPr="000C2B29">
        <w:rPr>
          <w:sz w:val="20"/>
          <w:szCs w:val="20"/>
        </w:rPr>
        <w:t>Владельцем</w:t>
      </w:r>
      <w:r w:rsidRPr="000C2B29">
        <w:rPr>
          <w:rFonts w:eastAsia="Arial"/>
          <w:sz w:val="20"/>
          <w:szCs w:val="20"/>
        </w:rPr>
        <w:t xml:space="preserve"> или его представителем</w:t>
      </w:r>
      <w:r w:rsidRPr="000C2B29">
        <w:rPr>
          <w:sz w:val="20"/>
          <w:szCs w:val="20"/>
        </w:rPr>
        <w:t xml:space="preserve"> (далее — заявитель) дату осмотра, выполняет осмотр и устраняет </w:t>
      </w:r>
      <w:r w:rsidR="00796BEC" w:rsidRPr="000C2B29">
        <w:rPr>
          <w:sz w:val="20"/>
          <w:szCs w:val="20"/>
        </w:rPr>
        <w:t>выявленные недостатки (дефекты)</w:t>
      </w:r>
      <w:r w:rsidRPr="000C2B29">
        <w:rPr>
          <w:sz w:val="20"/>
          <w:szCs w:val="20"/>
        </w:rPr>
        <w:t>.</w:t>
      </w:r>
    </w:p>
    <w:p w14:paraId="5655D826" w14:textId="43804F3C" w:rsidR="003B4299" w:rsidRPr="000C2B29" w:rsidRDefault="003B4299" w:rsidP="00326905">
      <w:pPr>
        <w:pStyle w:val="220"/>
        <w:shd w:val="clear" w:color="auto" w:fill="auto"/>
        <w:spacing w:before="0" w:line="240" w:lineRule="auto"/>
        <w:ind w:firstLine="0"/>
        <w:jc w:val="both"/>
        <w:rPr>
          <w:sz w:val="20"/>
          <w:szCs w:val="20"/>
        </w:rPr>
      </w:pPr>
      <w:r w:rsidRPr="000C2B29">
        <w:rPr>
          <w:sz w:val="20"/>
          <w:szCs w:val="20"/>
        </w:rPr>
        <w:t>При осмотре выявленных недостатков (дефектов) особо</w:t>
      </w:r>
      <w:r w:rsidR="00507102" w:rsidRPr="000C2B29">
        <w:rPr>
          <w:sz w:val="20"/>
          <w:szCs w:val="20"/>
        </w:rPr>
        <w:t>е внимание обращается на со</w:t>
      </w:r>
      <w:r w:rsidRPr="000C2B29">
        <w:rPr>
          <w:sz w:val="20"/>
          <w:szCs w:val="20"/>
        </w:rPr>
        <w:t xml:space="preserve">блюдение заявителем инструкций по эксплуатации инженерного оборудования, а также на недостатки (дефекты), вызванные нарушением Правил и норм технической эксплуатации жилищного фонда, утвержденных постановлением </w:t>
      </w:r>
      <w:r w:rsidRPr="000C2B29">
        <w:rPr>
          <w:rFonts w:eastAsia="Arial"/>
          <w:sz w:val="20"/>
          <w:szCs w:val="20"/>
        </w:rPr>
        <w:t>Госстроя России от 27.09.2003 № 170</w:t>
      </w:r>
      <w:r w:rsidRPr="000C2B29">
        <w:rPr>
          <w:sz w:val="20"/>
          <w:szCs w:val="20"/>
        </w:rPr>
        <w:t xml:space="preserve"> и снижающие эксплуатационные п</w:t>
      </w:r>
      <w:r w:rsidR="008F546B" w:rsidRPr="000C2B29">
        <w:rPr>
          <w:sz w:val="20"/>
          <w:szCs w:val="20"/>
        </w:rPr>
        <w:t xml:space="preserve">оказатели здания и долговечность  </w:t>
      </w:r>
      <w:r w:rsidR="00507102" w:rsidRPr="000C2B29">
        <w:rPr>
          <w:sz w:val="20"/>
          <w:szCs w:val="20"/>
        </w:rPr>
        <w:t>(срок службы) строи</w:t>
      </w:r>
      <w:r w:rsidRPr="000C2B29">
        <w:rPr>
          <w:sz w:val="20"/>
          <w:szCs w:val="20"/>
        </w:rPr>
        <w:t>тельных материалов и изделий, участков сетей инженерно-технического обеспечения и (или) оборудования.</w:t>
      </w:r>
    </w:p>
    <w:p w14:paraId="3652163A" w14:textId="77777777" w:rsidR="003B4299" w:rsidRPr="000C2B29" w:rsidRDefault="003B4299" w:rsidP="00734632">
      <w:pPr>
        <w:pStyle w:val="220"/>
        <w:numPr>
          <w:ilvl w:val="0"/>
          <w:numId w:val="3"/>
        </w:numPr>
        <w:shd w:val="clear" w:color="auto" w:fill="auto"/>
        <w:tabs>
          <w:tab w:val="left" w:pos="0"/>
        </w:tabs>
        <w:spacing w:before="0" w:line="240" w:lineRule="auto"/>
        <w:ind w:firstLine="0"/>
        <w:jc w:val="both"/>
        <w:rPr>
          <w:sz w:val="20"/>
          <w:szCs w:val="20"/>
        </w:rPr>
      </w:pPr>
      <w:r w:rsidRPr="000C2B29">
        <w:rPr>
          <w:sz w:val="20"/>
          <w:szCs w:val="20"/>
        </w:rPr>
        <w:t>Все недостатки (дефекты) выполненных работ, смонтированных строительных конструкций, участков сетей инженерно-технического обеспечения и (или) оборудования, выявленные при осмотре, записываются в Акт общего осмотра. Данный Акт составляется в двух экземплярах по утвержденной форме. Один экземпляр Акта представляется в ОГР, дру</w:t>
      </w:r>
      <w:r w:rsidRPr="000C2B29">
        <w:rPr>
          <w:sz w:val="20"/>
          <w:szCs w:val="20"/>
        </w:rPr>
        <w:softHyphen/>
        <w:t>гой — заявителю.</w:t>
      </w:r>
    </w:p>
    <w:p w14:paraId="062B828B" w14:textId="77777777" w:rsidR="003B4299" w:rsidRPr="000C2B29" w:rsidRDefault="003B4299" w:rsidP="00833161">
      <w:pPr>
        <w:pStyle w:val="220"/>
        <w:shd w:val="clear" w:color="auto" w:fill="auto"/>
        <w:spacing w:before="0" w:line="240" w:lineRule="auto"/>
        <w:ind w:firstLine="0"/>
        <w:jc w:val="both"/>
        <w:rPr>
          <w:sz w:val="20"/>
          <w:szCs w:val="20"/>
        </w:rPr>
      </w:pPr>
      <w:r w:rsidRPr="000C2B29">
        <w:rPr>
          <w:sz w:val="20"/>
          <w:szCs w:val="20"/>
        </w:rPr>
        <w:t>ОГР обеспечивает информирование заявителя и УК о сроках устранения выявленных недостатков (дефектов) при составлении Акта общего осмотра или в другие совместно с ним оговоренные сроки (в случае, когда срок устранения недостатков (дефектов) невозможно определить при осмотре жилого помещения или помещен</w:t>
      </w:r>
      <w:r w:rsidR="00507102" w:rsidRPr="000C2B29">
        <w:rPr>
          <w:sz w:val="20"/>
          <w:szCs w:val="20"/>
        </w:rPr>
        <w:t>ия общего пользования в этом до</w:t>
      </w:r>
      <w:r w:rsidRPr="000C2B29">
        <w:rPr>
          <w:sz w:val="20"/>
          <w:szCs w:val="20"/>
        </w:rPr>
        <w:t>ме).</w:t>
      </w:r>
    </w:p>
    <w:p w14:paraId="4E3BCF4F" w14:textId="77777777" w:rsidR="003B4299" w:rsidRPr="000C2B29" w:rsidRDefault="003B4299" w:rsidP="00734632">
      <w:pPr>
        <w:pStyle w:val="220"/>
        <w:numPr>
          <w:ilvl w:val="0"/>
          <w:numId w:val="3"/>
        </w:numPr>
        <w:shd w:val="clear" w:color="auto" w:fill="auto"/>
        <w:tabs>
          <w:tab w:val="left" w:pos="0"/>
        </w:tabs>
        <w:spacing w:before="0" w:line="240" w:lineRule="auto"/>
        <w:ind w:firstLine="0"/>
        <w:jc w:val="both"/>
        <w:rPr>
          <w:sz w:val="20"/>
          <w:szCs w:val="20"/>
        </w:rPr>
      </w:pPr>
      <w:r w:rsidRPr="000C2B29">
        <w:rPr>
          <w:sz w:val="20"/>
          <w:szCs w:val="20"/>
        </w:rPr>
        <w:t>Оценка выявленных недостатков (дефектов) производится представителем ОГР со</w:t>
      </w:r>
      <w:r w:rsidRPr="000C2B29">
        <w:rPr>
          <w:sz w:val="20"/>
          <w:szCs w:val="20"/>
        </w:rPr>
        <w:softHyphen/>
        <w:t>вместно с заявителем. В ходе оценки также определяется категория недостатков (дефектов), в том числе:</w:t>
      </w:r>
    </w:p>
    <w:p w14:paraId="678CE81B" w14:textId="0AB7AA0D" w:rsidR="003B4299" w:rsidRPr="000C2B29" w:rsidRDefault="003B4299" w:rsidP="00734632">
      <w:pPr>
        <w:pStyle w:val="220"/>
        <w:numPr>
          <w:ilvl w:val="0"/>
          <w:numId w:val="41"/>
        </w:numPr>
        <w:shd w:val="clear" w:color="auto" w:fill="auto"/>
        <w:tabs>
          <w:tab w:val="left" w:pos="0"/>
          <w:tab w:val="left" w:pos="884"/>
        </w:tabs>
        <w:spacing w:before="0" w:line="240" w:lineRule="auto"/>
        <w:jc w:val="both"/>
        <w:rPr>
          <w:sz w:val="20"/>
          <w:szCs w:val="20"/>
        </w:rPr>
      </w:pPr>
      <w:r w:rsidRPr="000C2B29">
        <w:rPr>
          <w:sz w:val="20"/>
          <w:szCs w:val="20"/>
        </w:rPr>
        <w:t>недостаток (дефект), препятствующий нормальной эксплуатации (требующий сроч</w:t>
      </w:r>
      <w:r w:rsidRPr="000C2B29">
        <w:rPr>
          <w:sz w:val="20"/>
          <w:szCs w:val="20"/>
        </w:rPr>
        <w:softHyphen/>
        <w:t xml:space="preserve">ного устранения, </w:t>
      </w:r>
      <w:r w:rsidR="00B112E3" w:rsidRPr="000C2B29">
        <w:rPr>
          <w:sz w:val="20"/>
          <w:szCs w:val="20"/>
        </w:rPr>
        <w:t>например</w:t>
      </w:r>
      <w:r w:rsidRPr="000C2B29">
        <w:rPr>
          <w:sz w:val="20"/>
          <w:szCs w:val="20"/>
        </w:rPr>
        <w:t xml:space="preserve"> невозможность закрытия или открытия оконных рам и т.п.);</w:t>
      </w:r>
    </w:p>
    <w:p w14:paraId="23B14EEB" w14:textId="77777777" w:rsidR="003B4299" w:rsidRPr="000C2B29" w:rsidRDefault="003B4299" w:rsidP="00734632">
      <w:pPr>
        <w:pStyle w:val="220"/>
        <w:numPr>
          <w:ilvl w:val="0"/>
          <w:numId w:val="41"/>
        </w:numPr>
        <w:shd w:val="clear" w:color="auto" w:fill="auto"/>
        <w:tabs>
          <w:tab w:val="left" w:pos="0"/>
          <w:tab w:val="left" w:pos="889"/>
        </w:tabs>
        <w:spacing w:before="0" w:line="240" w:lineRule="auto"/>
        <w:jc w:val="both"/>
        <w:rPr>
          <w:sz w:val="20"/>
          <w:szCs w:val="20"/>
        </w:rPr>
      </w:pPr>
      <w:r w:rsidRPr="000C2B29">
        <w:rPr>
          <w:sz w:val="20"/>
          <w:szCs w:val="20"/>
        </w:rPr>
        <w:t>недостаток (дефект), не препятствующий нормальной эксплуатации (не требующий срочного устранения).</w:t>
      </w:r>
    </w:p>
    <w:p w14:paraId="642D518E" w14:textId="77777777" w:rsidR="003B4299" w:rsidRPr="000C2B29" w:rsidRDefault="003B4299" w:rsidP="00833161">
      <w:pPr>
        <w:pStyle w:val="220"/>
        <w:shd w:val="clear" w:color="auto" w:fill="auto"/>
        <w:tabs>
          <w:tab w:val="left" w:pos="0"/>
        </w:tabs>
        <w:spacing w:before="0" w:line="240" w:lineRule="auto"/>
        <w:ind w:firstLine="0"/>
        <w:jc w:val="both"/>
        <w:rPr>
          <w:sz w:val="20"/>
          <w:szCs w:val="20"/>
        </w:rPr>
      </w:pPr>
      <w:r w:rsidRPr="000C2B29">
        <w:rPr>
          <w:sz w:val="20"/>
          <w:szCs w:val="20"/>
        </w:rPr>
        <w:t>Оценка выявленных недостатков (дефектов) производится в соответствии с Классифи</w:t>
      </w:r>
      <w:r w:rsidRPr="000C2B29">
        <w:rPr>
          <w:sz w:val="20"/>
          <w:szCs w:val="20"/>
        </w:rPr>
        <w:softHyphen/>
        <w:t>катором основных видов дефектов в строительстве и промышленности строительных мате</w:t>
      </w:r>
      <w:r w:rsidRPr="000C2B29">
        <w:rPr>
          <w:sz w:val="20"/>
          <w:szCs w:val="20"/>
        </w:rPr>
        <w:softHyphen/>
        <w:t xml:space="preserve">риалов, утвержденным приказом </w:t>
      </w:r>
      <w:proofErr w:type="spellStart"/>
      <w:r w:rsidRPr="000C2B29">
        <w:rPr>
          <w:sz w:val="20"/>
          <w:szCs w:val="20"/>
        </w:rPr>
        <w:t>Главгосархстройнадзора</w:t>
      </w:r>
      <w:proofErr w:type="spellEnd"/>
      <w:r w:rsidRPr="000C2B29">
        <w:rPr>
          <w:sz w:val="20"/>
          <w:szCs w:val="20"/>
        </w:rPr>
        <w:t xml:space="preserve"> России от 17.11.1993, и другими нормативно-техническими документами.</w:t>
      </w:r>
    </w:p>
    <w:p w14:paraId="399E99AA" w14:textId="77777777" w:rsidR="003B4299" w:rsidRPr="000C2B29" w:rsidRDefault="003B4299" w:rsidP="00734632">
      <w:pPr>
        <w:pStyle w:val="220"/>
        <w:numPr>
          <w:ilvl w:val="0"/>
          <w:numId w:val="3"/>
        </w:numPr>
        <w:shd w:val="clear" w:color="auto" w:fill="auto"/>
        <w:tabs>
          <w:tab w:val="left" w:pos="0"/>
        </w:tabs>
        <w:spacing w:before="0" w:after="120" w:line="240" w:lineRule="auto"/>
        <w:ind w:firstLine="0"/>
        <w:jc w:val="both"/>
        <w:rPr>
          <w:sz w:val="20"/>
          <w:szCs w:val="20"/>
        </w:rPr>
      </w:pPr>
      <w:r w:rsidRPr="000C2B29">
        <w:rPr>
          <w:sz w:val="20"/>
          <w:szCs w:val="20"/>
        </w:rPr>
        <w:t>При внеплановом (неп</w:t>
      </w:r>
      <w:r w:rsidR="005157DB" w:rsidRPr="000C2B29">
        <w:rPr>
          <w:sz w:val="20"/>
          <w:szCs w:val="20"/>
        </w:rPr>
        <w:t xml:space="preserve">редвиденном) осмотре комиссией, </w:t>
      </w:r>
      <w:r w:rsidRPr="000C2B29">
        <w:rPr>
          <w:sz w:val="20"/>
          <w:szCs w:val="20"/>
        </w:rPr>
        <w:t>состоящей из представи</w:t>
      </w:r>
      <w:r w:rsidRPr="000C2B29">
        <w:rPr>
          <w:sz w:val="20"/>
          <w:szCs w:val="20"/>
        </w:rPr>
        <w:softHyphen/>
        <w:t>телей ОГР и УК, устанавливаются повреждения, причин</w:t>
      </w:r>
      <w:r w:rsidR="005157DB" w:rsidRPr="000C2B29">
        <w:rPr>
          <w:sz w:val="20"/>
          <w:szCs w:val="20"/>
        </w:rPr>
        <w:t>енные зданиям, их отдельным час</w:t>
      </w:r>
      <w:r w:rsidRPr="000C2B29">
        <w:rPr>
          <w:sz w:val="20"/>
          <w:szCs w:val="20"/>
        </w:rPr>
        <w:t>тям и оборудованию в результате возникновения чрезвычайной ситуации, и разрабатываются мероприятия, направленные на предупреждение возникновения и развития чрезвычайных ситуаций, снижение размеров ущерба и потерь от чрезвычайных ситуаций и ликвидации чрезвычайных ситуаций.</w:t>
      </w:r>
    </w:p>
    <w:p w14:paraId="23A1887C" w14:textId="2D264F59" w:rsidR="00833161" w:rsidRDefault="003B4299" w:rsidP="00D426FC">
      <w:pPr>
        <w:pStyle w:val="310"/>
        <w:shd w:val="clear" w:color="auto" w:fill="auto"/>
        <w:spacing w:line="240" w:lineRule="auto"/>
        <w:ind w:right="-12" w:firstLine="567"/>
        <w:jc w:val="both"/>
      </w:pPr>
      <w:r w:rsidRPr="000C2B29">
        <w:t xml:space="preserve">Особое внимание должно быть направлено на максимально </w:t>
      </w:r>
      <w:r w:rsidR="005157DB" w:rsidRPr="000C2B29">
        <w:t>возможное уменьше</w:t>
      </w:r>
      <w:r w:rsidRPr="000C2B29">
        <w:t>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384A97AD" w14:textId="7261CDEF" w:rsidR="00D426FC" w:rsidRPr="00D67C0A" w:rsidRDefault="00D426FC" w:rsidP="00D67C0A">
      <w:pPr>
        <w:pStyle w:val="3"/>
      </w:pPr>
      <w:bookmarkStart w:id="10" w:name="_Toc187753202"/>
      <w:r w:rsidRPr="00D67C0A">
        <w:t>Случаи, когда застройщик не несет обязательств по гарантийному ремонту/гарантийному обслуживанию квартиры</w:t>
      </w:r>
      <w:bookmarkEnd w:id="10"/>
    </w:p>
    <w:p w14:paraId="44192A25" w14:textId="73B5F1CC" w:rsidR="003B4299" w:rsidRPr="000C2B29" w:rsidRDefault="003B4299" w:rsidP="00861F61">
      <w:pPr>
        <w:pStyle w:val="220"/>
        <w:shd w:val="clear" w:color="auto" w:fill="auto"/>
        <w:spacing w:before="0" w:line="240" w:lineRule="auto"/>
        <w:ind w:firstLine="0"/>
        <w:jc w:val="both"/>
        <w:rPr>
          <w:b/>
          <w:sz w:val="20"/>
          <w:szCs w:val="20"/>
        </w:rPr>
      </w:pPr>
      <w:r w:rsidRPr="000C2B29">
        <w:rPr>
          <w:b/>
          <w:sz w:val="20"/>
          <w:szCs w:val="20"/>
        </w:rPr>
        <w:t>Застройщик не несет обязательств по га</w:t>
      </w:r>
      <w:r w:rsidR="005157DB" w:rsidRPr="000C2B29">
        <w:rPr>
          <w:b/>
          <w:sz w:val="20"/>
          <w:szCs w:val="20"/>
        </w:rPr>
        <w:t>рантийному ремонту / гарантийно</w:t>
      </w:r>
      <w:r w:rsidRPr="000C2B29">
        <w:rPr>
          <w:b/>
          <w:sz w:val="20"/>
          <w:szCs w:val="20"/>
        </w:rPr>
        <w:t xml:space="preserve">му обслуживанию </w:t>
      </w:r>
      <w:r w:rsidR="002E56C3">
        <w:rPr>
          <w:b/>
          <w:sz w:val="20"/>
          <w:szCs w:val="20"/>
        </w:rPr>
        <w:t>встроенного помещения</w:t>
      </w:r>
      <w:r w:rsidR="002E56C3" w:rsidRPr="000C2B29">
        <w:rPr>
          <w:b/>
          <w:sz w:val="20"/>
          <w:szCs w:val="20"/>
        </w:rPr>
        <w:t xml:space="preserve"> </w:t>
      </w:r>
      <w:r w:rsidRPr="000C2B29">
        <w:rPr>
          <w:b/>
          <w:sz w:val="20"/>
          <w:szCs w:val="20"/>
        </w:rPr>
        <w:t>в следующих случаях, если:</w:t>
      </w:r>
    </w:p>
    <w:p w14:paraId="1472A20A" w14:textId="02992B27"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t xml:space="preserve">износ, повреждения или недостатки (дефекты) </w:t>
      </w:r>
      <w:r w:rsidR="002E56C3">
        <w:rPr>
          <w:sz w:val="20"/>
          <w:szCs w:val="20"/>
        </w:rPr>
        <w:t>встроенного помещения</w:t>
      </w:r>
      <w:r w:rsidR="002E56C3" w:rsidRPr="000C2B29">
        <w:rPr>
          <w:sz w:val="20"/>
          <w:szCs w:val="20"/>
        </w:rPr>
        <w:t xml:space="preserve"> </w:t>
      </w:r>
      <w:r w:rsidRPr="000C2B29">
        <w:rPr>
          <w:sz w:val="20"/>
          <w:szCs w:val="20"/>
        </w:rPr>
        <w:t xml:space="preserve">или </w:t>
      </w:r>
      <w:r w:rsidR="002E56C3">
        <w:rPr>
          <w:sz w:val="20"/>
          <w:szCs w:val="20"/>
        </w:rPr>
        <w:t>его</w:t>
      </w:r>
      <w:r w:rsidR="002E56C3" w:rsidRPr="000C2B29">
        <w:rPr>
          <w:sz w:val="20"/>
          <w:szCs w:val="20"/>
        </w:rPr>
        <w:t xml:space="preserve"> </w:t>
      </w:r>
      <w:r w:rsidRPr="000C2B29">
        <w:rPr>
          <w:sz w:val="20"/>
          <w:szCs w:val="20"/>
        </w:rPr>
        <w:t>частей возникли в ходе нормального износа;</w:t>
      </w:r>
    </w:p>
    <w:p w14:paraId="0CBF0FE2" w14:textId="15F64304"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t xml:space="preserve">собственником (владельцем) </w:t>
      </w:r>
      <w:r w:rsidR="002E56C3">
        <w:rPr>
          <w:sz w:val="20"/>
          <w:szCs w:val="20"/>
        </w:rPr>
        <w:t>встроенного помещения</w:t>
      </w:r>
      <w:r w:rsidR="002E56C3" w:rsidRPr="000C2B29">
        <w:rPr>
          <w:sz w:val="20"/>
          <w:szCs w:val="20"/>
        </w:rPr>
        <w:t xml:space="preserve"> </w:t>
      </w:r>
      <w:r w:rsidRPr="000C2B29">
        <w:rPr>
          <w:sz w:val="20"/>
          <w:szCs w:val="20"/>
        </w:rPr>
        <w:t>нарушены требования нормативно</w:t>
      </w:r>
      <w:r w:rsidR="004249DC" w:rsidRPr="000C2B29">
        <w:rPr>
          <w:sz w:val="20"/>
          <w:szCs w:val="20"/>
        </w:rPr>
        <w:t>-</w:t>
      </w:r>
      <w:r w:rsidRPr="000C2B29">
        <w:rPr>
          <w:sz w:val="20"/>
          <w:szCs w:val="20"/>
        </w:rPr>
        <w:softHyphen/>
        <w:t>технических документов, проектной документации, а также иные обязательные тре</w:t>
      </w:r>
      <w:r w:rsidRPr="000C2B29">
        <w:rPr>
          <w:sz w:val="20"/>
          <w:szCs w:val="20"/>
        </w:rPr>
        <w:softHyphen/>
        <w:t>бования к процессу эксплуатации;</w:t>
      </w:r>
    </w:p>
    <w:p w14:paraId="18D11810" w14:textId="72301DDD"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t xml:space="preserve">ненадлежащего качества ремонт </w:t>
      </w:r>
      <w:r w:rsidR="002E56C3">
        <w:rPr>
          <w:sz w:val="20"/>
          <w:szCs w:val="20"/>
        </w:rPr>
        <w:t>встроенного помещения</w:t>
      </w:r>
      <w:r w:rsidR="002E56C3" w:rsidRPr="000C2B29">
        <w:rPr>
          <w:sz w:val="20"/>
          <w:szCs w:val="20"/>
        </w:rPr>
        <w:t xml:space="preserve"> </w:t>
      </w:r>
      <w:r w:rsidRPr="000C2B29">
        <w:rPr>
          <w:sz w:val="20"/>
          <w:szCs w:val="20"/>
        </w:rPr>
        <w:t>проведен самим собственником (вла</w:t>
      </w:r>
      <w:r w:rsidRPr="000C2B29">
        <w:rPr>
          <w:sz w:val="20"/>
          <w:szCs w:val="20"/>
        </w:rPr>
        <w:softHyphen/>
        <w:t>дельцем) или привлеченными им третьими лицами;</w:t>
      </w:r>
    </w:p>
    <w:p w14:paraId="2894D1D1" w14:textId="3AF6A3D1"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lastRenderedPageBreak/>
        <w:t>выявлены недостатки (дефекты) в материалах, приобретенных собственником (вла</w:t>
      </w:r>
      <w:r w:rsidRPr="000C2B29">
        <w:rPr>
          <w:sz w:val="20"/>
          <w:szCs w:val="20"/>
        </w:rPr>
        <w:softHyphen/>
        <w:t xml:space="preserve">дельцем) </w:t>
      </w:r>
      <w:r w:rsidR="002E56C3">
        <w:rPr>
          <w:sz w:val="20"/>
          <w:szCs w:val="20"/>
        </w:rPr>
        <w:t>встроенного помещения</w:t>
      </w:r>
      <w:r w:rsidR="002E56C3" w:rsidRPr="000C2B29">
        <w:rPr>
          <w:sz w:val="20"/>
          <w:szCs w:val="20"/>
        </w:rPr>
        <w:t xml:space="preserve"> </w:t>
      </w:r>
      <w:r w:rsidRPr="000C2B29">
        <w:rPr>
          <w:sz w:val="20"/>
          <w:szCs w:val="20"/>
        </w:rPr>
        <w:t>(обои, краска, напольное покрытие, инженерное оборудование и пр.);</w:t>
      </w:r>
    </w:p>
    <w:p w14:paraId="7041F4A6" w14:textId="77777777"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t>возник износ уплотнителей сантехнических приборов и оборудования;</w:t>
      </w:r>
    </w:p>
    <w:p w14:paraId="2D536736" w14:textId="22F75E92"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t>повреждения и преждевременный износ возникл</w:t>
      </w:r>
      <w:r w:rsidR="005157DB" w:rsidRPr="000C2B29">
        <w:rPr>
          <w:sz w:val="20"/>
          <w:szCs w:val="20"/>
        </w:rPr>
        <w:t>и вследствие неквалифицированно</w:t>
      </w:r>
      <w:r w:rsidRPr="000C2B29">
        <w:rPr>
          <w:sz w:val="20"/>
          <w:szCs w:val="20"/>
        </w:rPr>
        <w:t>го (грубого) обращения с оборудованием, сервисных или ремонтных; работ, произ</w:t>
      </w:r>
      <w:r w:rsidRPr="000C2B29">
        <w:rPr>
          <w:sz w:val="20"/>
          <w:szCs w:val="20"/>
        </w:rPr>
        <w:softHyphen/>
        <w:t>веденных в течение гарантийного срока третьими лицами или самим собственником (владельцем);</w:t>
      </w:r>
    </w:p>
    <w:p w14:paraId="73AB5376" w14:textId="77777777"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t>не проводились (проводились некачественно) сервисные работы, необходимые для функционирования оборудования;</w:t>
      </w:r>
    </w:p>
    <w:p w14:paraId="0EADD5B3" w14:textId="06F3D21F"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t>не проводилось (проводилось некачественно) эксплуатационное обслуживание зда</w:t>
      </w:r>
      <w:r w:rsidRPr="000C2B29">
        <w:rPr>
          <w:sz w:val="20"/>
          <w:szCs w:val="20"/>
        </w:rPr>
        <w:softHyphen/>
        <w:t xml:space="preserve">ния </w:t>
      </w:r>
      <w:r w:rsidR="002E56C3">
        <w:rPr>
          <w:sz w:val="20"/>
          <w:szCs w:val="20"/>
        </w:rPr>
        <w:t>(встроенного помещения)</w:t>
      </w:r>
      <w:r w:rsidRPr="000C2B29">
        <w:rPr>
          <w:sz w:val="20"/>
          <w:szCs w:val="20"/>
        </w:rPr>
        <w:t>;</w:t>
      </w:r>
    </w:p>
    <w:p w14:paraId="3DEBE302" w14:textId="77777777"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t>вышли из строя комплектующие (например, лампоч</w:t>
      </w:r>
      <w:r w:rsidR="005157DB" w:rsidRPr="000C2B29">
        <w:rPr>
          <w:sz w:val="20"/>
          <w:szCs w:val="20"/>
        </w:rPr>
        <w:t>ки и пр.), по которым не заявле</w:t>
      </w:r>
      <w:r w:rsidRPr="000C2B29">
        <w:rPr>
          <w:sz w:val="20"/>
          <w:szCs w:val="20"/>
        </w:rPr>
        <w:t>но гарантии изготовителя;</w:t>
      </w:r>
    </w:p>
    <w:p w14:paraId="1D70994C" w14:textId="77777777"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t>в случае существенного нарушения требований к качеству продукции:</w:t>
      </w:r>
    </w:p>
    <w:p w14:paraId="03B5BCB9" w14:textId="77777777" w:rsidR="003C1CBB" w:rsidRPr="000C2B29" w:rsidRDefault="005157DB" w:rsidP="00833161">
      <w:pPr>
        <w:pStyle w:val="220"/>
        <w:shd w:val="clear" w:color="auto" w:fill="auto"/>
        <w:tabs>
          <w:tab w:val="left" w:pos="0"/>
        </w:tabs>
        <w:spacing w:before="0" w:line="240" w:lineRule="auto"/>
        <w:ind w:firstLine="709"/>
        <w:jc w:val="both"/>
        <w:rPr>
          <w:sz w:val="20"/>
          <w:szCs w:val="20"/>
        </w:rPr>
      </w:pPr>
      <w:r w:rsidRPr="000C2B29">
        <w:rPr>
          <w:sz w:val="20"/>
          <w:szCs w:val="20"/>
        </w:rPr>
        <w:t xml:space="preserve">- </w:t>
      </w:r>
      <w:r w:rsidR="003B4299" w:rsidRPr="000C2B29">
        <w:rPr>
          <w:sz w:val="20"/>
          <w:szCs w:val="20"/>
        </w:rPr>
        <w:t>обнаружения неустранимых недостатков (дефектов);</w:t>
      </w:r>
    </w:p>
    <w:p w14:paraId="6E15BCF4" w14:textId="77777777" w:rsidR="003B4299" w:rsidRPr="000C2B29" w:rsidRDefault="003C1CBB" w:rsidP="00833161">
      <w:pPr>
        <w:pStyle w:val="220"/>
        <w:shd w:val="clear" w:color="auto" w:fill="auto"/>
        <w:tabs>
          <w:tab w:val="left" w:pos="0"/>
        </w:tabs>
        <w:spacing w:before="0" w:line="240" w:lineRule="auto"/>
        <w:ind w:firstLine="709"/>
        <w:jc w:val="both"/>
        <w:rPr>
          <w:sz w:val="20"/>
          <w:szCs w:val="20"/>
        </w:rPr>
      </w:pPr>
      <w:r w:rsidRPr="000C2B29">
        <w:rPr>
          <w:sz w:val="20"/>
          <w:szCs w:val="20"/>
        </w:rPr>
        <w:t xml:space="preserve">- </w:t>
      </w:r>
      <w:r w:rsidR="003B4299" w:rsidRPr="000C2B29">
        <w:rPr>
          <w:sz w:val="20"/>
          <w:szCs w:val="20"/>
        </w:rPr>
        <w:t>недостатков (дефектов), которые не могу</w:t>
      </w:r>
      <w:r w:rsidR="005157DB" w:rsidRPr="000C2B29">
        <w:rPr>
          <w:sz w:val="20"/>
          <w:szCs w:val="20"/>
        </w:rPr>
        <w:t xml:space="preserve">т быть устранены без </w:t>
      </w:r>
      <w:r w:rsidR="00D16113" w:rsidRPr="000C2B29">
        <w:rPr>
          <w:sz w:val="20"/>
          <w:szCs w:val="20"/>
        </w:rPr>
        <w:t>несоразмерных расходов</w:t>
      </w:r>
      <w:r w:rsidR="003B4299" w:rsidRPr="000C2B29">
        <w:rPr>
          <w:sz w:val="20"/>
          <w:szCs w:val="20"/>
        </w:rPr>
        <w:t xml:space="preserve"> или затрат времени, или вы</w:t>
      </w:r>
      <w:r w:rsidRPr="000C2B29">
        <w:rPr>
          <w:sz w:val="20"/>
          <w:szCs w:val="20"/>
        </w:rPr>
        <w:t>являются неоднократно, либо про</w:t>
      </w:r>
      <w:r w:rsidR="003B4299" w:rsidRPr="000C2B29">
        <w:rPr>
          <w:sz w:val="20"/>
          <w:szCs w:val="20"/>
        </w:rPr>
        <w:t>являются вновь после их устранения;</w:t>
      </w:r>
    </w:p>
    <w:p w14:paraId="52FEBBE0" w14:textId="47787C88" w:rsidR="003B4299" w:rsidRPr="000C2B29" w:rsidRDefault="003C1CBB" w:rsidP="00833161">
      <w:pPr>
        <w:pStyle w:val="220"/>
        <w:shd w:val="clear" w:color="auto" w:fill="auto"/>
        <w:tabs>
          <w:tab w:val="left" w:pos="0"/>
        </w:tabs>
        <w:spacing w:before="0" w:line="240" w:lineRule="auto"/>
        <w:ind w:firstLine="709"/>
        <w:jc w:val="both"/>
        <w:rPr>
          <w:sz w:val="20"/>
          <w:szCs w:val="20"/>
        </w:rPr>
      </w:pPr>
      <w:r w:rsidRPr="000C2B29">
        <w:rPr>
          <w:sz w:val="20"/>
          <w:szCs w:val="20"/>
        </w:rPr>
        <w:t>-</w:t>
      </w:r>
      <w:r w:rsidR="003B4299" w:rsidRPr="000C2B29">
        <w:rPr>
          <w:sz w:val="20"/>
          <w:szCs w:val="20"/>
        </w:rPr>
        <w:t xml:space="preserve"> других подобных недостатков (дефектов), которые застройщик не был в состоянии измени</w:t>
      </w:r>
      <w:r w:rsidR="005157DB" w:rsidRPr="000C2B29">
        <w:rPr>
          <w:sz w:val="20"/>
          <w:szCs w:val="20"/>
        </w:rPr>
        <w:t>ть в ходе выполнения работ, мон</w:t>
      </w:r>
      <w:r w:rsidR="003B4299" w:rsidRPr="000C2B29">
        <w:rPr>
          <w:sz w:val="20"/>
          <w:szCs w:val="20"/>
        </w:rPr>
        <w:t>тажа строительных конструкций, участков сете</w:t>
      </w:r>
      <w:r w:rsidR="005157DB" w:rsidRPr="000C2B29">
        <w:rPr>
          <w:sz w:val="20"/>
          <w:szCs w:val="20"/>
        </w:rPr>
        <w:t>й инженерно-технического обеспе</w:t>
      </w:r>
      <w:r w:rsidR="003B4299" w:rsidRPr="000C2B29">
        <w:rPr>
          <w:sz w:val="20"/>
          <w:szCs w:val="20"/>
        </w:rPr>
        <w:t>чения и (или)</w:t>
      </w:r>
      <w:r w:rsidR="00833161" w:rsidRPr="000C2B29">
        <w:rPr>
          <w:sz w:val="20"/>
          <w:szCs w:val="20"/>
        </w:rPr>
        <w:t xml:space="preserve"> </w:t>
      </w:r>
      <w:r w:rsidR="003B4299" w:rsidRPr="000C2B29">
        <w:rPr>
          <w:sz w:val="20"/>
          <w:szCs w:val="20"/>
        </w:rPr>
        <w:t>оборудования, например, трансформация верхнего слоя поверхности сантехнических приборов;</w:t>
      </w:r>
    </w:p>
    <w:p w14:paraId="117A551F" w14:textId="77777777"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t>необходим ремонт повреждений, вызванных неправильной эксплуатацией вентиля</w:t>
      </w:r>
      <w:r w:rsidRPr="000C2B29">
        <w:rPr>
          <w:sz w:val="20"/>
          <w:szCs w:val="20"/>
        </w:rPr>
        <w:softHyphen/>
        <w:t>ции (например, заклеивание вентиляционной</w:t>
      </w:r>
      <w:r w:rsidR="008F546B" w:rsidRPr="000C2B29">
        <w:rPr>
          <w:sz w:val="20"/>
          <w:szCs w:val="20"/>
        </w:rPr>
        <w:t xml:space="preserve"> решетки и пр.);</w:t>
      </w:r>
      <w:r w:rsidR="008F546B" w:rsidRPr="000C2B29">
        <w:rPr>
          <w:sz w:val="20"/>
          <w:szCs w:val="20"/>
        </w:rPr>
        <w:tab/>
      </w:r>
    </w:p>
    <w:p w14:paraId="1D204A73" w14:textId="28FB4B7A" w:rsidR="003B4299" w:rsidRPr="000C2B29" w:rsidRDefault="003B4299" w:rsidP="00734632">
      <w:pPr>
        <w:pStyle w:val="220"/>
        <w:numPr>
          <w:ilvl w:val="0"/>
          <w:numId w:val="4"/>
        </w:numPr>
        <w:shd w:val="clear" w:color="auto" w:fill="auto"/>
        <w:tabs>
          <w:tab w:val="left" w:pos="0"/>
        </w:tabs>
        <w:spacing w:before="0" w:line="240" w:lineRule="auto"/>
        <w:ind w:firstLine="0"/>
        <w:jc w:val="both"/>
        <w:rPr>
          <w:sz w:val="20"/>
          <w:szCs w:val="20"/>
        </w:rPr>
      </w:pPr>
      <w:r w:rsidRPr="000C2B29">
        <w:rPr>
          <w:sz w:val="20"/>
          <w:szCs w:val="20"/>
        </w:rPr>
        <w:t xml:space="preserve">самим собственником (владельцем) </w:t>
      </w:r>
      <w:r w:rsidR="002E56C3">
        <w:rPr>
          <w:sz w:val="20"/>
          <w:szCs w:val="20"/>
        </w:rPr>
        <w:t>встроенного помещения</w:t>
      </w:r>
      <w:r w:rsidR="002E56C3" w:rsidRPr="000C2B29">
        <w:rPr>
          <w:sz w:val="20"/>
          <w:szCs w:val="20"/>
        </w:rPr>
        <w:t xml:space="preserve"> </w:t>
      </w:r>
      <w:r w:rsidRPr="000C2B29">
        <w:rPr>
          <w:sz w:val="20"/>
          <w:szCs w:val="20"/>
        </w:rPr>
        <w:t>или привлеченными им третьими ли</w:t>
      </w:r>
      <w:r w:rsidRPr="000C2B29">
        <w:rPr>
          <w:sz w:val="20"/>
          <w:szCs w:val="20"/>
        </w:rPr>
        <w:softHyphen/>
        <w:t>цами незаконно (самовольно, без разрешения УК</w:t>
      </w:r>
      <w:r w:rsidR="00EA0A31" w:rsidRPr="000C2B29">
        <w:rPr>
          <w:sz w:val="20"/>
          <w:szCs w:val="20"/>
        </w:rPr>
        <w:t xml:space="preserve"> и без наличия проекта</w:t>
      </w:r>
      <w:r w:rsidRPr="000C2B29">
        <w:rPr>
          <w:sz w:val="20"/>
          <w:szCs w:val="20"/>
        </w:rPr>
        <w:t>) выполнена перепланировка и (или) переустройство.</w:t>
      </w:r>
    </w:p>
    <w:p w14:paraId="1D171DC4" w14:textId="77777777" w:rsidR="00833161" w:rsidRPr="000C2B29" w:rsidRDefault="00833161" w:rsidP="00833161">
      <w:pPr>
        <w:pStyle w:val="220"/>
        <w:shd w:val="clear" w:color="auto" w:fill="auto"/>
        <w:tabs>
          <w:tab w:val="left" w:pos="0"/>
        </w:tabs>
        <w:spacing w:before="0" w:line="240" w:lineRule="auto"/>
        <w:ind w:firstLine="0"/>
        <w:jc w:val="both"/>
        <w:rPr>
          <w:sz w:val="20"/>
          <w:szCs w:val="20"/>
        </w:rPr>
      </w:pPr>
    </w:p>
    <w:p w14:paraId="7AD4DC7D" w14:textId="77777777" w:rsidR="003B4299" w:rsidRPr="000C2B29" w:rsidRDefault="003B4299" w:rsidP="005405A2">
      <w:pPr>
        <w:pStyle w:val="220"/>
        <w:shd w:val="clear" w:color="auto" w:fill="auto"/>
        <w:spacing w:before="0" w:line="240" w:lineRule="auto"/>
        <w:ind w:firstLine="0"/>
        <w:rPr>
          <w:b/>
          <w:bCs/>
          <w:sz w:val="20"/>
          <w:szCs w:val="20"/>
          <w:u w:val="single"/>
        </w:rPr>
      </w:pPr>
      <w:r w:rsidRPr="000C2B29">
        <w:rPr>
          <w:b/>
          <w:bCs/>
          <w:sz w:val="20"/>
          <w:szCs w:val="20"/>
          <w:u w:val="single"/>
        </w:rPr>
        <w:t>Раб</w:t>
      </w:r>
      <w:r w:rsidRPr="000C2B29">
        <w:rPr>
          <w:b/>
          <w:bCs/>
          <w:color w:val="000000" w:themeColor="text1"/>
          <w:sz w:val="20"/>
          <w:szCs w:val="20"/>
          <w:u w:val="single"/>
        </w:rPr>
        <w:t>оты, не являющиеся гарантийными, производятся</w:t>
      </w:r>
      <w:r w:rsidR="003C1CBB" w:rsidRPr="000C2B29">
        <w:rPr>
          <w:b/>
          <w:bCs/>
          <w:color w:val="000000" w:themeColor="text1"/>
          <w:sz w:val="20"/>
          <w:szCs w:val="20"/>
          <w:u w:val="single"/>
        </w:rPr>
        <w:t xml:space="preserve"> за счет собственников (владель</w:t>
      </w:r>
      <w:r w:rsidRPr="000C2B29">
        <w:rPr>
          <w:b/>
          <w:bCs/>
          <w:color w:val="000000" w:themeColor="text1"/>
          <w:sz w:val="20"/>
          <w:szCs w:val="20"/>
          <w:u w:val="single"/>
        </w:rPr>
        <w:t>цев) квартир.</w:t>
      </w:r>
    </w:p>
    <w:p w14:paraId="531BA8E3" w14:textId="77777777" w:rsidR="005F49D3" w:rsidRPr="000C2B29" w:rsidRDefault="005F49D3" w:rsidP="005405A2">
      <w:pPr>
        <w:pStyle w:val="220"/>
        <w:shd w:val="clear" w:color="auto" w:fill="auto"/>
        <w:tabs>
          <w:tab w:val="left" w:pos="1062"/>
        </w:tabs>
        <w:spacing w:before="0" w:line="240" w:lineRule="auto"/>
        <w:ind w:firstLine="0"/>
        <w:jc w:val="both"/>
        <w:rPr>
          <w:rFonts w:eastAsia="MS Reference Sans Serif"/>
          <w:sz w:val="20"/>
          <w:szCs w:val="20"/>
        </w:rPr>
      </w:pPr>
    </w:p>
    <w:p w14:paraId="05269E3A" w14:textId="77777777" w:rsidR="005F49D3" w:rsidRPr="000C2B29" w:rsidRDefault="003B4299" w:rsidP="00D426FC">
      <w:pPr>
        <w:pStyle w:val="2"/>
      </w:pPr>
      <w:bookmarkStart w:id="11" w:name="_Toc187753203"/>
      <w:r w:rsidRPr="000C2B29">
        <w:t>СОДЕРЖАНИЕ И РЕМОНТ ОБЩЕГО ИМУЩЕСТВА ДОМА</w:t>
      </w:r>
      <w:bookmarkEnd w:id="11"/>
    </w:p>
    <w:p w14:paraId="3590BEA2" w14:textId="77777777" w:rsidR="003B4299" w:rsidRPr="000C2B29" w:rsidRDefault="003B4299" w:rsidP="00D426FC">
      <w:pPr>
        <w:pStyle w:val="3"/>
      </w:pPr>
      <w:bookmarkStart w:id="12" w:name="_Toc187753204"/>
      <w:r w:rsidRPr="000C2B29">
        <w:t>Общие положения</w:t>
      </w:r>
      <w:bookmarkEnd w:id="12"/>
    </w:p>
    <w:p w14:paraId="26C52C2F" w14:textId="4FBA0B8E" w:rsidR="003B4299" w:rsidRPr="000C2B29" w:rsidRDefault="003B4299" w:rsidP="000C2B29">
      <w:pPr>
        <w:pStyle w:val="220"/>
        <w:shd w:val="clear" w:color="auto" w:fill="auto"/>
        <w:spacing w:before="0" w:line="240" w:lineRule="auto"/>
        <w:ind w:firstLine="567"/>
        <w:jc w:val="both"/>
        <w:rPr>
          <w:sz w:val="20"/>
          <w:szCs w:val="20"/>
        </w:rPr>
      </w:pPr>
      <w:r w:rsidRPr="000C2B29">
        <w:rPr>
          <w:sz w:val="20"/>
          <w:szCs w:val="20"/>
        </w:rPr>
        <w:t>В соответствии с требованиями постановления Губернатора Санкт-Петербурга от</w:t>
      </w:r>
      <w:r w:rsidR="005F7956" w:rsidRPr="000C2B29">
        <w:rPr>
          <w:sz w:val="20"/>
          <w:szCs w:val="20"/>
        </w:rPr>
        <w:t xml:space="preserve"> 27.09.2004 г </w:t>
      </w:r>
      <w:r w:rsidRPr="000C2B29">
        <w:rPr>
          <w:rFonts w:eastAsia="Arial"/>
          <w:sz w:val="20"/>
          <w:szCs w:val="20"/>
        </w:rPr>
        <w:t xml:space="preserve">№ 843-пг </w:t>
      </w:r>
      <w:r w:rsidR="005F49D3" w:rsidRPr="000C2B29">
        <w:rPr>
          <w:rFonts w:eastAsia="Arial"/>
          <w:sz w:val="20"/>
          <w:szCs w:val="20"/>
        </w:rPr>
        <w:t>«</w:t>
      </w:r>
      <w:r w:rsidRPr="000C2B29">
        <w:rPr>
          <w:rFonts w:eastAsia="Arial"/>
          <w:sz w:val="20"/>
          <w:szCs w:val="20"/>
        </w:rPr>
        <w:t>О нормативном</w:t>
      </w:r>
      <w:r w:rsidRPr="000C2B29">
        <w:rPr>
          <w:sz w:val="20"/>
          <w:szCs w:val="20"/>
        </w:rPr>
        <w:t xml:space="preserve"> уров</w:t>
      </w:r>
      <w:r w:rsidRPr="000C2B29">
        <w:rPr>
          <w:rFonts w:eastAsia="Arial"/>
          <w:sz w:val="20"/>
          <w:szCs w:val="20"/>
        </w:rPr>
        <w:t>не качества предоставления р</w:t>
      </w:r>
      <w:r w:rsidRPr="000C2B29">
        <w:rPr>
          <w:sz w:val="20"/>
          <w:szCs w:val="20"/>
        </w:rPr>
        <w:t>або</w:t>
      </w:r>
      <w:r w:rsidR="005F49D3" w:rsidRPr="000C2B29">
        <w:rPr>
          <w:sz w:val="20"/>
          <w:szCs w:val="20"/>
        </w:rPr>
        <w:t xml:space="preserve">т </w:t>
      </w:r>
      <w:r w:rsidRPr="000C2B29">
        <w:rPr>
          <w:sz w:val="20"/>
          <w:szCs w:val="20"/>
        </w:rPr>
        <w:t>и услуг по со</w:t>
      </w:r>
      <w:r w:rsidRPr="000C2B29">
        <w:rPr>
          <w:sz w:val="20"/>
          <w:szCs w:val="20"/>
        </w:rPr>
        <w:softHyphen/>
        <w:t xml:space="preserve">держанию и ремонту общего </w:t>
      </w:r>
      <w:r w:rsidR="002672F6" w:rsidRPr="000C2B29">
        <w:rPr>
          <w:sz w:val="20"/>
          <w:szCs w:val="20"/>
        </w:rPr>
        <w:t>имущества</w:t>
      </w:r>
      <w:r w:rsidR="002672F6" w:rsidRPr="000C2B29">
        <w:rPr>
          <w:sz w:val="20"/>
          <w:szCs w:val="20"/>
          <w:vertAlign w:val="superscript"/>
        </w:rPr>
        <w:t xml:space="preserve"> </w:t>
      </w:r>
      <w:r w:rsidR="002672F6" w:rsidRPr="000C2B29">
        <w:rPr>
          <w:sz w:val="20"/>
          <w:szCs w:val="20"/>
        </w:rPr>
        <w:t>жилых</w:t>
      </w:r>
      <w:r w:rsidRPr="000C2B29">
        <w:rPr>
          <w:sz w:val="20"/>
          <w:szCs w:val="20"/>
        </w:rPr>
        <w:t xml:space="preserve"> домов</w:t>
      </w:r>
      <w:r w:rsidR="005F49D3" w:rsidRPr="000C2B29">
        <w:rPr>
          <w:sz w:val="20"/>
          <w:szCs w:val="20"/>
        </w:rPr>
        <w:t>»</w:t>
      </w:r>
      <w:r w:rsidRPr="000C2B29">
        <w:rPr>
          <w:sz w:val="20"/>
          <w:szCs w:val="20"/>
        </w:rPr>
        <w:t>:</w:t>
      </w:r>
    </w:p>
    <w:p w14:paraId="753CC017" w14:textId="77777777" w:rsidR="003B4299" w:rsidRPr="000C2B29" w:rsidRDefault="003B4299" w:rsidP="00833161">
      <w:pPr>
        <w:pStyle w:val="220"/>
        <w:shd w:val="clear" w:color="auto" w:fill="auto"/>
        <w:spacing w:before="0" w:line="240" w:lineRule="auto"/>
        <w:ind w:firstLine="0"/>
        <w:jc w:val="both"/>
        <w:rPr>
          <w:sz w:val="20"/>
          <w:szCs w:val="20"/>
        </w:rPr>
      </w:pPr>
      <w:r w:rsidRPr="000C2B29">
        <w:rPr>
          <w:sz w:val="20"/>
          <w:szCs w:val="20"/>
        </w:rPr>
        <w:t>«Содержание и ремонт общего имущества жилых до</w:t>
      </w:r>
      <w:r w:rsidR="005F49D3" w:rsidRPr="000C2B29">
        <w:rPr>
          <w:sz w:val="20"/>
          <w:szCs w:val="20"/>
        </w:rPr>
        <w:t>мов включает в себя комплекс ра</w:t>
      </w:r>
      <w:r w:rsidRPr="000C2B29">
        <w:rPr>
          <w:sz w:val="20"/>
          <w:szCs w:val="20"/>
        </w:rPr>
        <w:t xml:space="preserve">бот и услуг по техническому </w:t>
      </w:r>
      <w:r w:rsidR="002672F6" w:rsidRPr="000C2B29">
        <w:rPr>
          <w:sz w:val="20"/>
          <w:szCs w:val="20"/>
        </w:rPr>
        <w:t>обслуживанию</w:t>
      </w:r>
      <w:r w:rsidR="002672F6" w:rsidRPr="000C2B29">
        <w:rPr>
          <w:sz w:val="20"/>
          <w:szCs w:val="20"/>
          <w:vertAlign w:val="superscript"/>
        </w:rPr>
        <w:t xml:space="preserve"> </w:t>
      </w:r>
      <w:r w:rsidR="002672F6" w:rsidRPr="000C2B29">
        <w:rPr>
          <w:sz w:val="20"/>
          <w:szCs w:val="20"/>
        </w:rPr>
        <w:t>общих</w:t>
      </w:r>
      <w:r w:rsidRPr="000C2B29">
        <w:rPr>
          <w:sz w:val="20"/>
          <w:szCs w:val="20"/>
        </w:rPr>
        <w:t xml:space="preserve"> коммуникаций, технических устройств и технических коммуникаций жилых домов (далее — жилищные работы и услуги), выполняе</w:t>
      </w:r>
      <w:r w:rsidRPr="000C2B29">
        <w:rPr>
          <w:sz w:val="20"/>
          <w:szCs w:val="20"/>
        </w:rPr>
        <w:softHyphen/>
        <w:t>мых в течение всего жизненного цикла здания постоянно</w:t>
      </w:r>
      <w:r w:rsidR="005F49D3" w:rsidRPr="000C2B29">
        <w:rPr>
          <w:sz w:val="20"/>
          <w:szCs w:val="20"/>
        </w:rPr>
        <w:t xml:space="preserve"> или с установленной нормативны</w:t>
      </w:r>
      <w:r w:rsidRPr="000C2B29">
        <w:rPr>
          <w:sz w:val="20"/>
          <w:szCs w:val="20"/>
        </w:rPr>
        <w:t>ми документами периодичностью в целях поддержания его сохранности и надлежащего са</w:t>
      </w:r>
      <w:r w:rsidRPr="000C2B29">
        <w:rPr>
          <w:sz w:val="20"/>
          <w:szCs w:val="20"/>
        </w:rPr>
        <w:softHyphen/>
        <w:t>нитарно-гигиенического состояния, а именно:</w:t>
      </w:r>
    </w:p>
    <w:p w14:paraId="36A23B53" w14:textId="77777777" w:rsidR="003B4299" w:rsidRPr="000C2B29" w:rsidRDefault="003B4299" w:rsidP="00734632">
      <w:pPr>
        <w:pStyle w:val="220"/>
        <w:numPr>
          <w:ilvl w:val="0"/>
          <w:numId w:val="5"/>
        </w:numPr>
        <w:shd w:val="clear" w:color="auto" w:fill="auto"/>
        <w:tabs>
          <w:tab w:val="left" w:pos="0"/>
        </w:tabs>
        <w:spacing w:before="0" w:line="240" w:lineRule="auto"/>
        <w:ind w:firstLine="0"/>
        <w:jc w:val="both"/>
        <w:rPr>
          <w:sz w:val="20"/>
          <w:szCs w:val="20"/>
        </w:rPr>
      </w:pPr>
      <w:r w:rsidRPr="000C2B29">
        <w:rPr>
          <w:sz w:val="20"/>
          <w:szCs w:val="20"/>
        </w:rPr>
        <w:t>технический надзор за состоянием общего имущества жилых домов (конструктив</w:t>
      </w:r>
      <w:r w:rsidRPr="000C2B29">
        <w:rPr>
          <w:sz w:val="20"/>
          <w:szCs w:val="20"/>
        </w:rPr>
        <w:softHyphen/>
        <w:t>ных элементов общих коммуникаций, технических устройств и технических поме</w:t>
      </w:r>
      <w:r w:rsidRPr="000C2B29">
        <w:rPr>
          <w:sz w:val="20"/>
          <w:szCs w:val="20"/>
        </w:rPr>
        <w:softHyphen/>
        <w:t>щений) путем проведения плановых общих и частичных осмотров, технического обследования, приборной диагностики и испытаний;</w:t>
      </w:r>
    </w:p>
    <w:p w14:paraId="08CABA7E" w14:textId="77777777" w:rsidR="003B4299" w:rsidRPr="000C2B29" w:rsidRDefault="003B4299" w:rsidP="00734632">
      <w:pPr>
        <w:pStyle w:val="220"/>
        <w:numPr>
          <w:ilvl w:val="0"/>
          <w:numId w:val="5"/>
        </w:numPr>
        <w:shd w:val="clear" w:color="auto" w:fill="auto"/>
        <w:tabs>
          <w:tab w:val="left" w:pos="0"/>
        </w:tabs>
        <w:spacing w:before="0" w:line="240" w:lineRule="auto"/>
        <w:ind w:firstLine="0"/>
        <w:jc w:val="both"/>
        <w:rPr>
          <w:sz w:val="20"/>
          <w:szCs w:val="20"/>
        </w:rPr>
      </w:pPr>
      <w:r w:rsidRPr="000C2B29">
        <w:rPr>
          <w:sz w:val="20"/>
          <w:szCs w:val="20"/>
        </w:rPr>
        <w:t>выполнение мероприятий по подготовке к сезонной эксплуатации общего имущест</w:t>
      </w:r>
      <w:r w:rsidRPr="000C2B29">
        <w:rPr>
          <w:sz w:val="20"/>
          <w:szCs w:val="20"/>
        </w:rPr>
        <w:softHyphen/>
        <w:t>ва жилых домов (ограждающих конструкций, подъездов, общих коммуникаций, технических устройств и технических помещений) с учетом требований норматив</w:t>
      </w:r>
      <w:r w:rsidRPr="000C2B29">
        <w:rPr>
          <w:sz w:val="20"/>
          <w:szCs w:val="20"/>
        </w:rPr>
        <w:softHyphen/>
        <w:t xml:space="preserve">но-технических документов, замечаний и предложений органов Государственной жилищной инспекции Санкт-Петербурга, </w:t>
      </w:r>
      <w:proofErr w:type="spellStart"/>
      <w:r w:rsidRPr="000C2B29">
        <w:rPr>
          <w:sz w:val="20"/>
          <w:szCs w:val="20"/>
        </w:rPr>
        <w:t>Госэнергонадзора</w:t>
      </w:r>
      <w:proofErr w:type="spellEnd"/>
      <w:r w:rsidRPr="000C2B29">
        <w:rPr>
          <w:sz w:val="20"/>
          <w:szCs w:val="20"/>
        </w:rPr>
        <w:t>, государственной про</w:t>
      </w:r>
      <w:r w:rsidRPr="000C2B29">
        <w:rPr>
          <w:sz w:val="20"/>
          <w:szCs w:val="20"/>
        </w:rPr>
        <w:softHyphen/>
        <w:t>тивопожарной службы, государственной санитарно-эпидемиологической службы;</w:t>
      </w:r>
    </w:p>
    <w:p w14:paraId="6461375B" w14:textId="77777777" w:rsidR="003B4299" w:rsidRPr="000C2B29" w:rsidRDefault="003B4299" w:rsidP="00734632">
      <w:pPr>
        <w:pStyle w:val="310"/>
        <w:numPr>
          <w:ilvl w:val="0"/>
          <w:numId w:val="5"/>
        </w:numPr>
        <w:shd w:val="clear" w:color="auto" w:fill="auto"/>
        <w:tabs>
          <w:tab w:val="left" w:pos="0"/>
        </w:tabs>
        <w:spacing w:line="240" w:lineRule="auto"/>
        <w:jc w:val="both"/>
      </w:pPr>
      <w:r w:rsidRPr="000C2B29">
        <w:t>незамедлительное устранение аварий и неисправностей в общем имуществе жилых домов, восстановление условий жизнеобеспечения и безопасности по</w:t>
      </w:r>
      <w:r w:rsidRPr="000C2B29">
        <w:softHyphen/>
        <w:t>требителей;</w:t>
      </w:r>
    </w:p>
    <w:p w14:paraId="0095981F" w14:textId="78E38D47" w:rsidR="002672F6" w:rsidRPr="000C2B29" w:rsidRDefault="003B4299" w:rsidP="00734632">
      <w:pPr>
        <w:pStyle w:val="220"/>
        <w:numPr>
          <w:ilvl w:val="0"/>
          <w:numId w:val="5"/>
        </w:numPr>
        <w:shd w:val="clear" w:color="auto" w:fill="auto"/>
        <w:tabs>
          <w:tab w:val="left" w:pos="0"/>
        </w:tabs>
        <w:spacing w:before="0" w:line="240" w:lineRule="auto"/>
        <w:ind w:firstLine="0"/>
        <w:jc w:val="both"/>
        <w:rPr>
          <w:sz w:val="20"/>
          <w:szCs w:val="20"/>
        </w:rPr>
      </w:pPr>
      <w:r w:rsidRPr="000C2B29">
        <w:rPr>
          <w:sz w:val="20"/>
          <w:szCs w:val="20"/>
        </w:rPr>
        <w:t>выполнение работ по санитарной уборке и очистке общего имущества жилых домов (подъездов, чердаков, подвалов) и придомовых территорий, в том чи</w:t>
      </w:r>
      <w:r w:rsidR="005F49D3" w:rsidRPr="000C2B29">
        <w:rPr>
          <w:sz w:val="20"/>
          <w:szCs w:val="20"/>
        </w:rPr>
        <w:t>сл</w:t>
      </w:r>
      <w:r w:rsidRPr="000C2B29">
        <w:rPr>
          <w:sz w:val="20"/>
          <w:szCs w:val="20"/>
        </w:rPr>
        <w:t>е по уходу за зелеными насаждениями.</w:t>
      </w:r>
    </w:p>
    <w:p w14:paraId="4CAFCDA2" w14:textId="77777777" w:rsidR="00833161" w:rsidRPr="000C2B29" w:rsidRDefault="00833161" w:rsidP="00833161">
      <w:pPr>
        <w:pStyle w:val="220"/>
        <w:shd w:val="clear" w:color="auto" w:fill="auto"/>
        <w:tabs>
          <w:tab w:val="left" w:pos="0"/>
        </w:tabs>
        <w:spacing w:before="0" w:line="240" w:lineRule="auto"/>
        <w:ind w:firstLine="0"/>
        <w:jc w:val="both"/>
        <w:rPr>
          <w:sz w:val="20"/>
          <w:szCs w:val="20"/>
        </w:rPr>
      </w:pPr>
    </w:p>
    <w:p w14:paraId="05F98C9F" w14:textId="77777777" w:rsidR="003B4299" w:rsidRPr="000C2B29" w:rsidRDefault="003B4299" w:rsidP="00D426FC">
      <w:pPr>
        <w:pStyle w:val="3"/>
      </w:pPr>
      <w:bookmarkStart w:id="13" w:name="_Toc187753205"/>
      <w:r w:rsidRPr="000C2B29">
        <w:t>Информирование нанимателей и собственников жилья</w:t>
      </w:r>
      <w:bookmarkEnd w:id="13"/>
    </w:p>
    <w:p w14:paraId="438505C7" w14:textId="338202A3" w:rsidR="003B4299" w:rsidRPr="000C2B29" w:rsidRDefault="003B4299" w:rsidP="000C2B29">
      <w:pPr>
        <w:pStyle w:val="220"/>
        <w:shd w:val="clear" w:color="auto" w:fill="auto"/>
        <w:spacing w:before="0" w:line="240" w:lineRule="auto"/>
        <w:ind w:firstLine="567"/>
        <w:jc w:val="both"/>
        <w:rPr>
          <w:sz w:val="20"/>
          <w:szCs w:val="20"/>
        </w:rPr>
      </w:pPr>
      <w:r w:rsidRPr="000C2B29">
        <w:rPr>
          <w:sz w:val="20"/>
          <w:szCs w:val="20"/>
        </w:rPr>
        <w:t>В соответствии с требованиями постановления Губернатора Санкт-Петербурга от</w:t>
      </w:r>
      <w:r w:rsidR="00833161" w:rsidRPr="000C2B29">
        <w:rPr>
          <w:sz w:val="20"/>
          <w:szCs w:val="20"/>
        </w:rPr>
        <w:t xml:space="preserve"> 27.09.2004 </w:t>
      </w:r>
      <w:r w:rsidRPr="000C2B29">
        <w:rPr>
          <w:sz w:val="20"/>
          <w:szCs w:val="20"/>
        </w:rPr>
        <w:t>№ 843-пг:</w:t>
      </w:r>
    </w:p>
    <w:p w14:paraId="613B8A51" w14:textId="77777777" w:rsidR="003B4299" w:rsidRPr="000C2B29" w:rsidRDefault="003B4299" w:rsidP="000C2B29">
      <w:pPr>
        <w:pStyle w:val="220"/>
        <w:shd w:val="clear" w:color="auto" w:fill="auto"/>
        <w:spacing w:before="0" w:line="240" w:lineRule="auto"/>
        <w:ind w:firstLine="567"/>
        <w:jc w:val="both"/>
        <w:rPr>
          <w:sz w:val="20"/>
          <w:szCs w:val="20"/>
        </w:rPr>
      </w:pPr>
      <w:r w:rsidRPr="000C2B29">
        <w:rPr>
          <w:sz w:val="20"/>
          <w:szCs w:val="20"/>
        </w:rPr>
        <w:t>«Требования об информировании потребителей жилищных работ и услуг— нанимате</w:t>
      </w:r>
      <w:r w:rsidRPr="000C2B29">
        <w:rPr>
          <w:sz w:val="20"/>
          <w:szCs w:val="20"/>
        </w:rPr>
        <w:softHyphen/>
        <w:t>лей, собственников жилья в многоквартирных домах (далее — потребители) — базируются на принципах открытости, прозрачности, полноте и доступности информации.</w:t>
      </w:r>
    </w:p>
    <w:p w14:paraId="44363C43" w14:textId="77777777" w:rsidR="005E3E72" w:rsidRPr="000C2B29" w:rsidRDefault="003B4299" w:rsidP="000C2B29">
      <w:pPr>
        <w:pStyle w:val="310"/>
        <w:shd w:val="clear" w:color="auto" w:fill="auto"/>
        <w:spacing w:line="240" w:lineRule="auto"/>
        <w:ind w:firstLine="567"/>
        <w:jc w:val="both"/>
      </w:pPr>
      <w:r w:rsidRPr="000C2B29">
        <w:t>Собственник жилищного фонда, обслуживающая организация обязаны предоста</w:t>
      </w:r>
      <w:r w:rsidRPr="000C2B29">
        <w:softHyphen/>
        <w:t>вить по</w:t>
      </w:r>
      <w:r w:rsidR="005E3E72" w:rsidRPr="000C2B29">
        <w:t>требителю следующую информацию:</w:t>
      </w:r>
    </w:p>
    <w:p w14:paraId="6FB2B353" w14:textId="212650CE" w:rsidR="005E3E72" w:rsidRPr="000C2B29" w:rsidRDefault="003B4299" w:rsidP="00734632">
      <w:pPr>
        <w:pStyle w:val="310"/>
        <w:numPr>
          <w:ilvl w:val="0"/>
          <w:numId w:val="36"/>
        </w:numPr>
        <w:shd w:val="clear" w:color="auto" w:fill="auto"/>
        <w:spacing w:line="240" w:lineRule="auto"/>
        <w:ind w:left="0" w:firstLine="0"/>
        <w:jc w:val="both"/>
        <w:rPr>
          <w:b w:val="0"/>
        </w:rPr>
      </w:pPr>
      <w:r w:rsidRPr="000C2B29">
        <w:rPr>
          <w:b w:val="0"/>
        </w:rPr>
        <w:t>перечень исполнителей по отдельным видам услуг, в котором указывается управляющая организация (компания), предприятия водо-, тепло</w:t>
      </w:r>
      <w:r w:rsidR="005E3E72" w:rsidRPr="000C2B29">
        <w:rPr>
          <w:b w:val="0"/>
        </w:rPr>
        <w:t xml:space="preserve">-, </w:t>
      </w:r>
      <w:r w:rsidR="00ED1EA7" w:rsidRPr="000C2B29">
        <w:rPr>
          <w:b w:val="0"/>
        </w:rPr>
        <w:t>энергоснабжения</w:t>
      </w:r>
      <w:r w:rsidRPr="000C2B29">
        <w:rPr>
          <w:b w:val="0"/>
        </w:rPr>
        <w:t xml:space="preserve"> и другие организации, обслужи</w:t>
      </w:r>
      <w:r w:rsidR="005F49D3" w:rsidRPr="000C2B29">
        <w:rPr>
          <w:b w:val="0"/>
        </w:rPr>
        <w:t>вающие данный жилищный фонд (да</w:t>
      </w:r>
      <w:r w:rsidRPr="000C2B29">
        <w:rPr>
          <w:b w:val="0"/>
        </w:rPr>
        <w:t>лее — исполнитель работ и услуг), с указан</w:t>
      </w:r>
      <w:r w:rsidR="005E3E72" w:rsidRPr="000C2B29">
        <w:rPr>
          <w:b w:val="0"/>
        </w:rPr>
        <w:t>ием их адресов и номеров телефо</w:t>
      </w:r>
      <w:r w:rsidRPr="000C2B29">
        <w:rPr>
          <w:b w:val="0"/>
        </w:rPr>
        <w:t>нов;</w:t>
      </w:r>
    </w:p>
    <w:p w14:paraId="359660F4" w14:textId="77777777" w:rsidR="005E3E72" w:rsidRPr="000C2B29" w:rsidRDefault="003B4299" w:rsidP="00734632">
      <w:pPr>
        <w:pStyle w:val="310"/>
        <w:numPr>
          <w:ilvl w:val="0"/>
          <w:numId w:val="36"/>
        </w:numPr>
        <w:shd w:val="clear" w:color="auto" w:fill="auto"/>
        <w:spacing w:line="240" w:lineRule="auto"/>
        <w:ind w:left="0" w:firstLine="0"/>
        <w:jc w:val="both"/>
        <w:rPr>
          <w:b w:val="0"/>
        </w:rPr>
      </w:pPr>
      <w:r w:rsidRPr="000C2B29">
        <w:rPr>
          <w:b w:val="0"/>
        </w:rPr>
        <w:t>номера телефонов и адреса аварийно-восстановительной службы жилищного хозяйства и аварийно-диспетчерских сл</w:t>
      </w:r>
      <w:r w:rsidR="005E3E72" w:rsidRPr="000C2B29">
        <w:rPr>
          <w:b w:val="0"/>
        </w:rPr>
        <w:t>ужб коммунальных и специализиро</w:t>
      </w:r>
      <w:r w:rsidRPr="000C2B29">
        <w:rPr>
          <w:b w:val="0"/>
        </w:rPr>
        <w:t>ванных предприятий;</w:t>
      </w:r>
    </w:p>
    <w:p w14:paraId="65123666" w14:textId="77777777" w:rsidR="003B4299" w:rsidRPr="000C2B29" w:rsidRDefault="003B4299" w:rsidP="00734632">
      <w:pPr>
        <w:pStyle w:val="310"/>
        <w:numPr>
          <w:ilvl w:val="0"/>
          <w:numId w:val="36"/>
        </w:numPr>
        <w:shd w:val="clear" w:color="auto" w:fill="auto"/>
        <w:spacing w:line="240" w:lineRule="auto"/>
        <w:ind w:left="0" w:firstLine="0"/>
        <w:jc w:val="both"/>
        <w:rPr>
          <w:b w:val="0"/>
        </w:rPr>
      </w:pPr>
      <w:r w:rsidRPr="000C2B29">
        <w:rPr>
          <w:b w:val="0"/>
        </w:rPr>
        <w:t>номер телефона и адрес Государств</w:t>
      </w:r>
      <w:r w:rsidR="005E3E72" w:rsidRPr="000C2B29">
        <w:rPr>
          <w:b w:val="0"/>
        </w:rPr>
        <w:t>енной жилищной инспекции Санкт-</w:t>
      </w:r>
      <w:r w:rsidRPr="000C2B29">
        <w:rPr>
          <w:b w:val="0"/>
        </w:rPr>
        <w:t>Петербурга.</w:t>
      </w:r>
    </w:p>
    <w:p w14:paraId="06BDC505" w14:textId="77777777" w:rsidR="003B4299" w:rsidRPr="000C2B29" w:rsidRDefault="003B4299" w:rsidP="00833161">
      <w:pPr>
        <w:pStyle w:val="42"/>
        <w:shd w:val="clear" w:color="auto" w:fill="auto"/>
        <w:spacing w:line="240" w:lineRule="auto"/>
        <w:jc w:val="both"/>
        <w:rPr>
          <w:rFonts w:ascii="Times New Roman" w:hAnsi="Times New Roman" w:cs="Times New Roman"/>
          <w:sz w:val="20"/>
          <w:szCs w:val="20"/>
        </w:rPr>
      </w:pPr>
      <w:r w:rsidRPr="000C2B29">
        <w:rPr>
          <w:rFonts w:ascii="Times New Roman" w:hAnsi="Times New Roman" w:cs="Times New Roman"/>
          <w:sz w:val="20"/>
          <w:szCs w:val="20"/>
        </w:rPr>
        <w:t>Указанная информация должна размещаться у входов в жилые дома в месте, удобном для ознакомления потребителей.</w:t>
      </w:r>
    </w:p>
    <w:p w14:paraId="393BFBC0" w14:textId="77777777" w:rsidR="003B4299" w:rsidRPr="000C2B29" w:rsidRDefault="003B4299" w:rsidP="005405A2">
      <w:pPr>
        <w:pStyle w:val="220"/>
        <w:shd w:val="clear" w:color="auto" w:fill="auto"/>
        <w:spacing w:before="0" w:line="240" w:lineRule="auto"/>
        <w:ind w:firstLine="620"/>
        <w:rPr>
          <w:b/>
          <w:sz w:val="20"/>
          <w:szCs w:val="20"/>
        </w:rPr>
      </w:pPr>
      <w:r w:rsidRPr="000C2B29">
        <w:rPr>
          <w:b/>
          <w:sz w:val="20"/>
          <w:szCs w:val="20"/>
        </w:rPr>
        <w:lastRenderedPageBreak/>
        <w:t>Исполнитель работ и услуг обязан представить потребителю следующую инфор</w:t>
      </w:r>
      <w:r w:rsidRPr="000C2B29">
        <w:rPr>
          <w:b/>
          <w:sz w:val="20"/>
          <w:szCs w:val="20"/>
        </w:rPr>
        <w:softHyphen/>
        <w:t>мацию:</w:t>
      </w:r>
    </w:p>
    <w:p w14:paraId="4D35D1A9" w14:textId="77777777" w:rsidR="003B4299" w:rsidRPr="000C2B29" w:rsidRDefault="003B4299" w:rsidP="00734632">
      <w:pPr>
        <w:pStyle w:val="220"/>
        <w:numPr>
          <w:ilvl w:val="0"/>
          <w:numId w:val="6"/>
        </w:numPr>
        <w:shd w:val="clear" w:color="auto" w:fill="auto"/>
        <w:tabs>
          <w:tab w:val="left" w:pos="0"/>
        </w:tabs>
        <w:spacing w:before="0" w:line="240" w:lineRule="auto"/>
        <w:ind w:firstLine="0"/>
        <w:jc w:val="both"/>
        <w:rPr>
          <w:sz w:val="20"/>
          <w:szCs w:val="20"/>
        </w:rPr>
      </w:pPr>
      <w:r w:rsidRPr="000C2B29">
        <w:rPr>
          <w:sz w:val="20"/>
          <w:szCs w:val="20"/>
        </w:rPr>
        <w:t>полное наименование, режим работы всех своих подразделений, служб и отде</w:t>
      </w:r>
      <w:r w:rsidRPr="000C2B29">
        <w:rPr>
          <w:sz w:val="20"/>
          <w:szCs w:val="20"/>
        </w:rPr>
        <w:softHyphen/>
        <w:t>лов, их адреса и номера телефонов. Режим работы исполнителя работ и услуг должен предусматривать возможность приема заявок потребителей в удобное для них время, в том числе в выходные и праздничные дни;</w:t>
      </w:r>
    </w:p>
    <w:p w14:paraId="24B9233A" w14:textId="77777777" w:rsidR="003B4299" w:rsidRPr="000C2B29" w:rsidRDefault="003B4299" w:rsidP="00734632">
      <w:pPr>
        <w:pStyle w:val="220"/>
        <w:numPr>
          <w:ilvl w:val="0"/>
          <w:numId w:val="6"/>
        </w:numPr>
        <w:shd w:val="clear" w:color="auto" w:fill="auto"/>
        <w:tabs>
          <w:tab w:val="left" w:pos="0"/>
        </w:tabs>
        <w:spacing w:before="0" w:line="240" w:lineRule="auto"/>
        <w:ind w:firstLine="0"/>
        <w:jc w:val="both"/>
        <w:rPr>
          <w:sz w:val="20"/>
          <w:szCs w:val="20"/>
        </w:rPr>
      </w:pPr>
      <w:r w:rsidRPr="000C2B29">
        <w:rPr>
          <w:sz w:val="20"/>
          <w:szCs w:val="20"/>
        </w:rPr>
        <w:t>перечень обязательных жилищных и коммунальных услуг (далее — ЖКУ), предоставляемых исполнителем работ и услу</w:t>
      </w:r>
      <w:r w:rsidR="005E3E72" w:rsidRPr="000C2B29">
        <w:rPr>
          <w:sz w:val="20"/>
          <w:szCs w:val="20"/>
        </w:rPr>
        <w:t>г в счет установленной ежемесяч</w:t>
      </w:r>
      <w:r w:rsidRPr="000C2B29">
        <w:rPr>
          <w:sz w:val="20"/>
          <w:szCs w:val="20"/>
        </w:rPr>
        <w:t>ной оплаты ЖКУ;</w:t>
      </w:r>
    </w:p>
    <w:p w14:paraId="6D8931F2" w14:textId="77777777" w:rsidR="003B4299" w:rsidRPr="000C2B29" w:rsidRDefault="003B4299" w:rsidP="00734632">
      <w:pPr>
        <w:pStyle w:val="220"/>
        <w:numPr>
          <w:ilvl w:val="0"/>
          <w:numId w:val="6"/>
        </w:numPr>
        <w:shd w:val="clear" w:color="auto" w:fill="auto"/>
        <w:tabs>
          <w:tab w:val="left" w:pos="0"/>
        </w:tabs>
        <w:spacing w:before="0" w:line="240" w:lineRule="auto"/>
        <w:ind w:firstLine="0"/>
        <w:jc w:val="both"/>
        <w:rPr>
          <w:sz w:val="20"/>
          <w:szCs w:val="20"/>
        </w:rPr>
      </w:pPr>
      <w:r w:rsidRPr="000C2B29">
        <w:rPr>
          <w:sz w:val="20"/>
          <w:szCs w:val="20"/>
        </w:rPr>
        <w:t>порядок и условия выполнения дополнительных работ и услуг по заказам по</w:t>
      </w:r>
      <w:r w:rsidRPr="000C2B29">
        <w:rPr>
          <w:sz w:val="20"/>
          <w:szCs w:val="20"/>
        </w:rPr>
        <w:softHyphen/>
        <w:t>требителей и за счет финансирования потребителями;</w:t>
      </w:r>
    </w:p>
    <w:p w14:paraId="434E14DD" w14:textId="77777777" w:rsidR="00EA0A31" w:rsidRPr="000C2B29" w:rsidRDefault="003B4299" w:rsidP="00734632">
      <w:pPr>
        <w:pStyle w:val="220"/>
        <w:numPr>
          <w:ilvl w:val="0"/>
          <w:numId w:val="6"/>
        </w:numPr>
        <w:shd w:val="clear" w:color="auto" w:fill="auto"/>
        <w:tabs>
          <w:tab w:val="left" w:pos="0"/>
        </w:tabs>
        <w:spacing w:before="0" w:line="240" w:lineRule="auto"/>
        <w:ind w:firstLine="0"/>
        <w:jc w:val="both"/>
        <w:rPr>
          <w:sz w:val="20"/>
          <w:szCs w:val="20"/>
        </w:rPr>
      </w:pPr>
      <w:r w:rsidRPr="000C2B29">
        <w:rPr>
          <w:sz w:val="20"/>
          <w:szCs w:val="20"/>
        </w:rPr>
        <w:t>установленные стандарты и (или) нормативы предоставления ЖКУ, имеющие в своем составе предельные сроки устранения аварий и неисправностей, пе</w:t>
      </w:r>
      <w:r w:rsidRPr="000C2B29">
        <w:rPr>
          <w:sz w:val="20"/>
          <w:szCs w:val="20"/>
        </w:rPr>
        <w:softHyphen/>
        <w:t>риодичность выполнения различных видов работ и услуг;</w:t>
      </w:r>
    </w:p>
    <w:p w14:paraId="2583372E" w14:textId="77777777" w:rsidR="003B4299" w:rsidRPr="000C2B29" w:rsidRDefault="003B4299" w:rsidP="00734632">
      <w:pPr>
        <w:pStyle w:val="220"/>
        <w:numPr>
          <w:ilvl w:val="0"/>
          <w:numId w:val="6"/>
        </w:numPr>
        <w:shd w:val="clear" w:color="auto" w:fill="auto"/>
        <w:tabs>
          <w:tab w:val="left" w:pos="0"/>
        </w:tabs>
        <w:spacing w:before="0" w:line="240" w:lineRule="auto"/>
        <w:ind w:firstLine="0"/>
        <w:jc w:val="both"/>
        <w:rPr>
          <w:sz w:val="20"/>
          <w:szCs w:val="20"/>
        </w:rPr>
      </w:pPr>
      <w:r w:rsidRPr="000C2B29">
        <w:rPr>
          <w:sz w:val="20"/>
          <w:szCs w:val="20"/>
        </w:rPr>
        <w:t xml:space="preserve">планируемые на календарный год и (или) </w:t>
      </w:r>
      <w:r w:rsidR="005E3E72" w:rsidRPr="000C2B29">
        <w:rPr>
          <w:sz w:val="20"/>
          <w:szCs w:val="20"/>
        </w:rPr>
        <w:t>сезон года объемы работ по капи</w:t>
      </w:r>
      <w:r w:rsidRPr="000C2B29">
        <w:rPr>
          <w:sz w:val="20"/>
          <w:szCs w:val="20"/>
        </w:rPr>
        <w:t>тальному и планово-предупредительному текущему ремонту данного</w:t>
      </w:r>
      <w:r w:rsidR="004249DC" w:rsidRPr="000C2B29">
        <w:rPr>
          <w:sz w:val="20"/>
          <w:szCs w:val="20"/>
        </w:rPr>
        <w:t xml:space="preserve"> жилого дома, секции, подъезда;</w:t>
      </w:r>
    </w:p>
    <w:p w14:paraId="35E8B1D5" w14:textId="77777777" w:rsidR="003B4299" w:rsidRPr="000C2B29" w:rsidRDefault="003B4299" w:rsidP="00734632">
      <w:pPr>
        <w:pStyle w:val="220"/>
        <w:numPr>
          <w:ilvl w:val="0"/>
          <w:numId w:val="6"/>
        </w:numPr>
        <w:shd w:val="clear" w:color="auto" w:fill="auto"/>
        <w:tabs>
          <w:tab w:val="left" w:pos="0"/>
        </w:tabs>
        <w:spacing w:before="0" w:line="240" w:lineRule="auto"/>
        <w:ind w:firstLine="0"/>
        <w:jc w:val="both"/>
        <w:rPr>
          <w:sz w:val="20"/>
          <w:szCs w:val="20"/>
        </w:rPr>
      </w:pPr>
      <w:r w:rsidRPr="000C2B29">
        <w:rPr>
          <w:sz w:val="20"/>
          <w:szCs w:val="20"/>
        </w:rPr>
        <w:t>сроки предоставления и продолжительность отдельных видов ЖКУ как в пла</w:t>
      </w:r>
      <w:r w:rsidRPr="000C2B29">
        <w:rPr>
          <w:sz w:val="20"/>
          <w:szCs w:val="20"/>
        </w:rPr>
        <w:softHyphen/>
        <w:t>новом порядке (подготовка жилья к сезонной эксплуатации), так и в непред</w:t>
      </w:r>
      <w:r w:rsidRPr="000C2B29">
        <w:rPr>
          <w:sz w:val="20"/>
          <w:szCs w:val="20"/>
        </w:rPr>
        <w:softHyphen/>
        <w:t>виденных случаях отключения систем центрального отопления, холодного и горячего водоснабжения; отклонения в периодичности уборки и вывоза твер</w:t>
      </w:r>
      <w:r w:rsidRPr="000C2B29">
        <w:rPr>
          <w:sz w:val="20"/>
          <w:szCs w:val="20"/>
        </w:rPr>
        <w:softHyphen/>
        <w:t>дых бытовых отходов (информационные материалы размещаются у входов в жилые дома и (или) доставляются в абонентские почтовые ящики);</w:t>
      </w:r>
    </w:p>
    <w:p w14:paraId="3AFB1537" w14:textId="77777777" w:rsidR="003B4299" w:rsidRPr="000C2B29" w:rsidRDefault="003B4299" w:rsidP="00734632">
      <w:pPr>
        <w:pStyle w:val="220"/>
        <w:numPr>
          <w:ilvl w:val="0"/>
          <w:numId w:val="6"/>
        </w:numPr>
        <w:shd w:val="clear" w:color="auto" w:fill="auto"/>
        <w:tabs>
          <w:tab w:val="left" w:pos="0"/>
        </w:tabs>
        <w:spacing w:before="0" w:line="240" w:lineRule="auto"/>
        <w:ind w:firstLine="0"/>
        <w:jc w:val="both"/>
        <w:rPr>
          <w:sz w:val="20"/>
          <w:szCs w:val="20"/>
        </w:rPr>
      </w:pPr>
      <w:r w:rsidRPr="000C2B29">
        <w:rPr>
          <w:sz w:val="20"/>
          <w:szCs w:val="20"/>
        </w:rPr>
        <w:t>размеры цен и тарифов, установленных для населения по каждому виду ЖКУ, порядок и форма (образец) оплаты, условия корректировки размера платежей при нарушении исполнителем работ и услуг договорных обязательств или стандартов и (или) нормативов предоставления ЖКУ;</w:t>
      </w:r>
    </w:p>
    <w:p w14:paraId="4D69BAD8" w14:textId="77777777" w:rsidR="003B4299" w:rsidRPr="000C2B29" w:rsidRDefault="003B4299" w:rsidP="00734632">
      <w:pPr>
        <w:pStyle w:val="220"/>
        <w:numPr>
          <w:ilvl w:val="0"/>
          <w:numId w:val="6"/>
        </w:numPr>
        <w:shd w:val="clear" w:color="auto" w:fill="auto"/>
        <w:tabs>
          <w:tab w:val="left" w:pos="0"/>
        </w:tabs>
        <w:spacing w:before="0" w:line="240" w:lineRule="auto"/>
        <w:ind w:firstLine="0"/>
        <w:jc w:val="both"/>
        <w:rPr>
          <w:sz w:val="20"/>
          <w:szCs w:val="20"/>
        </w:rPr>
      </w:pPr>
      <w:r w:rsidRPr="000C2B29">
        <w:rPr>
          <w:sz w:val="20"/>
          <w:szCs w:val="20"/>
        </w:rPr>
        <w:t>порядок, условия и форма обжалования нарушения (неисполнения) исполни</w:t>
      </w:r>
      <w:r w:rsidRPr="000C2B29">
        <w:rPr>
          <w:sz w:val="20"/>
          <w:szCs w:val="20"/>
        </w:rPr>
        <w:softHyphen/>
        <w:t>телем работ и услуг своих обязательств;</w:t>
      </w:r>
    </w:p>
    <w:p w14:paraId="6C31BE77" w14:textId="77777777" w:rsidR="003B4299" w:rsidRPr="000C2B29" w:rsidRDefault="003B4299" w:rsidP="00734632">
      <w:pPr>
        <w:pStyle w:val="220"/>
        <w:numPr>
          <w:ilvl w:val="0"/>
          <w:numId w:val="6"/>
        </w:numPr>
        <w:shd w:val="clear" w:color="auto" w:fill="auto"/>
        <w:tabs>
          <w:tab w:val="left" w:pos="0"/>
        </w:tabs>
        <w:spacing w:before="0" w:line="240" w:lineRule="auto"/>
        <w:ind w:firstLine="0"/>
        <w:jc w:val="both"/>
        <w:rPr>
          <w:sz w:val="20"/>
          <w:szCs w:val="20"/>
        </w:rPr>
      </w:pPr>
      <w:r w:rsidRPr="000C2B29">
        <w:rPr>
          <w:sz w:val="20"/>
          <w:szCs w:val="20"/>
        </w:rPr>
        <w:t>список должностных лиц, имеющих право доступа в жилое помещение потре</w:t>
      </w:r>
      <w:r w:rsidRPr="000C2B29">
        <w:rPr>
          <w:sz w:val="20"/>
          <w:szCs w:val="20"/>
        </w:rPr>
        <w:softHyphen/>
        <w:t>бителя с его разрешения (при документальном подтверждении личности долж</w:t>
      </w:r>
      <w:r w:rsidRPr="000C2B29">
        <w:rPr>
          <w:sz w:val="20"/>
          <w:szCs w:val="20"/>
        </w:rPr>
        <w:softHyphen/>
        <w:t>ностного лица) для ликвидации аварий и неисправности, осмотра и техниче</w:t>
      </w:r>
      <w:r w:rsidRPr="000C2B29">
        <w:rPr>
          <w:sz w:val="20"/>
          <w:szCs w:val="20"/>
        </w:rPr>
        <w:softHyphen/>
        <w:t>ского обслуживания общего имущества (систем электро-, тепло-, газо-, водо</w:t>
      </w:r>
      <w:r w:rsidRPr="000C2B29">
        <w:rPr>
          <w:sz w:val="20"/>
          <w:szCs w:val="20"/>
        </w:rPr>
        <w:softHyphen/>
        <w:t>снабжения и водоотведения) и конструктивных элементов жилого дома.</w:t>
      </w:r>
    </w:p>
    <w:p w14:paraId="4B64DECE" w14:textId="77777777" w:rsidR="003B4299" w:rsidRPr="000C2B29" w:rsidRDefault="003B4299" w:rsidP="00833161">
      <w:pPr>
        <w:pStyle w:val="42"/>
        <w:shd w:val="clear" w:color="auto" w:fill="auto"/>
        <w:tabs>
          <w:tab w:val="left" w:pos="0"/>
        </w:tabs>
        <w:spacing w:line="240" w:lineRule="auto"/>
        <w:rPr>
          <w:rFonts w:ascii="Times New Roman" w:hAnsi="Times New Roman" w:cs="Times New Roman"/>
          <w:sz w:val="20"/>
          <w:szCs w:val="20"/>
        </w:rPr>
      </w:pPr>
      <w:r w:rsidRPr="000C2B29">
        <w:rPr>
          <w:rFonts w:ascii="Times New Roman" w:hAnsi="Times New Roman" w:cs="Times New Roman"/>
          <w:sz w:val="20"/>
          <w:szCs w:val="20"/>
        </w:rPr>
        <w:t>Контроль полноты и доступности информации, представляемой потребителям ЖКУ собственником жилищного фонда, обслуживающей организацией и исполнителем работ и услуг, возлагается на Государственную жилищную инспекцию Санкт-Петербурга».</w:t>
      </w:r>
    </w:p>
    <w:p w14:paraId="77C45D2C" w14:textId="77777777" w:rsidR="005E3E72" w:rsidRPr="000C2B29" w:rsidRDefault="005E3E72" w:rsidP="005405A2">
      <w:pPr>
        <w:pStyle w:val="42"/>
        <w:shd w:val="clear" w:color="auto" w:fill="auto"/>
        <w:spacing w:line="240" w:lineRule="auto"/>
        <w:rPr>
          <w:rFonts w:ascii="Times New Roman" w:hAnsi="Times New Roman" w:cs="Times New Roman"/>
          <w:sz w:val="20"/>
          <w:szCs w:val="20"/>
        </w:rPr>
      </w:pPr>
    </w:p>
    <w:p w14:paraId="4337671B" w14:textId="77777777" w:rsidR="00B62A5B" w:rsidRPr="00D426FC" w:rsidRDefault="00B62A5B" w:rsidP="00D426FC">
      <w:pPr>
        <w:pStyle w:val="2"/>
        <w:numPr>
          <w:ilvl w:val="0"/>
          <w:numId w:val="0"/>
        </w:numPr>
        <w:ind w:left="576"/>
      </w:pPr>
    </w:p>
    <w:p w14:paraId="3F7B560B" w14:textId="28CA89F3" w:rsidR="003B4299" w:rsidRPr="00D426FC" w:rsidRDefault="003B4299" w:rsidP="00D426FC">
      <w:pPr>
        <w:pStyle w:val="2"/>
      </w:pPr>
      <w:bookmarkStart w:id="14" w:name="_Toc187753206"/>
      <w:r w:rsidRPr="00D426FC">
        <w:rPr>
          <w:rStyle w:val="20"/>
          <w:b/>
        </w:rPr>
        <w:t>ТЕКУЩИЙ РЕМОНТ</w:t>
      </w:r>
      <w:bookmarkEnd w:id="14"/>
    </w:p>
    <w:p w14:paraId="79A0B8A9" w14:textId="77777777" w:rsidR="003B4299" w:rsidRPr="000C2B29" w:rsidRDefault="003B4299" w:rsidP="000C2B29">
      <w:pPr>
        <w:pStyle w:val="220"/>
        <w:shd w:val="clear" w:color="auto" w:fill="auto"/>
        <w:spacing w:before="0" w:line="240" w:lineRule="auto"/>
        <w:ind w:firstLine="567"/>
        <w:jc w:val="both"/>
        <w:rPr>
          <w:sz w:val="20"/>
          <w:szCs w:val="20"/>
        </w:rPr>
      </w:pPr>
      <w:r w:rsidRPr="000C2B29">
        <w:rPr>
          <w:rStyle w:val="2a"/>
          <w:rFonts w:eastAsia="Arial"/>
          <w:sz w:val="20"/>
          <w:szCs w:val="20"/>
        </w:rPr>
        <w:t xml:space="preserve">Текущий ремонт здания (сооружения, оборудования, коммуникаций, объектов жилищно-коммунального назначения) </w:t>
      </w:r>
      <w:r w:rsidRPr="000C2B29">
        <w:rPr>
          <w:sz w:val="20"/>
          <w:szCs w:val="20"/>
        </w:rPr>
        <w:t>— ремонт, выполняемый для восстановления ис</w:t>
      </w:r>
      <w:r w:rsidRPr="000C2B29">
        <w:rPr>
          <w:sz w:val="20"/>
          <w:szCs w:val="20"/>
        </w:rPr>
        <w:softHyphen/>
        <w:t>правности или работоспособности здания (сооружения, оборудования, коммуникаций, объ</w:t>
      </w:r>
      <w:r w:rsidRPr="000C2B29">
        <w:rPr>
          <w:sz w:val="20"/>
          <w:szCs w:val="20"/>
        </w:rPr>
        <w:softHyphen/>
        <w:t>ектов жилищно-коммунального назначения), частичного восстановления его ресурса с заме</w:t>
      </w:r>
      <w:r w:rsidRPr="000C2B29">
        <w:rPr>
          <w:sz w:val="20"/>
          <w:szCs w:val="20"/>
        </w:rPr>
        <w:softHyphen/>
        <w:t>ной или восстановлением составных частей ограниченной номенклатуры в объеме, установ</w:t>
      </w:r>
      <w:r w:rsidRPr="000C2B29">
        <w:rPr>
          <w:sz w:val="20"/>
          <w:szCs w:val="20"/>
        </w:rPr>
        <w:softHyphen/>
        <w:t>ленном нормативной и технической документацией (ГОСТ Р 51929-2002. Услуги жилищно- коммунальные. Термины и определения).</w:t>
      </w:r>
    </w:p>
    <w:p w14:paraId="25D93557" w14:textId="77777777" w:rsidR="003B4299" w:rsidRPr="000C2B29" w:rsidRDefault="003B4299" w:rsidP="00992569">
      <w:pPr>
        <w:pStyle w:val="220"/>
        <w:shd w:val="clear" w:color="auto" w:fill="auto"/>
        <w:spacing w:before="0" w:line="240" w:lineRule="auto"/>
        <w:ind w:firstLine="640"/>
        <w:jc w:val="both"/>
        <w:rPr>
          <w:sz w:val="20"/>
          <w:szCs w:val="20"/>
        </w:rPr>
      </w:pPr>
      <w:r w:rsidRPr="000C2B29">
        <w:rPr>
          <w:sz w:val="20"/>
          <w:szCs w:val="20"/>
        </w:rPr>
        <w:t>Проведенный текущий ремонт общего имущества жилого дома подлежит приемке ко</w:t>
      </w:r>
      <w:r w:rsidRPr="000C2B29">
        <w:rPr>
          <w:sz w:val="20"/>
          <w:szCs w:val="20"/>
        </w:rPr>
        <w:softHyphen/>
        <w:t>миссией в составе:</w:t>
      </w:r>
    </w:p>
    <w:p w14:paraId="18E00D85" w14:textId="77777777" w:rsidR="003B4299" w:rsidRPr="000C2B29" w:rsidRDefault="003B4299" w:rsidP="00734632">
      <w:pPr>
        <w:pStyle w:val="220"/>
        <w:numPr>
          <w:ilvl w:val="0"/>
          <w:numId w:val="7"/>
        </w:numPr>
        <w:shd w:val="clear" w:color="auto" w:fill="auto"/>
        <w:tabs>
          <w:tab w:val="left" w:pos="996"/>
        </w:tabs>
        <w:spacing w:before="0" w:line="240" w:lineRule="auto"/>
        <w:ind w:firstLine="640"/>
        <w:jc w:val="both"/>
        <w:rPr>
          <w:sz w:val="20"/>
          <w:szCs w:val="20"/>
        </w:rPr>
      </w:pPr>
      <w:r w:rsidRPr="000C2B29">
        <w:rPr>
          <w:sz w:val="20"/>
          <w:szCs w:val="20"/>
        </w:rPr>
        <w:t>представителей собственников жилищного фонда;</w:t>
      </w:r>
    </w:p>
    <w:p w14:paraId="667362A8" w14:textId="77777777" w:rsidR="003B4299" w:rsidRPr="000C2B29" w:rsidRDefault="003B4299" w:rsidP="00734632">
      <w:pPr>
        <w:pStyle w:val="220"/>
        <w:numPr>
          <w:ilvl w:val="0"/>
          <w:numId w:val="7"/>
        </w:numPr>
        <w:shd w:val="clear" w:color="auto" w:fill="auto"/>
        <w:tabs>
          <w:tab w:val="left" w:pos="996"/>
        </w:tabs>
        <w:spacing w:before="0" w:line="240" w:lineRule="auto"/>
        <w:ind w:firstLine="640"/>
        <w:jc w:val="both"/>
        <w:rPr>
          <w:sz w:val="20"/>
          <w:szCs w:val="20"/>
        </w:rPr>
      </w:pPr>
      <w:r w:rsidRPr="000C2B29">
        <w:rPr>
          <w:sz w:val="20"/>
          <w:szCs w:val="20"/>
        </w:rPr>
        <w:t>организации по обслуживанию жилищного фонда (УК).</w:t>
      </w:r>
    </w:p>
    <w:p w14:paraId="3C4C5BE5" w14:textId="77777777" w:rsidR="003B4299" w:rsidRPr="000C2B29" w:rsidRDefault="003B4299" w:rsidP="000C2B29">
      <w:pPr>
        <w:pStyle w:val="220"/>
        <w:shd w:val="clear" w:color="auto" w:fill="auto"/>
        <w:spacing w:before="0" w:line="240" w:lineRule="auto"/>
        <w:ind w:firstLine="567"/>
        <w:jc w:val="both"/>
        <w:rPr>
          <w:sz w:val="20"/>
          <w:szCs w:val="20"/>
        </w:rPr>
      </w:pPr>
      <w:r w:rsidRPr="000C2B29">
        <w:rPr>
          <w:rStyle w:val="2a"/>
          <w:rFonts w:eastAsia="Arial"/>
          <w:sz w:val="20"/>
          <w:szCs w:val="20"/>
        </w:rPr>
        <w:t xml:space="preserve">Профилактический текущий ремонт </w:t>
      </w:r>
      <w:r w:rsidRPr="000C2B29">
        <w:rPr>
          <w:sz w:val="20"/>
          <w:szCs w:val="20"/>
        </w:rPr>
        <w:t>является основой нормальной технической экс</w:t>
      </w:r>
      <w:r w:rsidRPr="000C2B29">
        <w:rPr>
          <w:sz w:val="20"/>
          <w:szCs w:val="20"/>
        </w:rPr>
        <w:softHyphen/>
        <w:t>плуатации и проводится с периодичностью, обеспечивающей эффективную эксплуатацию элементов здания до их капитального ремонта или проведения реконструкции здания. Про</w:t>
      </w:r>
      <w:r w:rsidRPr="000C2B29">
        <w:rPr>
          <w:sz w:val="20"/>
          <w:szCs w:val="20"/>
        </w:rPr>
        <w:softHyphen/>
        <w:t>ведение профилактического текущего ремонта обеспечивает установленную долговечность конструктивных элементов и оборудования путем защиты их от преждевременного износа.</w:t>
      </w:r>
    </w:p>
    <w:p w14:paraId="586E46B1" w14:textId="77777777" w:rsidR="003B4299" w:rsidRPr="000C2B29" w:rsidRDefault="003B4299" w:rsidP="00992569">
      <w:pPr>
        <w:pStyle w:val="220"/>
        <w:shd w:val="clear" w:color="auto" w:fill="auto"/>
        <w:spacing w:before="0" w:line="240" w:lineRule="auto"/>
        <w:ind w:firstLine="640"/>
        <w:jc w:val="both"/>
        <w:rPr>
          <w:sz w:val="20"/>
          <w:szCs w:val="20"/>
        </w:rPr>
      </w:pPr>
      <w:r w:rsidRPr="000C2B29">
        <w:rPr>
          <w:sz w:val="20"/>
          <w:szCs w:val="20"/>
        </w:rPr>
        <w:t>Продолжительность эффективной эксплуатации элементов зданий с учетом проведения их профилактических ремонтов определена ВСН 58-88(р) Положение об организации и про</w:t>
      </w:r>
      <w:r w:rsidRPr="000C2B29">
        <w:rPr>
          <w:sz w:val="20"/>
          <w:szCs w:val="20"/>
        </w:rPr>
        <w:softHyphen/>
        <w:t>ведении реконструкции, ремонта и технического обслуживания зданий, объектов комму</w:t>
      </w:r>
      <w:r w:rsidRPr="000C2B29">
        <w:rPr>
          <w:sz w:val="20"/>
          <w:szCs w:val="20"/>
        </w:rPr>
        <w:softHyphen/>
        <w:t>нального и социально-культурного назначения.</w:t>
      </w:r>
    </w:p>
    <w:p w14:paraId="199AE0BA" w14:textId="77777777" w:rsidR="003B4299" w:rsidRPr="000C2B29" w:rsidRDefault="003B4299" w:rsidP="00992569">
      <w:pPr>
        <w:pStyle w:val="220"/>
        <w:shd w:val="clear" w:color="auto" w:fill="auto"/>
        <w:spacing w:before="0" w:line="240" w:lineRule="auto"/>
        <w:ind w:firstLine="640"/>
        <w:jc w:val="both"/>
        <w:rPr>
          <w:sz w:val="20"/>
          <w:szCs w:val="20"/>
        </w:rPr>
      </w:pPr>
      <w:r w:rsidRPr="000C2B29">
        <w:rPr>
          <w:sz w:val="20"/>
          <w:szCs w:val="20"/>
        </w:rPr>
        <w:t>Необходимость проведения профилактического текущего ремонта конструктивных элементов зданий определяется с учетом их физического износа, материалов и условий экс</w:t>
      </w:r>
      <w:r w:rsidRPr="000C2B29">
        <w:rPr>
          <w:sz w:val="20"/>
          <w:szCs w:val="20"/>
        </w:rPr>
        <w:softHyphen/>
        <w:t>плуатации.</w:t>
      </w:r>
    </w:p>
    <w:p w14:paraId="65ABECAD" w14:textId="77777777" w:rsidR="003B4299" w:rsidRPr="000C2B29" w:rsidRDefault="003B4299" w:rsidP="00992569">
      <w:pPr>
        <w:pStyle w:val="220"/>
        <w:shd w:val="clear" w:color="auto" w:fill="auto"/>
        <w:spacing w:before="0" w:line="240" w:lineRule="auto"/>
        <w:ind w:firstLine="640"/>
        <w:jc w:val="both"/>
        <w:rPr>
          <w:sz w:val="20"/>
          <w:szCs w:val="20"/>
        </w:rPr>
      </w:pPr>
      <w:r w:rsidRPr="000C2B29">
        <w:rPr>
          <w:sz w:val="20"/>
          <w:szCs w:val="20"/>
        </w:rPr>
        <w:t>Для эффективного и рационального использования материальных и трудовых ресурсов жилищно-эксплуатационного предприятия рекомендуется осуществлять профилактический текущий ремонт комплексно по объектам в целом каждые 3-5 лет с выполнением необходи</w:t>
      </w:r>
      <w:r w:rsidRPr="000C2B29">
        <w:rPr>
          <w:sz w:val="20"/>
          <w:szCs w:val="20"/>
        </w:rPr>
        <w:softHyphen/>
        <w:t>мого профилактического ремонта всех конструктивных элементов.</w:t>
      </w:r>
    </w:p>
    <w:p w14:paraId="0FA39007" w14:textId="1674E7BC" w:rsidR="003B4299" w:rsidRPr="000C2B29" w:rsidRDefault="003B4299" w:rsidP="000C2B29">
      <w:pPr>
        <w:pStyle w:val="220"/>
        <w:shd w:val="clear" w:color="auto" w:fill="auto"/>
        <w:spacing w:before="0" w:line="240" w:lineRule="auto"/>
        <w:ind w:firstLine="567"/>
        <w:jc w:val="both"/>
        <w:rPr>
          <w:sz w:val="20"/>
          <w:szCs w:val="20"/>
        </w:rPr>
      </w:pPr>
      <w:r w:rsidRPr="000C2B29">
        <w:rPr>
          <w:rStyle w:val="2a"/>
          <w:rFonts w:eastAsia="Arial"/>
          <w:sz w:val="20"/>
          <w:szCs w:val="20"/>
        </w:rPr>
        <w:t xml:space="preserve">Непредвиденный текущий ремонт </w:t>
      </w:r>
      <w:r w:rsidRPr="000C2B29">
        <w:rPr>
          <w:sz w:val="20"/>
          <w:szCs w:val="20"/>
        </w:rPr>
        <w:t>заключается в неотложной ликвидации случайных повреждений и дефектов. На выполнение этих работ необходимо предусматривать около 10-25% средств, предназначенных на текущий ремонт, в зависимости от технического состоя</w:t>
      </w:r>
      <w:r w:rsidRPr="000C2B29">
        <w:rPr>
          <w:sz w:val="20"/>
          <w:szCs w:val="20"/>
        </w:rPr>
        <w:softHyphen/>
        <w:t>ния зданий, конструкций и инженерного оборудования.</w:t>
      </w:r>
    </w:p>
    <w:p w14:paraId="10D91498" w14:textId="77777777" w:rsidR="003B4299" w:rsidRPr="000C2B29" w:rsidRDefault="003B4299" w:rsidP="00992569">
      <w:pPr>
        <w:pStyle w:val="220"/>
        <w:shd w:val="clear" w:color="auto" w:fill="auto"/>
        <w:spacing w:before="0" w:line="240" w:lineRule="auto"/>
        <w:ind w:firstLine="567"/>
        <w:jc w:val="both"/>
        <w:rPr>
          <w:sz w:val="20"/>
          <w:szCs w:val="20"/>
        </w:rPr>
      </w:pPr>
      <w:r w:rsidRPr="000C2B29">
        <w:rPr>
          <w:sz w:val="20"/>
          <w:szCs w:val="20"/>
        </w:rPr>
        <w:t>Организация текущего ремонта жилых зданий должна</w:t>
      </w:r>
      <w:r w:rsidR="00E541C2" w:rsidRPr="000C2B29">
        <w:rPr>
          <w:sz w:val="20"/>
          <w:szCs w:val="20"/>
        </w:rPr>
        <w:t xml:space="preserve"> производиться в соответствии с </w:t>
      </w:r>
      <w:r w:rsidRPr="000C2B29">
        <w:rPr>
          <w:sz w:val="20"/>
          <w:szCs w:val="20"/>
        </w:rPr>
        <w:t>техническими указаниями по организации и технологии текущего ремонта жилых зданий и</w:t>
      </w:r>
    </w:p>
    <w:p w14:paraId="72F7B999" w14:textId="77777777" w:rsidR="003B4299" w:rsidRPr="000C2B29" w:rsidRDefault="003B4299" w:rsidP="00992569">
      <w:pPr>
        <w:pStyle w:val="220"/>
        <w:shd w:val="clear" w:color="auto" w:fill="auto"/>
        <w:spacing w:before="0" w:line="240" w:lineRule="auto"/>
        <w:ind w:firstLine="0"/>
        <w:jc w:val="both"/>
        <w:rPr>
          <w:sz w:val="20"/>
          <w:szCs w:val="20"/>
        </w:rPr>
      </w:pPr>
      <w:r w:rsidRPr="000C2B29">
        <w:rPr>
          <w:sz w:val="20"/>
          <w:szCs w:val="20"/>
        </w:rPr>
        <w:t>техническими указаниями по организации профилакт</w:t>
      </w:r>
      <w:r w:rsidR="00E541C2" w:rsidRPr="000C2B29">
        <w:rPr>
          <w:sz w:val="20"/>
          <w:szCs w:val="20"/>
        </w:rPr>
        <w:t xml:space="preserve">ического текущего ремонта жилых </w:t>
      </w:r>
      <w:r w:rsidRPr="000C2B29">
        <w:rPr>
          <w:sz w:val="20"/>
          <w:szCs w:val="20"/>
        </w:rPr>
        <w:t>крупнопанельных зданий. Текущий ремонт выполняется организациями по обслуживанию жилищного фонда и подрядными организациями.</w:t>
      </w:r>
    </w:p>
    <w:p w14:paraId="24980D22" w14:textId="77777777" w:rsidR="003B4299" w:rsidRPr="000C2B29" w:rsidRDefault="003B4299" w:rsidP="00992569">
      <w:pPr>
        <w:pStyle w:val="220"/>
        <w:shd w:val="clear" w:color="auto" w:fill="auto"/>
        <w:spacing w:before="0" w:line="240" w:lineRule="auto"/>
        <w:ind w:firstLine="567"/>
        <w:jc w:val="both"/>
        <w:rPr>
          <w:sz w:val="20"/>
          <w:szCs w:val="20"/>
        </w:rPr>
      </w:pPr>
      <w:r w:rsidRPr="000C2B29">
        <w:rPr>
          <w:sz w:val="20"/>
          <w:szCs w:val="20"/>
        </w:rPr>
        <w:t>Продолжительность текущего ремонта определяется по нормам на каждый вид ремонт</w:t>
      </w:r>
      <w:r w:rsidRPr="000C2B29">
        <w:rPr>
          <w:sz w:val="20"/>
          <w:szCs w:val="20"/>
        </w:rPr>
        <w:softHyphen/>
        <w:t>ных работ конструкций и оборудования.</w:t>
      </w:r>
    </w:p>
    <w:p w14:paraId="783C9037" w14:textId="5B9C42FF" w:rsidR="003B4299" w:rsidRDefault="003B4299" w:rsidP="00992569">
      <w:pPr>
        <w:pStyle w:val="220"/>
        <w:shd w:val="clear" w:color="auto" w:fill="auto"/>
        <w:spacing w:before="0" w:line="240" w:lineRule="auto"/>
        <w:ind w:firstLine="567"/>
        <w:jc w:val="both"/>
        <w:rPr>
          <w:sz w:val="20"/>
          <w:szCs w:val="20"/>
        </w:rPr>
      </w:pPr>
      <w:r w:rsidRPr="000C2B29">
        <w:rPr>
          <w:sz w:val="20"/>
          <w:szCs w:val="20"/>
        </w:rPr>
        <w:t>Примерный перечень работ, относящихся к текущему ремонту, приведен в приложении № 7 Правил и норм технической эксплуатации жилищного фонда (см. таблицу 1).</w:t>
      </w:r>
    </w:p>
    <w:p w14:paraId="677DF1CA" w14:textId="77777777" w:rsidR="00F8091E" w:rsidRPr="000C2B29" w:rsidRDefault="00F8091E" w:rsidP="00F8091E">
      <w:pPr>
        <w:pStyle w:val="220"/>
        <w:shd w:val="clear" w:color="auto" w:fill="auto"/>
        <w:spacing w:before="0" w:line="240" w:lineRule="auto"/>
        <w:ind w:firstLine="567"/>
        <w:jc w:val="right"/>
        <w:rPr>
          <w:sz w:val="20"/>
          <w:szCs w:val="20"/>
        </w:rPr>
      </w:pPr>
      <w:bookmarkStart w:id="15" w:name="_Hlk187742799"/>
      <w:r>
        <w:rPr>
          <w:sz w:val="20"/>
          <w:szCs w:val="20"/>
        </w:rPr>
        <w:t>Таблица 1</w:t>
      </w:r>
    </w:p>
    <w:tbl>
      <w:tblPr>
        <w:tblStyle w:val="afa"/>
        <w:tblW w:w="0" w:type="auto"/>
        <w:tblLook w:val="04A0" w:firstRow="1" w:lastRow="0" w:firstColumn="1" w:lastColumn="0" w:noHBand="0" w:noVBand="1"/>
      </w:tblPr>
      <w:tblGrid>
        <w:gridCol w:w="3823"/>
        <w:gridCol w:w="6627"/>
      </w:tblGrid>
      <w:tr w:rsidR="00F8091E" w14:paraId="74E20D9D" w14:textId="77777777" w:rsidTr="00F8091E">
        <w:tc>
          <w:tcPr>
            <w:tcW w:w="3823" w:type="dxa"/>
          </w:tcPr>
          <w:p w14:paraId="0ADCA8D8" w14:textId="2A3030E7" w:rsidR="00F8091E" w:rsidRDefault="00F8091E" w:rsidP="00F8091E">
            <w:pPr>
              <w:pStyle w:val="220"/>
              <w:shd w:val="clear" w:color="auto" w:fill="auto"/>
              <w:spacing w:before="0" w:line="240" w:lineRule="auto"/>
              <w:ind w:firstLine="0"/>
              <w:jc w:val="center"/>
              <w:rPr>
                <w:sz w:val="20"/>
                <w:szCs w:val="20"/>
              </w:rPr>
            </w:pPr>
            <w:r w:rsidRPr="000C2B29">
              <w:rPr>
                <w:rStyle w:val="211pt"/>
                <w:sz w:val="20"/>
                <w:szCs w:val="20"/>
              </w:rPr>
              <w:lastRenderedPageBreak/>
              <w:t>Наименование конструктивного элемента</w:t>
            </w:r>
          </w:p>
        </w:tc>
        <w:tc>
          <w:tcPr>
            <w:tcW w:w="6627" w:type="dxa"/>
          </w:tcPr>
          <w:p w14:paraId="4E462ABA" w14:textId="15D0D22E" w:rsidR="00F8091E" w:rsidRDefault="00F8091E" w:rsidP="00F8091E">
            <w:pPr>
              <w:pStyle w:val="220"/>
              <w:shd w:val="clear" w:color="auto" w:fill="auto"/>
              <w:spacing w:before="0" w:line="240" w:lineRule="auto"/>
              <w:ind w:firstLine="0"/>
              <w:jc w:val="center"/>
              <w:rPr>
                <w:sz w:val="20"/>
                <w:szCs w:val="20"/>
              </w:rPr>
            </w:pPr>
            <w:r w:rsidRPr="000C2B29">
              <w:rPr>
                <w:rStyle w:val="211pt"/>
                <w:sz w:val="20"/>
                <w:szCs w:val="20"/>
              </w:rPr>
              <w:t>Наименование работы, относящейся к текущему ремонту</w:t>
            </w:r>
          </w:p>
        </w:tc>
      </w:tr>
      <w:tr w:rsidR="00F8091E" w14:paraId="6FFF2DCB" w14:textId="77777777" w:rsidTr="00F8091E">
        <w:tc>
          <w:tcPr>
            <w:tcW w:w="3823" w:type="dxa"/>
          </w:tcPr>
          <w:p w14:paraId="1F313D64" w14:textId="071BF466"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1. Фундаменты</w:t>
            </w:r>
          </w:p>
        </w:tc>
        <w:tc>
          <w:tcPr>
            <w:tcW w:w="6627" w:type="dxa"/>
          </w:tcPr>
          <w:p w14:paraId="3F0CFAD2" w14:textId="567B9DAF"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Устранение местных деформаций, усиление, восстановление поврежденных участков фундаментов, вентиляционных продухов, отмостки и входов в подвалы</w:t>
            </w:r>
          </w:p>
        </w:tc>
      </w:tr>
      <w:tr w:rsidR="00F8091E" w14:paraId="570D0245" w14:textId="77777777" w:rsidTr="00F8091E">
        <w:tc>
          <w:tcPr>
            <w:tcW w:w="3823" w:type="dxa"/>
          </w:tcPr>
          <w:p w14:paraId="2B8CA6FB" w14:textId="5F5D17FE"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2. Стены и фасады</w:t>
            </w:r>
          </w:p>
        </w:tc>
        <w:tc>
          <w:tcPr>
            <w:tcW w:w="6627" w:type="dxa"/>
          </w:tcPr>
          <w:p w14:paraId="4DEEA3C1" w14:textId="116E47D0"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Герметизация стыков, заделка и восстановление архитектур</w:t>
            </w:r>
            <w:r w:rsidRPr="000C2B29">
              <w:rPr>
                <w:rFonts w:eastAsia="Arial"/>
                <w:sz w:val="20"/>
                <w:szCs w:val="20"/>
              </w:rPr>
              <w:softHyphen/>
              <w:t>ных элементов; смена участков обшивки деревянных стен, ремонт и окраска фасадов</w:t>
            </w:r>
          </w:p>
        </w:tc>
      </w:tr>
      <w:tr w:rsidR="00F8091E" w14:paraId="06530AC4" w14:textId="77777777" w:rsidTr="00F8091E">
        <w:tc>
          <w:tcPr>
            <w:tcW w:w="3823" w:type="dxa"/>
          </w:tcPr>
          <w:p w14:paraId="291D0522" w14:textId="4EC5B68D"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3. Перекрытия</w:t>
            </w:r>
          </w:p>
        </w:tc>
        <w:tc>
          <w:tcPr>
            <w:tcW w:w="6627" w:type="dxa"/>
          </w:tcPr>
          <w:p w14:paraId="595AAAB0" w14:textId="11F91DB6"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Частичная смена отдельных элементов; заделка швов и трещин; укрепление и окраска</w:t>
            </w:r>
          </w:p>
        </w:tc>
      </w:tr>
      <w:tr w:rsidR="00F8091E" w14:paraId="3723470A" w14:textId="77777777" w:rsidTr="00F8091E">
        <w:tc>
          <w:tcPr>
            <w:tcW w:w="3823" w:type="dxa"/>
          </w:tcPr>
          <w:p w14:paraId="3AD0B91A" w14:textId="1CF58478"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4. Крыши</w:t>
            </w:r>
          </w:p>
        </w:tc>
        <w:tc>
          <w:tcPr>
            <w:tcW w:w="6627" w:type="dxa"/>
          </w:tcPr>
          <w:p w14:paraId="7459E140" w14:textId="11E7AFA9" w:rsidR="00F8091E" w:rsidRDefault="00F8091E" w:rsidP="00F8091E">
            <w:pPr>
              <w:pStyle w:val="220"/>
              <w:shd w:val="clear" w:color="auto" w:fill="auto"/>
              <w:spacing w:before="0" w:line="240" w:lineRule="auto"/>
              <w:ind w:firstLine="0"/>
              <w:rPr>
                <w:sz w:val="20"/>
                <w:szCs w:val="20"/>
              </w:rPr>
            </w:pPr>
            <w:r>
              <w:rPr>
                <w:rFonts w:eastAsia="Arial"/>
                <w:sz w:val="20"/>
                <w:szCs w:val="20"/>
              </w:rPr>
              <w:t>У</w:t>
            </w:r>
            <w:r w:rsidRPr="000C2B29">
              <w:rPr>
                <w:rFonts w:eastAsia="Arial"/>
                <w:sz w:val="20"/>
                <w:szCs w:val="20"/>
              </w:rPr>
              <w:t>странение неисправностей стальных, асбестоцементных и других кровель, замена водосточных труб; ремонт гидроизоляции, утепления и вентиляции</w:t>
            </w:r>
          </w:p>
        </w:tc>
      </w:tr>
      <w:tr w:rsidR="00F8091E" w14:paraId="41186D92" w14:textId="77777777" w:rsidTr="00F8091E">
        <w:tc>
          <w:tcPr>
            <w:tcW w:w="3823" w:type="dxa"/>
          </w:tcPr>
          <w:p w14:paraId="5F692EF6" w14:textId="004AA57D"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5. Оконные и дверные заполнения</w:t>
            </w:r>
          </w:p>
        </w:tc>
        <w:tc>
          <w:tcPr>
            <w:tcW w:w="6627" w:type="dxa"/>
          </w:tcPr>
          <w:p w14:paraId="613B7586" w14:textId="4ABB5DA3"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Смена и восстановление отдельных элементов (приборов) и заполнений</w:t>
            </w:r>
          </w:p>
        </w:tc>
      </w:tr>
      <w:tr w:rsidR="00F8091E" w14:paraId="03A62BEE" w14:textId="77777777" w:rsidTr="00F8091E">
        <w:tc>
          <w:tcPr>
            <w:tcW w:w="3823" w:type="dxa"/>
          </w:tcPr>
          <w:p w14:paraId="61305659" w14:textId="11041D05"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6. Межквартирные перегородки</w:t>
            </w:r>
          </w:p>
        </w:tc>
        <w:tc>
          <w:tcPr>
            <w:tcW w:w="6627" w:type="dxa"/>
          </w:tcPr>
          <w:p w14:paraId="166D8C25" w14:textId="65DA12C5"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Усиление, смена, заделка отдельных участков</w:t>
            </w:r>
          </w:p>
        </w:tc>
      </w:tr>
      <w:tr w:rsidR="00F8091E" w14:paraId="4DCF7838" w14:textId="77777777" w:rsidTr="00F8091E">
        <w:tc>
          <w:tcPr>
            <w:tcW w:w="3823" w:type="dxa"/>
          </w:tcPr>
          <w:p w14:paraId="18EFFDB0" w14:textId="7A0EF41E"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7. Лестницы, балконы, крыльца (зонты-козырьки) над входами в подъезды, подвалы, над балконами верхних этажей</w:t>
            </w:r>
          </w:p>
        </w:tc>
        <w:tc>
          <w:tcPr>
            <w:tcW w:w="6627" w:type="dxa"/>
          </w:tcPr>
          <w:p w14:paraId="49E41391" w14:textId="2AB819F6"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Восстановление или замена отдельных участков и элементов</w:t>
            </w:r>
          </w:p>
        </w:tc>
      </w:tr>
      <w:tr w:rsidR="00F8091E" w14:paraId="6067FC41" w14:textId="77777777" w:rsidTr="00F8091E">
        <w:tc>
          <w:tcPr>
            <w:tcW w:w="3823" w:type="dxa"/>
          </w:tcPr>
          <w:p w14:paraId="2B43CE51" w14:textId="73C8BDF8"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8. Полы</w:t>
            </w:r>
          </w:p>
        </w:tc>
        <w:tc>
          <w:tcPr>
            <w:tcW w:w="6627" w:type="dxa"/>
          </w:tcPr>
          <w:p w14:paraId="634EC853" w14:textId="772CB77F"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Замена, восстановление отдельных участков</w:t>
            </w:r>
          </w:p>
        </w:tc>
      </w:tr>
      <w:tr w:rsidR="00F8091E" w14:paraId="0D745158" w14:textId="77777777" w:rsidTr="00F8091E">
        <w:tc>
          <w:tcPr>
            <w:tcW w:w="3823" w:type="dxa"/>
          </w:tcPr>
          <w:p w14:paraId="10453D3B" w14:textId="09886C44"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9. Внутренняя отделка</w:t>
            </w:r>
          </w:p>
        </w:tc>
        <w:tc>
          <w:tcPr>
            <w:tcW w:w="6627" w:type="dxa"/>
          </w:tcPr>
          <w:p w14:paraId="4B4ABE53" w14:textId="51AE1A2F"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Восстановление отделки стен, потолков, полов отдельными участками в подъездах, технических помещений, в других общедомовых вспомогательных помещениях и служебных квартирах</w:t>
            </w:r>
          </w:p>
        </w:tc>
      </w:tr>
      <w:tr w:rsidR="00F8091E" w14:paraId="09A8DF37" w14:textId="77777777" w:rsidTr="00F8091E">
        <w:tc>
          <w:tcPr>
            <w:tcW w:w="3823" w:type="dxa"/>
          </w:tcPr>
          <w:p w14:paraId="4261529E" w14:textId="1F2F60BB"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10. Центральное отопление</w:t>
            </w:r>
          </w:p>
        </w:tc>
        <w:tc>
          <w:tcPr>
            <w:tcW w:w="6627" w:type="dxa"/>
          </w:tcPr>
          <w:p w14:paraId="2AAB5356" w14:textId="779EAFBC" w:rsidR="00F8091E" w:rsidRDefault="00F8091E" w:rsidP="00F8091E">
            <w:pPr>
              <w:pStyle w:val="220"/>
              <w:shd w:val="clear" w:color="auto" w:fill="auto"/>
              <w:spacing w:before="0" w:line="240" w:lineRule="auto"/>
              <w:ind w:firstLine="0"/>
              <w:rPr>
                <w:sz w:val="20"/>
                <w:szCs w:val="20"/>
              </w:rPr>
            </w:pPr>
            <w:r w:rsidRPr="000C2B29">
              <w:rPr>
                <w:rFonts w:eastAsia="Arial"/>
                <w:sz w:val="20"/>
                <w:szCs w:val="20"/>
              </w:rPr>
              <w:t>Установка, замена и восстановление работоспособности отдельных элементов и частей элементов внутренних систем центрального отопления, включая домовые котельные</w:t>
            </w:r>
          </w:p>
        </w:tc>
      </w:tr>
      <w:tr w:rsidR="00F8091E" w14:paraId="1B98BAD5" w14:textId="77777777" w:rsidTr="00F8091E">
        <w:tc>
          <w:tcPr>
            <w:tcW w:w="3823" w:type="dxa"/>
          </w:tcPr>
          <w:p w14:paraId="2E87F3B5" w14:textId="74865ABD"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11. Водопровод и канализация, горячее водоснабжение</w:t>
            </w:r>
          </w:p>
        </w:tc>
        <w:tc>
          <w:tcPr>
            <w:tcW w:w="6627" w:type="dxa"/>
          </w:tcPr>
          <w:p w14:paraId="309D3F78" w14:textId="61540C81"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Установка, замена и восстановление работоспособности отдельных элементов и частей элементов внутренних систем водопроводов и канализации, горячего водоснабжения, включая насосные установки в жилых зданиях</w:t>
            </w:r>
          </w:p>
        </w:tc>
      </w:tr>
      <w:tr w:rsidR="00F8091E" w14:paraId="51469442" w14:textId="77777777" w:rsidTr="00F8091E">
        <w:tc>
          <w:tcPr>
            <w:tcW w:w="3823" w:type="dxa"/>
          </w:tcPr>
          <w:p w14:paraId="4D4447DB" w14:textId="707096D7"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12. Электроснабжение и электротехнические устройства</w:t>
            </w:r>
          </w:p>
        </w:tc>
        <w:tc>
          <w:tcPr>
            <w:tcW w:w="6627" w:type="dxa"/>
          </w:tcPr>
          <w:p w14:paraId="4F858B87" w14:textId="2A57981D"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Установка, замена и восстановление работоспособности электроснабжения здания, за исключением внутриквартирных устройств и приборов, кроме электроплит</w:t>
            </w:r>
          </w:p>
        </w:tc>
      </w:tr>
      <w:tr w:rsidR="00F8091E" w14:paraId="1BDA4008" w14:textId="77777777" w:rsidTr="00F8091E">
        <w:tc>
          <w:tcPr>
            <w:tcW w:w="3823" w:type="dxa"/>
          </w:tcPr>
          <w:p w14:paraId="1BB27621" w14:textId="7D735A7C"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13. Вентиляция</w:t>
            </w:r>
          </w:p>
        </w:tc>
        <w:tc>
          <w:tcPr>
            <w:tcW w:w="6627" w:type="dxa"/>
          </w:tcPr>
          <w:p w14:paraId="286A94C6" w14:textId="4D6351F7"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Замена и восстановление работоспособности внутридомовой системы вентиляции, включая собственно вентиляторы и их электроприводы</w:t>
            </w:r>
          </w:p>
        </w:tc>
      </w:tr>
      <w:tr w:rsidR="00F8091E" w14:paraId="47B0DA17" w14:textId="77777777" w:rsidTr="00F8091E">
        <w:tc>
          <w:tcPr>
            <w:tcW w:w="3823" w:type="dxa"/>
          </w:tcPr>
          <w:p w14:paraId="1ED72D0E" w14:textId="764C4193"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14. Мусоропроводы</w:t>
            </w:r>
          </w:p>
        </w:tc>
        <w:tc>
          <w:tcPr>
            <w:tcW w:w="6627" w:type="dxa"/>
          </w:tcPr>
          <w:p w14:paraId="3FE823C4" w14:textId="667CA43A"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Восстановление работоспособности вентиляционных и промывочных устройств, крышек мусороприемных клапанов и шиберных устройств</w:t>
            </w:r>
          </w:p>
        </w:tc>
      </w:tr>
      <w:tr w:rsidR="00F8091E" w14:paraId="0EE3B868" w14:textId="77777777" w:rsidTr="00F8091E">
        <w:tc>
          <w:tcPr>
            <w:tcW w:w="3823" w:type="dxa"/>
          </w:tcPr>
          <w:p w14:paraId="66AB6D8F" w14:textId="56B540C7"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15. Специальные общедомовые технические устройства</w:t>
            </w:r>
          </w:p>
        </w:tc>
        <w:tc>
          <w:tcPr>
            <w:tcW w:w="6627" w:type="dxa"/>
          </w:tcPr>
          <w:p w14:paraId="5996F28C" w14:textId="0282E7DD"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Замена и восстановление элементов и частей элементов специальных технических устройств, выполняемые специализированными предприятиями по договору подряда с собственником (уполномоченным им органом) либо с организацией, обслуживающей жилищный фонд, по регламентам, устанав</w:t>
            </w:r>
            <w:r w:rsidRPr="000C2B29">
              <w:rPr>
                <w:rFonts w:eastAsia="MS Reference Sans Serif"/>
                <w:sz w:val="20"/>
                <w:szCs w:val="20"/>
              </w:rPr>
              <w:softHyphen/>
              <w:t>ливаемым заводами-изготовителями либо соответствующи</w:t>
            </w:r>
            <w:r w:rsidRPr="000C2B29">
              <w:rPr>
                <w:rFonts w:eastAsia="MS Reference Sans Serif"/>
                <w:sz w:val="20"/>
                <w:szCs w:val="20"/>
              </w:rPr>
              <w:softHyphen/>
              <w:t>ми отраслевыми министерствами (ведомствами) и согласо</w:t>
            </w:r>
            <w:r w:rsidRPr="000C2B29">
              <w:rPr>
                <w:rFonts w:eastAsia="MS Reference Sans Serif"/>
                <w:sz w:val="20"/>
                <w:szCs w:val="20"/>
              </w:rPr>
              <w:softHyphen/>
              <w:t>ванными государственными надзорными органами</w:t>
            </w:r>
          </w:p>
        </w:tc>
      </w:tr>
      <w:tr w:rsidR="00F8091E" w14:paraId="0A1A7C11" w14:textId="77777777" w:rsidTr="00F8091E">
        <w:tc>
          <w:tcPr>
            <w:tcW w:w="3823" w:type="dxa"/>
          </w:tcPr>
          <w:p w14:paraId="51263590" w14:textId="7305CD64"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16. Внешнее благоустройство</w:t>
            </w:r>
          </w:p>
        </w:tc>
        <w:tc>
          <w:tcPr>
            <w:tcW w:w="6627" w:type="dxa"/>
          </w:tcPr>
          <w:p w14:paraId="41E1AF9A" w14:textId="40A579CE" w:rsidR="00F8091E" w:rsidRDefault="00F8091E" w:rsidP="00F8091E">
            <w:pPr>
              <w:pStyle w:val="220"/>
              <w:shd w:val="clear" w:color="auto" w:fill="auto"/>
              <w:spacing w:before="0" w:line="240" w:lineRule="auto"/>
              <w:ind w:firstLine="0"/>
              <w:rPr>
                <w:sz w:val="20"/>
                <w:szCs w:val="20"/>
              </w:rPr>
            </w:pPr>
            <w:r w:rsidRPr="000C2B29">
              <w:rPr>
                <w:rFonts w:eastAsia="MS Reference Sans Serif"/>
                <w:sz w:val="20"/>
                <w:szCs w:val="20"/>
              </w:rPr>
              <w:t>Ремонт и восстановление разрушенных участков тротуаров, проездов, дорожек, отмосток, ограждений и оборудования спортивных, хозяйственных площадок и площадок для отдыха, площадок и навесов для контейнеров-мусоросборников</w:t>
            </w:r>
          </w:p>
        </w:tc>
      </w:tr>
      <w:bookmarkEnd w:id="15"/>
    </w:tbl>
    <w:p w14:paraId="5764ADDC" w14:textId="77777777" w:rsidR="00F732AB" w:rsidRPr="000C2B29" w:rsidRDefault="00F732AB" w:rsidP="005F7956">
      <w:pPr>
        <w:pStyle w:val="220"/>
        <w:shd w:val="clear" w:color="auto" w:fill="auto"/>
        <w:spacing w:before="0" w:line="240" w:lineRule="auto"/>
        <w:ind w:firstLine="0"/>
        <w:rPr>
          <w:sz w:val="20"/>
          <w:szCs w:val="20"/>
        </w:rPr>
      </w:pPr>
    </w:p>
    <w:p w14:paraId="4C6EC2D0" w14:textId="0B491837" w:rsidR="003B4299" w:rsidRPr="000C2B29" w:rsidRDefault="003B4299" w:rsidP="00992569">
      <w:pPr>
        <w:pStyle w:val="220"/>
        <w:shd w:val="clear" w:color="auto" w:fill="auto"/>
        <w:spacing w:before="0" w:line="240" w:lineRule="auto"/>
        <w:ind w:firstLine="567"/>
        <w:jc w:val="both"/>
        <w:rPr>
          <w:sz w:val="20"/>
          <w:szCs w:val="20"/>
        </w:rPr>
      </w:pPr>
      <w:r w:rsidRPr="000C2B29">
        <w:rPr>
          <w:sz w:val="20"/>
          <w:szCs w:val="20"/>
        </w:rPr>
        <w:t>Периодичность текущего ремонта принимается в пределах 3-5 лет с учетом группы капитальности зданий,</w:t>
      </w:r>
      <w:r w:rsidR="00992569" w:rsidRPr="000C2B29">
        <w:rPr>
          <w:sz w:val="20"/>
          <w:szCs w:val="20"/>
        </w:rPr>
        <w:t xml:space="preserve"> </w:t>
      </w:r>
      <w:r w:rsidRPr="000C2B29">
        <w:rPr>
          <w:sz w:val="20"/>
          <w:szCs w:val="20"/>
        </w:rPr>
        <w:t>физического износа и местных условий.</w:t>
      </w:r>
    </w:p>
    <w:p w14:paraId="503482FF" w14:textId="77777777" w:rsidR="003B4299" w:rsidRPr="000C2B29" w:rsidRDefault="003B4299" w:rsidP="00992569">
      <w:pPr>
        <w:pStyle w:val="220"/>
        <w:shd w:val="clear" w:color="auto" w:fill="auto"/>
        <w:spacing w:before="0" w:line="240" w:lineRule="auto"/>
        <w:ind w:firstLine="567"/>
        <w:jc w:val="both"/>
        <w:rPr>
          <w:sz w:val="20"/>
          <w:szCs w:val="20"/>
        </w:rPr>
      </w:pPr>
      <w:r w:rsidRPr="000C2B29">
        <w:rPr>
          <w:sz w:val="20"/>
          <w:szCs w:val="20"/>
        </w:rPr>
        <w:t>В зданиях, намеченных к производству капитального ремонта в течение ближайших 5 лет или подлежащих сносу, текущий ремонт следует ограничивать работами, обеспечиваю</w:t>
      </w:r>
      <w:r w:rsidRPr="000C2B29">
        <w:rPr>
          <w:sz w:val="20"/>
          <w:szCs w:val="20"/>
        </w:rPr>
        <w:softHyphen/>
        <w:t>щими нормативные условия для проживания (подготовка к весенне-летней и зимней экс</w:t>
      </w:r>
      <w:r w:rsidRPr="000C2B29">
        <w:rPr>
          <w:sz w:val="20"/>
          <w:szCs w:val="20"/>
        </w:rPr>
        <w:softHyphen/>
        <w:t>плуатации, наладка инженерного оборудования).</w:t>
      </w:r>
    </w:p>
    <w:p w14:paraId="09925DE3" w14:textId="40C86408" w:rsidR="003B4299" w:rsidRPr="000C2B29" w:rsidRDefault="003B4299" w:rsidP="00992569">
      <w:pPr>
        <w:pStyle w:val="220"/>
        <w:shd w:val="clear" w:color="auto" w:fill="auto"/>
        <w:spacing w:before="0" w:line="240" w:lineRule="auto"/>
        <w:ind w:firstLine="0"/>
        <w:jc w:val="both"/>
        <w:rPr>
          <w:sz w:val="20"/>
          <w:szCs w:val="20"/>
        </w:rPr>
      </w:pPr>
      <w:r w:rsidRPr="000C2B29">
        <w:rPr>
          <w:rStyle w:val="2a"/>
          <w:sz w:val="20"/>
          <w:szCs w:val="20"/>
        </w:rPr>
        <w:t>Текущий ремонт инженерного оборудования жилых зданий</w:t>
      </w:r>
      <w:r w:rsidRPr="000C2B29">
        <w:rPr>
          <w:rStyle w:val="2a"/>
          <w:rFonts w:eastAsia="Arial"/>
          <w:sz w:val="20"/>
          <w:szCs w:val="20"/>
        </w:rPr>
        <w:t xml:space="preserve"> </w:t>
      </w:r>
      <w:r w:rsidRPr="000C2B29">
        <w:rPr>
          <w:sz w:val="20"/>
          <w:szCs w:val="20"/>
        </w:rPr>
        <w:t>(системы отопления и вентиляции, горячего и холодного водоснабжения, канализации, электроснабжения, газо</w:t>
      </w:r>
      <w:r w:rsidRPr="000C2B29">
        <w:rPr>
          <w:sz w:val="20"/>
          <w:szCs w:val="20"/>
        </w:rPr>
        <w:softHyphen/>
        <w:t>снабжения), находящегося на техническом обслуживании</w:t>
      </w:r>
      <w:r w:rsidR="0011059B" w:rsidRPr="000C2B29">
        <w:rPr>
          <w:sz w:val="20"/>
          <w:szCs w:val="20"/>
        </w:rPr>
        <w:t xml:space="preserve"> специализированных эксплуатаци</w:t>
      </w:r>
      <w:r w:rsidRPr="000C2B29">
        <w:rPr>
          <w:sz w:val="20"/>
          <w:szCs w:val="20"/>
        </w:rPr>
        <w:t>онных предприятий коммунального хозяйства, осуществляется силами этих предприятий.</w:t>
      </w:r>
    </w:p>
    <w:p w14:paraId="62B26384" w14:textId="77777777" w:rsidR="00992569" w:rsidRPr="000C2B29" w:rsidRDefault="00992569" w:rsidP="00992569">
      <w:pPr>
        <w:pStyle w:val="220"/>
        <w:shd w:val="clear" w:color="auto" w:fill="auto"/>
        <w:spacing w:before="0" w:line="240" w:lineRule="auto"/>
        <w:ind w:firstLine="0"/>
        <w:jc w:val="both"/>
        <w:rPr>
          <w:sz w:val="20"/>
          <w:szCs w:val="20"/>
        </w:rPr>
      </w:pPr>
    </w:p>
    <w:p w14:paraId="4F287A7F" w14:textId="0972F0EE" w:rsidR="003B4299" w:rsidRPr="000C2B29" w:rsidRDefault="003B4299" w:rsidP="00D426FC">
      <w:pPr>
        <w:pStyle w:val="2"/>
      </w:pPr>
      <w:bookmarkStart w:id="16" w:name="_Toc187753207"/>
      <w:r w:rsidRPr="000C2B29">
        <w:t>ПЕРЕУСТРОЙСТВО И ПЕРЕПЛАНИРОВКА ЖИЛОГО ПОМЕЩЕНИЯ</w:t>
      </w:r>
      <w:bookmarkEnd w:id="16"/>
    </w:p>
    <w:p w14:paraId="5EF03A58" w14:textId="7606298D" w:rsidR="00F732AB" w:rsidRPr="000C2B29" w:rsidRDefault="00F732AB" w:rsidP="00992569">
      <w:pPr>
        <w:pStyle w:val="220"/>
        <w:shd w:val="clear" w:color="auto" w:fill="auto"/>
        <w:spacing w:before="0" w:line="240" w:lineRule="auto"/>
        <w:ind w:firstLine="709"/>
        <w:jc w:val="both"/>
        <w:rPr>
          <w:b/>
          <w:sz w:val="20"/>
          <w:szCs w:val="20"/>
        </w:rPr>
      </w:pPr>
      <w:r w:rsidRPr="000C2B29">
        <w:rPr>
          <w:b/>
          <w:sz w:val="20"/>
          <w:szCs w:val="20"/>
        </w:rPr>
        <w:t>Переустройство и (или) перепланировка жилых домов и квартир (комнат)</w:t>
      </w:r>
      <w:r w:rsidR="001239C5">
        <w:rPr>
          <w:b/>
          <w:sz w:val="20"/>
          <w:szCs w:val="20"/>
        </w:rPr>
        <w:t>, встроенных помещений</w:t>
      </w:r>
      <w:r w:rsidRPr="000C2B29">
        <w:rPr>
          <w:b/>
          <w:sz w:val="20"/>
          <w:szCs w:val="20"/>
        </w:rPr>
        <w:t>, может быть осуществлена только в соответствии с нормами Жилищного кодекса Российской Федерации и с получением всех необходимых согласований.</w:t>
      </w:r>
    </w:p>
    <w:p w14:paraId="40FB2480" w14:textId="77777777" w:rsidR="003B4299" w:rsidRPr="000C2B29" w:rsidRDefault="003B4299" w:rsidP="00992569">
      <w:pPr>
        <w:pStyle w:val="220"/>
        <w:shd w:val="clear" w:color="auto" w:fill="auto"/>
        <w:spacing w:before="0" w:line="240" w:lineRule="auto"/>
        <w:ind w:firstLine="709"/>
        <w:jc w:val="both"/>
        <w:rPr>
          <w:sz w:val="20"/>
          <w:szCs w:val="20"/>
        </w:rPr>
      </w:pPr>
      <w:r w:rsidRPr="000C2B29">
        <w:rPr>
          <w:sz w:val="20"/>
          <w:szCs w:val="20"/>
        </w:rPr>
        <w:t>Собственники жилищного фонда или их уполномоч</w:t>
      </w:r>
      <w:r w:rsidR="003818C3" w:rsidRPr="000C2B29">
        <w:rPr>
          <w:sz w:val="20"/>
          <w:szCs w:val="20"/>
        </w:rPr>
        <w:t>енные представители должны свое</w:t>
      </w:r>
      <w:r w:rsidRPr="000C2B29">
        <w:rPr>
          <w:sz w:val="20"/>
          <w:szCs w:val="20"/>
        </w:rPr>
        <w:t>временно вносить изменени</w:t>
      </w:r>
      <w:r w:rsidR="003818C3" w:rsidRPr="000C2B29">
        <w:rPr>
          <w:sz w:val="20"/>
          <w:szCs w:val="20"/>
        </w:rPr>
        <w:t>я в исполнительную документацию</w:t>
      </w:r>
      <w:r w:rsidRPr="000C2B29">
        <w:rPr>
          <w:sz w:val="20"/>
          <w:szCs w:val="20"/>
        </w:rPr>
        <w:t xml:space="preserve"> по планировке помещений,</w:t>
      </w:r>
      <w:r w:rsidR="00F732AB" w:rsidRPr="000C2B29">
        <w:rPr>
          <w:sz w:val="20"/>
          <w:szCs w:val="20"/>
        </w:rPr>
        <w:t xml:space="preserve"> </w:t>
      </w:r>
      <w:r w:rsidRPr="000C2B29">
        <w:rPr>
          <w:sz w:val="20"/>
          <w:szCs w:val="20"/>
        </w:rPr>
        <w:t>конструктивным элементам и инженерному оборудованию, возникающие в результате ре</w:t>
      </w:r>
      <w:r w:rsidRPr="000C2B29">
        <w:rPr>
          <w:sz w:val="20"/>
          <w:szCs w:val="20"/>
        </w:rPr>
        <w:softHyphen/>
        <w:t>монтов, реконструкции, модернизации, перепланировки и повышения благоустройства, с корректировкой технического паспорта на помещения, дома, строения и земельный участок.</w:t>
      </w:r>
    </w:p>
    <w:p w14:paraId="7DB416DE" w14:textId="6C168A25" w:rsidR="003B4299" w:rsidRPr="000C2B29" w:rsidRDefault="003B4299" w:rsidP="00992569">
      <w:pPr>
        <w:pStyle w:val="310"/>
        <w:shd w:val="clear" w:color="auto" w:fill="auto"/>
        <w:spacing w:line="240" w:lineRule="auto"/>
        <w:jc w:val="both"/>
      </w:pPr>
      <w:r w:rsidRPr="000C2B29">
        <w:lastRenderedPageBreak/>
        <w:t xml:space="preserve">ВНИМАНИЕ! </w:t>
      </w:r>
      <w:r w:rsidRPr="000C2B29">
        <w:rPr>
          <w:b w:val="0"/>
        </w:rPr>
        <w:t>Переустройство и (или) перепланировка жилых домов и квартир (комнат)</w:t>
      </w:r>
      <w:r w:rsidR="001239C5">
        <w:rPr>
          <w:b w:val="0"/>
        </w:rPr>
        <w:t>, встроенных помещений</w:t>
      </w:r>
      <w:r w:rsidRPr="000C2B29">
        <w:rPr>
          <w:b w:val="0"/>
        </w:rPr>
        <w:t>, ведущие к нарушению прочности или разрушению несущих конструкций здания, нарушению в работе инженерных систем и (или) установленного на нем обору</w:t>
      </w:r>
      <w:r w:rsidRPr="000C2B29">
        <w:rPr>
          <w:b w:val="0"/>
        </w:rPr>
        <w:softHyphen/>
        <w:t>дования, ухудшению сохранности и внешнего вида фасадов, нарушению противопо</w:t>
      </w:r>
      <w:r w:rsidRPr="000C2B29">
        <w:rPr>
          <w:b w:val="0"/>
        </w:rPr>
        <w:softHyphen/>
        <w:t>жарных устройств и норм пожарной безопасности,</w:t>
      </w:r>
      <w:r w:rsidRPr="000C2B29">
        <w:t xml:space="preserve"> </w:t>
      </w:r>
      <w:r w:rsidRPr="000C2B29">
        <w:rPr>
          <w:b w:val="0"/>
        </w:rPr>
        <w:t>не допускаются.</w:t>
      </w:r>
    </w:p>
    <w:p w14:paraId="00DE30B9" w14:textId="038B6AD1" w:rsidR="00350BE2" w:rsidRDefault="003B4299" w:rsidP="00992569">
      <w:pPr>
        <w:pStyle w:val="310"/>
        <w:shd w:val="clear" w:color="auto" w:fill="auto"/>
        <w:spacing w:line="240" w:lineRule="auto"/>
        <w:jc w:val="both"/>
        <w:rPr>
          <w:b w:val="0"/>
        </w:rPr>
      </w:pPr>
      <w:r w:rsidRPr="000C2B29">
        <w:t xml:space="preserve">ВНИМАНИЕ! </w:t>
      </w:r>
      <w:r w:rsidRPr="000C2B29">
        <w:rPr>
          <w:b w:val="0"/>
        </w:rPr>
        <w:t>Перепланировка квартир (комнат)</w:t>
      </w:r>
      <w:r w:rsidR="001239C5">
        <w:rPr>
          <w:b w:val="0"/>
        </w:rPr>
        <w:t>, встроенных помещений</w:t>
      </w:r>
      <w:r w:rsidRPr="000C2B29">
        <w:rPr>
          <w:b w:val="0"/>
        </w:rPr>
        <w:t>, ухудшающая условия эксплуатации и проживания всех или отдельных граждан дома или квартиры, не допускается.</w:t>
      </w:r>
    </w:p>
    <w:p w14:paraId="168D7AAB" w14:textId="77777777" w:rsidR="00D426FC" w:rsidRPr="000C2B29" w:rsidRDefault="00D426FC" w:rsidP="00992569">
      <w:pPr>
        <w:pStyle w:val="310"/>
        <w:shd w:val="clear" w:color="auto" w:fill="auto"/>
        <w:spacing w:line="240" w:lineRule="auto"/>
        <w:jc w:val="both"/>
      </w:pPr>
    </w:p>
    <w:p w14:paraId="66FFD63D" w14:textId="78679F1E" w:rsidR="003B4299" w:rsidRPr="000C2B29" w:rsidRDefault="008761C3" w:rsidP="00D426FC">
      <w:pPr>
        <w:pStyle w:val="3"/>
      </w:pPr>
      <w:bookmarkStart w:id="17" w:name="_Toc187753208"/>
      <w:r w:rsidRPr="000C2B29">
        <w:t>Порядок действий при</w:t>
      </w:r>
      <w:r w:rsidR="003B4299" w:rsidRPr="000C2B29">
        <w:t xml:space="preserve"> переустройств</w:t>
      </w:r>
      <w:r w:rsidRPr="000C2B29">
        <w:t>е</w:t>
      </w:r>
      <w:r w:rsidR="003B4299" w:rsidRPr="000C2B29">
        <w:t xml:space="preserve"> и</w:t>
      </w:r>
      <w:r w:rsidR="00E6382C" w:rsidRPr="000C2B29">
        <w:t xml:space="preserve"> (или) перепланировки </w:t>
      </w:r>
      <w:r w:rsidR="001239C5">
        <w:t>встроенного помещения</w:t>
      </w:r>
      <w:bookmarkEnd w:id="17"/>
    </w:p>
    <w:p w14:paraId="7FCAC25E" w14:textId="77777777" w:rsidR="008761C3" w:rsidRPr="000C2B29" w:rsidRDefault="008761C3" w:rsidP="00734632">
      <w:pPr>
        <w:pStyle w:val="310"/>
        <w:numPr>
          <w:ilvl w:val="0"/>
          <w:numId w:val="40"/>
        </w:numPr>
        <w:spacing w:line="240" w:lineRule="auto"/>
        <w:ind w:left="0" w:firstLine="0"/>
        <w:jc w:val="both"/>
        <w:rPr>
          <w:b w:val="0"/>
        </w:rPr>
      </w:pPr>
      <w:r w:rsidRPr="000C2B29">
        <w:rPr>
          <w:b w:val="0"/>
        </w:rPr>
        <w:t xml:space="preserve">Выполнение эскиза или дизайн-проекта </w:t>
      </w:r>
    </w:p>
    <w:p w14:paraId="208F7E25" w14:textId="77777777" w:rsidR="008761C3" w:rsidRPr="000C2B29" w:rsidRDefault="008761C3" w:rsidP="00734632">
      <w:pPr>
        <w:pStyle w:val="310"/>
        <w:numPr>
          <w:ilvl w:val="0"/>
          <w:numId w:val="40"/>
        </w:numPr>
        <w:spacing w:line="240" w:lineRule="auto"/>
        <w:ind w:left="0" w:firstLine="0"/>
        <w:jc w:val="both"/>
        <w:rPr>
          <w:b w:val="0"/>
        </w:rPr>
      </w:pPr>
      <w:r w:rsidRPr="000C2B29">
        <w:rPr>
          <w:b w:val="0"/>
        </w:rPr>
        <w:t xml:space="preserve">Получение в ПИБ первичных документов </w:t>
      </w:r>
    </w:p>
    <w:p w14:paraId="3BE71DCB" w14:textId="77777777" w:rsidR="008761C3" w:rsidRPr="000C2B29" w:rsidRDefault="008761C3" w:rsidP="00734632">
      <w:pPr>
        <w:pStyle w:val="310"/>
        <w:numPr>
          <w:ilvl w:val="0"/>
          <w:numId w:val="40"/>
        </w:numPr>
        <w:spacing w:line="240" w:lineRule="auto"/>
        <w:ind w:left="0" w:firstLine="0"/>
        <w:jc w:val="both"/>
        <w:rPr>
          <w:b w:val="0"/>
        </w:rPr>
      </w:pPr>
      <w:r w:rsidRPr="000C2B29">
        <w:rPr>
          <w:b w:val="0"/>
        </w:rPr>
        <w:t xml:space="preserve">Получение в МВК заключения о возможности проведения перепланировки </w:t>
      </w:r>
    </w:p>
    <w:p w14:paraId="2C6ED21C" w14:textId="77777777" w:rsidR="008761C3" w:rsidRPr="000C2B29" w:rsidRDefault="008761C3" w:rsidP="00734632">
      <w:pPr>
        <w:pStyle w:val="310"/>
        <w:numPr>
          <w:ilvl w:val="0"/>
          <w:numId w:val="40"/>
        </w:numPr>
        <w:spacing w:line="240" w:lineRule="auto"/>
        <w:ind w:left="0" w:firstLine="0"/>
        <w:jc w:val="both"/>
        <w:rPr>
          <w:b w:val="0"/>
        </w:rPr>
      </w:pPr>
      <w:r w:rsidRPr="000C2B29">
        <w:rPr>
          <w:b w:val="0"/>
        </w:rPr>
        <w:t xml:space="preserve">Сбор справок </w:t>
      </w:r>
    </w:p>
    <w:p w14:paraId="327F3C16" w14:textId="77777777" w:rsidR="008761C3" w:rsidRPr="000C2B29" w:rsidRDefault="008761C3" w:rsidP="00734632">
      <w:pPr>
        <w:pStyle w:val="310"/>
        <w:numPr>
          <w:ilvl w:val="0"/>
          <w:numId w:val="40"/>
        </w:numPr>
        <w:spacing w:line="240" w:lineRule="auto"/>
        <w:ind w:left="0" w:firstLine="0"/>
        <w:jc w:val="both"/>
        <w:rPr>
          <w:b w:val="0"/>
        </w:rPr>
      </w:pPr>
      <w:r w:rsidRPr="000C2B29">
        <w:rPr>
          <w:b w:val="0"/>
        </w:rPr>
        <w:t xml:space="preserve">Выполнение правок </w:t>
      </w:r>
    </w:p>
    <w:p w14:paraId="5630EF82" w14:textId="77777777" w:rsidR="008761C3" w:rsidRPr="000C2B29" w:rsidRDefault="008761C3" w:rsidP="00734632">
      <w:pPr>
        <w:pStyle w:val="310"/>
        <w:numPr>
          <w:ilvl w:val="0"/>
          <w:numId w:val="40"/>
        </w:numPr>
        <w:spacing w:line="240" w:lineRule="auto"/>
        <w:ind w:left="0" w:firstLine="0"/>
        <w:jc w:val="both"/>
        <w:rPr>
          <w:b w:val="0"/>
        </w:rPr>
      </w:pPr>
      <w:r w:rsidRPr="000C2B29">
        <w:rPr>
          <w:b w:val="0"/>
        </w:rPr>
        <w:t>Согласование проекта в городских инстанциях</w:t>
      </w:r>
    </w:p>
    <w:p w14:paraId="2E612E10" w14:textId="77777777" w:rsidR="008761C3" w:rsidRPr="000C2B29" w:rsidRDefault="008761C3" w:rsidP="00734632">
      <w:pPr>
        <w:pStyle w:val="310"/>
        <w:numPr>
          <w:ilvl w:val="0"/>
          <w:numId w:val="40"/>
        </w:numPr>
        <w:spacing w:line="240" w:lineRule="auto"/>
        <w:ind w:left="0" w:firstLine="0"/>
        <w:jc w:val="both"/>
        <w:rPr>
          <w:b w:val="0"/>
        </w:rPr>
      </w:pPr>
      <w:r w:rsidRPr="000C2B29">
        <w:rPr>
          <w:b w:val="0"/>
        </w:rPr>
        <w:t>Получение МВК разрешения на производство работ</w:t>
      </w:r>
    </w:p>
    <w:p w14:paraId="6130DB80" w14:textId="77777777" w:rsidR="008761C3" w:rsidRPr="000C2B29" w:rsidRDefault="008761C3" w:rsidP="00734632">
      <w:pPr>
        <w:pStyle w:val="310"/>
        <w:numPr>
          <w:ilvl w:val="0"/>
          <w:numId w:val="40"/>
        </w:numPr>
        <w:spacing w:line="240" w:lineRule="auto"/>
        <w:ind w:left="0" w:firstLine="0"/>
        <w:jc w:val="both"/>
        <w:rPr>
          <w:b w:val="0"/>
        </w:rPr>
      </w:pPr>
      <w:r w:rsidRPr="000C2B29">
        <w:rPr>
          <w:b w:val="0"/>
        </w:rPr>
        <w:t xml:space="preserve">Предоставление проекта и разрешения в УК </w:t>
      </w:r>
    </w:p>
    <w:p w14:paraId="2A61A67A" w14:textId="77777777" w:rsidR="00452C5A" w:rsidRPr="000C2B29" w:rsidRDefault="008761C3" w:rsidP="00734632">
      <w:pPr>
        <w:pStyle w:val="310"/>
        <w:numPr>
          <w:ilvl w:val="0"/>
          <w:numId w:val="40"/>
        </w:numPr>
        <w:spacing w:line="240" w:lineRule="auto"/>
        <w:ind w:left="0" w:firstLine="0"/>
        <w:jc w:val="both"/>
        <w:rPr>
          <w:b w:val="0"/>
        </w:rPr>
      </w:pPr>
      <w:r w:rsidRPr="000C2B29">
        <w:rPr>
          <w:b w:val="0"/>
        </w:rPr>
        <w:t xml:space="preserve">Производство работ </w:t>
      </w:r>
    </w:p>
    <w:p w14:paraId="7F3C5C26" w14:textId="77777777" w:rsidR="00452C5A" w:rsidRPr="000C2B29" w:rsidRDefault="008761C3" w:rsidP="00734632">
      <w:pPr>
        <w:pStyle w:val="310"/>
        <w:numPr>
          <w:ilvl w:val="0"/>
          <w:numId w:val="40"/>
        </w:numPr>
        <w:spacing w:line="240" w:lineRule="auto"/>
        <w:ind w:left="0" w:firstLine="0"/>
        <w:jc w:val="both"/>
        <w:rPr>
          <w:b w:val="0"/>
        </w:rPr>
      </w:pPr>
      <w:r w:rsidRPr="000C2B29">
        <w:rPr>
          <w:b w:val="0"/>
        </w:rPr>
        <w:t xml:space="preserve">Сбор справок </w:t>
      </w:r>
    </w:p>
    <w:p w14:paraId="49A82919" w14:textId="77777777" w:rsidR="00452C5A" w:rsidRPr="000C2B29" w:rsidRDefault="008761C3" w:rsidP="00734632">
      <w:pPr>
        <w:pStyle w:val="310"/>
        <w:numPr>
          <w:ilvl w:val="0"/>
          <w:numId w:val="40"/>
        </w:numPr>
        <w:spacing w:line="240" w:lineRule="auto"/>
        <w:ind w:left="0" w:firstLine="0"/>
        <w:jc w:val="both"/>
        <w:rPr>
          <w:b w:val="0"/>
        </w:rPr>
      </w:pPr>
      <w:r w:rsidRPr="000C2B29">
        <w:rPr>
          <w:b w:val="0"/>
        </w:rPr>
        <w:t xml:space="preserve">Организация выхода на объект комиссии МВК </w:t>
      </w:r>
    </w:p>
    <w:p w14:paraId="533D7155" w14:textId="77777777" w:rsidR="00452C5A" w:rsidRPr="000C2B29" w:rsidRDefault="00452C5A" w:rsidP="00734632">
      <w:pPr>
        <w:pStyle w:val="310"/>
        <w:numPr>
          <w:ilvl w:val="0"/>
          <w:numId w:val="40"/>
        </w:numPr>
        <w:spacing w:line="240" w:lineRule="auto"/>
        <w:ind w:left="0" w:firstLine="0"/>
        <w:jc w:val="both"/>
        <w:rPr>
          <w:b w:val="0"/>
        </w:rPr>
      </w:pPr>
      <w:r w:rsidRPr="000C2B29">
        <w:rPr>
          <w:b w:val="0"/>
        </w:rPr>
        <w:t>Передача до</w:t>
      </w:r>
      <w:r w:rsidR="008761C3" w:rsidRPr="000C2B29">
        <w:rPr>
          <w:b w:val="0"/>
        </w:rPr>
        <w:t xml:space="preserve">кументации и </w:t>
      </w:r>
      <w:r w:rsidRPr="000C2B29">
        <w:rPr>
          <w:b w:val="0"/>
        </w:rPr>
        <w:t>ПИБ для полу</w:t>
      </w:r>
      <w:r w:rsidR="008761C3" w:rsidRPr="000C2B29">
        <w:rPr>
          <w:b w:val="0"/>
        </w:rPr>
        <w:t xml:space="preserve">чения нового паспорта </w:t>
      </w:r>
    </w:p>
    <w:p w14:paraId="7731AE21" w14:textId="77777777" w:rsidR="00452C5A" w:rsidRPr="000C2B29" w:rsidRDefault="00452C5A" w:rsidP="00734632">
      <w:pPr>
        <w:pStyle w:val="310"/>
        <w:numPr>
          <w:ilvl w:val="0"/>
          <w:numId w:val="40"/>
        </w:numPr>
        <w:spacing w:line="240" w:lineRule="auto"/>
        <w:ind w:left="0" w:firstLine="0"/>
        <w:jc w:val="both"/>
        <w:rPr>
          <w:b w:val="0"/>
        </w:rPr>
      </w:pPr>
      <w:r w:rsidRPr="000C2B29">
        <w:rPr>
          <w:b w:val="0"/>
        </w:rPr>
        <w:t xml:space="preserve">Передача </w:t>
      </w:r>
      <w:r w:rsidR="008761C3" w:rsidRPr="000C2B29">
        <w:rPr>
          <w:b w:val="0"/>
        </w:rPr>
        <w:t xml:space="preserve">документов в УФРС для внесения изменений и </w:t>
      </w:r>
      <w:r w:rsidRPr="000C2B29">
        <w:rPr>
          <w:b w:val="0"/>
        </w:rPr>
        <w:t xml:space="preserve">выдачи нового свидетельства </w:t>
      </w:r>
      <w:r w:rsidR="008761C3" w:rsidRPr="000C2B29">
        <w:rPr>
          <w:b w:val="0"/>
        </w:rPr>
        <w:t xml:space="preserve">о собственности </w:t>
      </w:r>
    </w:p>
    <w:p w14:paraId="47F2298A" w14:textId="6DE8BE31" w:rsidR="008761C3" w:rsidRPr="000C2B29" w:rsidRDefault="00696AD6" w:rsidP="00734632">
      <w:pPr>
        <w:pStyle w:val="310"/>
        <w:numPr>
          <w:ilvl w:val="0"/>
          <w:numId w:val="40"/>
        </w:numPr>
        <w:spacing w:after="120" w:line="240" w:lineRule="auto"/>
        <w:ind w:left="0" w:firstLine="0"/>
        <w:jc w:val="both"/>
        <w:rPr>
          <w:b w:val="0"/>
        </w:rPr>
      </w:pPr>
      <w:r w:rsidRPr="000C2B29">
        <w:rPr>
          <w:b w:val="0"/>
        </w:rPr>
        <w:t xml:space="preserve">Представление </w:t>
      </w:r>
      <w:r w:rsidR="005F7956" w:rsidRPr="000C2B29">
        <w:rPr>
          <w:b w:val="0"/>
        </w:rPr>
        <w:t>собственником квартиры</w:t>
      </w:r>
      <w:r w:rsidR="00452C5A" w:rsidRPr="000C2B29">
        <w:rPr>
          <w:b w:val="0"/>
        </w:rPr>
        <w:t xml:space="preserve"> подтверждения о </w:t>
      </w:r>
      <w:r w:rsidR="008761C3" w:rsidRPr="000C2B29">
        <w:rPr>
          <w:b w:val="0"/>
        </w:rPr>
        <w:t>вывозе и утилизации</w:t>
      </w:r>
      <w:r w:rsidR="00B105AD" w:rsidRPr="000C2B29">
        <w:rPr>
          <w:b w:val="0"/>
        </w:rPr>
        <w:t>.</w:t>
      </w:r>
    </w:p>
    <w:p w14:paraId="30306F39" w14:textId="7A540F9F" w:rsidR="008761C3" w:rsidRPr="000C2B29" w:rsidRDefault="00452C5A" w:rsidP="00992569">
      <w:pPr>
        <w:pStyle w:val="310"/>
        <w:spacing w:line="240" w:lineRule="auto"/>
        <w:jc w:val="both"/>
      </w:pPr>
      <w:r w:rsidRPr="000C2B29">
        <w:t>ВАЖНО! Выполнять п</w:t>
      </w:r>
      <w:r w:rsidR="008761C3" w:rsidRPr="000C2B29">
        <w:t>роект п</w:t>
      </w:r>
      <w:r w:rsidRPr="000C2B29">
        <w:t xml:space="preserve">ерепланировки и производить строительные </w:t>
      </w:r>
      <w:r w:rsidR="005F7956" w:rsidRPr="000C2B29">
        <w:t>работы должны</w:t>
      </w:r>
      <w:r w:rsidRPr="000C2B29">
        <w:t xml:space="preserve"> </w:t>
      </w:r>
      <w:r w:rsidR="008761C3" w:rsidRPr="000C2B29">
        <w:t>органи</w:t>
      </w:r>
      <w:r w:rsidRPr="000C2B29">
        <w:t xml:space="preserve">зации, имеющие свидетельства о </w:t>
      </w:r>
      <w:r w:rsidR="008761C3" w:rsidRPr="000C2B29">
        <w:t xml:space="preserve">допуске к </w:t>
      </w:r>
      <w:r w:rsidRPr="000C2B29">
        <w:t>соответствующим</w:t>
      </w:r>
      <w:r w:rsidR="008761C3" w:rsidRPr="000C2B29">
        <w:t xml:space="preserve"> видам работ</w:t>
      </w:r>
      <w:r w:rsidRPr="000C2B29">
        <w:t xml:space="preserve">. </w:t>
      </w:r>
      <w:r w:rsidR="008761C3" w:rsidRPr="000C2B29">
        <w:t xml:space="preserve"> </w:t>
      </w:r>
    </w:p>
    <w:p w14:paraId="4D279A40" w14:textId="77777777" w:rsidR="008761C3" w:rsidRPr="000C2B29" w:rsidRDefault="008761C3" w:rsidP="00992569">
      <w:pPr>
        <w:pStyle w:val="310"/>
        <w:spacing w:line="240" w:lineRule="auto"/>
        <w:jc w:val="both"/>
        <w:rPr>
          <w:b w:val="0"/>
        </w:rPr>
      </w:pPr>
      <w:r w:rsidRPr="000C2B29">
        <w:rPr>
          <w:b w:val="0"/>
        </w:rPr>
        <w:t xml:space="preserve">Примечания: </w:t>
      </w:r>
    </w:p>
    <w:p w14:paraId="03555A1A" w14:textId="77777777" w:rsidR="008761C3" w:rsidRPr="000C2B29" w:rsidRDefault="008761C3" w:rsidP="00992569">
      <w:pPr>
        <w:pStyle w:val="310"/>
        <w:spacing w:line="240" w:lineRule="auto"/>
        <w:jc w:val="both"/>
        <w:rPr>
          <w:b w:val="0"/>
        </w:rPr>
      </w:pPr>
      <w:r w:rsidRPr="000C2B29">
        <w:rPr>
          <w:b w:val="0"/>
        </w:rPr>
        <w:t>1)</w:t>
      </w:r>
      <w:r w:rsidR="00C64FCE" w:rsidRPr="000C2B29">
        <w:rPr>
          <w:b w:val="0"/>
        </w:rPr>
        <w:t xml:space="preserve"> </w:t>
      </w:r>
      <w:r w:rsidRPr="000C2B29">
        <w:rPr>
          <w:b w:val="0"/>
        </w:rPr>
        <w:t>КГА -</w:t>
      </w:r>
      <w:r w:rsidR="00452C5A" w:rsidRPr="000C2B29">
        <w:rPr>
          <w:b w:val="0"/>
        </w:rPr>
        <w:t xml:space="preserve"> Комитет по градостроительству </w:t>
      </w:r>
      <w:r w:rsidRPr="000C2B29">
        <w:rPr>
          <w:b w:val="0"/>
        </w:rPr>
        <w:t xml:space="preserve">и архитектуре </w:t>
      </w:r>
    </w:p>
    <w:p w14:paraId="7C6E4A8B" w14:textId="77777777" w:rsidR="008761C3" w:rsidRPr="000C2B29" w:rsidRDefault="008761C3" w:rsidP="00992569">
      <w:pPr>
        <w:pStyle w:val="310"/>
        <w:spacing w:line="240" w:lineRule="auto"/>
        <w:jc w:val="both"/>
        <w:rPr>
          <w:b w:val="0"/>
        </w:rPr>
      </w:pPr>
      <w:r w:rsidRPr="000C2B29">
        <w:rPr>
          <w:b w:val="0"/>
        </w:rPr>
        <w:t xml:space="preserve">2) ТУ - технические условия </w:t>
      </w:r>
    </w:p>
    <w:p w14:paraId="2E2EB20E" w14:textId="77777777" w:rsidR="008761C3" w:rsidRPr="000C2B29" w:rsidRDefault="008761C3" w:rsidP="00992569">
      <w:pPr>
        <w:pStyle w:val="310"/>
        <w:shd w:val="clear" w:color="auto" w:fill="auto"/>
        <w:spacing w:line="240" w:lineRule="auto"/>
        <w:jc w:val="both"/>
        <w:rPr>
          <w:b w:val="0"/>
        </w:rPr>
      </w:pPr>
      <w:r w:rsidRPr="000C2B29">
        <w:rPr>
          <w:b w:val="0"/>
        </w:rPr>
        <w:t>3) УК - управляющая компания</w:t>
      </w:r>
    </w:p>
    <w:p w14:paraId="5071A1B8" w14:textId="77777777" w:rsidR="00452C5A" w:rsidRPr="000C2B29" w:rsidRDefault="00452C5A" w:rsidP="00992569">
      <w:pPr>
        <w:pStyle w:val="310"/>
        <w:shd w:val="clear" w:color="auto" w:fill="auto"/>
        <w:spacing w:line="240" w:lineRule="auto"/>
        <w:jc w:val="both"/>
        <w:rPr>
          <w:b w:val="0"/>
        </w:rPr>
      </w:pPr>
      <w:r w:rsidRPr="000C2B29">
        <w:rPr>
          <w:b w:val="0"/>
        </w:rPr>
        <w:t xml:space="preserve">4) ПИБ (БТИ) – проектно-инвентаризационное бюро </w:t>
      </w:r>
    </w:p>
    <w:p w14:paraId="3255F97E" w14:textId="77777777" w:rsidR="00452C5A" w:rsidRPr="000C2B29" w:rsidRDefault="00452C5A" w:rsidP="00992569">
      <w:pPr>
        <w:pStyle w:val="310"/>
        <w:shd w:val="clear" w:color="auto" w:fill="auto"/>
        <w:spacing w:line="240" w:lineRule="auto"/>
        <w:jc w:val="both"/>
        <w:rPr>
          <w:b w:val="0"/>
        </w:rPr>
      </w:pPr>
      <w:r w:rsidRPr="000C2B29">
        <w:rPr>
          <w:b w:val="0"/>
        </w:rPr>
        <w:t>5) МВК - Межведомственная комиссия</w:t>
      </w:r>
    </w:p>
    <w:p w14:paraId="275134F6" w14:textId="77777777" w:rsidR="00C64FCE" w:rsidRPr="000C2B29" w:rsidRDefault="00C64FCE" w:rsidP="00B105AD">
      <w:pPr>
        <w:pStyle w:val="310"/>
        <w:shd w:val="clear" w:color="auto" w:fill="auto"/>
        <w:spacing w:after="120" w:line="240" w:lineRule="auto"/>
        <w:jc w:val="both"/>
        <w:rPr>
          <w:b w:val="0"/>
        </w:rPr>
      </w:pPr>
      <w:r w:rsidRPr="000C2B29">
        <w:rPr>
          <w:b w:val="0"/>
        </w:rPr>
        <w:t>6) УФРС - Управление федеральной регистрационной службы</w:t>
      </w:r>
    </w:p>
    <w:p w14:paraId="42107267" w14:textId="77777777" w:rsidR="00B105AD" w:rsidRPr="000C2B29" w:rsidRDefault="00B105AD" w:rsidP="00992569">
      <w:pPr>
        <w:pStyle w:val="220"/>
        <w:shd w:val="clear" w:color="auto" w:fill="auto"/>
        <w:spacing w:before="0" w:line="240" w:lineRule="auto"/>
        <w:ind w:firstLine="709"/>
        <w:jc w:val="both"/>
        <w:rPr>
          <w:sz w:val="20"/>
          <w:szCs w:val="20"/>
        </w:rPr>
      </w:pPr>
    </w:p>
    <w:p w14:paraId="356F0281" w14:textId="7E896181" w:rsidR="003B4299" w:rsidRPr="000C2B29" w:rsidRDefault="00A0604E" w:rsidP="00D426FC">
      <w:pPr>
        <w:pStyle w:val="3"/>
      </w:pPr>
      <w:bookmarkStart w:id="18" w:name="_Toc187753209"/>
      <w:r w:rsidRPr="000C2B29">
        <w:t xml:space="preserve">Последствия самовольного переустройства и (или) самовольной перепланировки жилого </w:t>
      </w:r>
      <w:r w:rsidR="0046500F">
        <w:t xml:space="preserve">или встроенного </w:t>
      </w:r>
      <w:r w:rsidRPr="000C2B29">
        <w:t>помещения</w:t>
      </w:r>
      <w:bookmarkEnd w:id="18"/>
    </w:p>
    <w:p w14:paraId="7EBFD538" w14:textId="77777777" w:rsidR="00C64FCE" w:rsidRPr="000C2B29" w:rsidRDefault="003B4299" w:rsidP="000C2B29">
      <w:pPr>
        <w:pStyle w:val="220"/>
        <w:shd w:val="clear" w:color="auto" w:fill="auto"/>
        <w:spacing w:before="0" w:line="240" w:lineRule="auto"/>
        <w:ind w:firstLine="567"/>
        <w:jc w:val="both"/>
        <w:rPr>
          <w:sz w:val="20"/>
          <w:szCs w:val="20"/>
        </w:rPr>
      </w:pPr>
      <w:r w:rsidRPr="000C2B29">
        <w:rPr>
          <w:sz w:val="20"/>
          <w:szCs w:val="20"/>
        </w:rPr>
        <w:t>В соответствии со статьей 29 Жилищног</w:t>
      </w:r>
      <w:r w:rsidR="00E6382C" w:rsidRPr="000C2B29">
        <w:rPr>
          <w:sz w:val="20"/>
          <w:szCs w:val="20"/>
        </w:rPr>
        <w:t>о кодекса Российской Федерации:</w:t>
      </w:r>
    </w:p>
    <w:p w14:paraId="2063B4B1" w14:textId="653BFB2B" w:rsidR="00E6382C" w:rsidRPr="000C2B29" w:rsidRDefault="003B4299" w:rsidP="00734632">
      <w:pPr>
        <w:pStyle w:val="220"/>
        <w:numPr>
          <w:ilvl w:val="0"/>
          <w:numId w:val="8"/>
        </w:numPr>
        <w:shd w:val="clear" w:color="auto" w:fill="auto"/>
        <w:spacing w:before="0" w:line="240" w:lineRule="auto"/>
        <w:ind w:firstLine="567"/>
        <w:jc w:val="both"/>
        <w:rPr>
          <w:sz w:val="20"/>
          <w:szCs w:val="20"/>
        </w:rPr>
      </w:pPr>
      <w:r w:rsidRPr="000C2B29">
        <w:rPr>
          <w:sz w:val="20"/>
          <w:szCs w:val="20"/>
        </w:rPr>
        <w:t>Самовольными являются переустройство и (или) перепланировка жилого</w:t>
      </w:r>
      <w:r w:rsidR="0046500F">
        <w:rPr>
          <w:sz w:val="20"/>
          <w:szCs w:val="20"/>
        </w:rPr>
        <w:t xml:space="preserve"> или встроенного</w:t>
      </w:r>
      <w:r w:rsidRPr="000C2B29">
        <w:rPr>
          <w:sz w:val="20"/>
          <w:szCs w:val="20"/>
        </w:rPr>
        <w:t xml:space="preserve"> помещения, проведенные при отсутствии основания, предусмотренного частью 6 статьи 26</w:t>
      </w:r>
      <w:r w:rsidR="00E6382C" w:rsidRPr="000C2B29">
        <w:rPr>
          <w:sz w:val="20"/>
          <w:szCs w:val="20"/>
        </w:rPr>
        <w:t xml:space="preserve"> </w:t>
      </w:r>
      <w:r w:rsidRPr="000C2B29">
        <w:rPr>
          <w:sz w:val="20"/>
          <w:szCs w:val="20"/>
        </w:rPr>
        <w:t>Жилищного кодекса Российской Федерации, и</w:t>
      </w:r>
      <w:r w:rsidR="00E6382C" w:rsidRPr="000C2B29">
        <w:rPr>
          <w:sz w:val="20"/>
          <w:szCs w:val="20"/>
        </w:rPr>
        <w:t>ли с нарушением проекта переуст</w:t>
      </w:r>
      <w:r w:rsidRPr="000C2B29">
        <w:rPr>
          <w:sz w:val="20"/>
          <w:szCs w:val="20"/>
        </w:rPr>
        <w:t>ройства и (или) перепланировки, представлявшегося в соответствии с пунктом 3 части 2 статьи 26 Жилищного кодекса Российской Федерации.</w:t>
      </w:r>
    </w:p>
    <w:p w14:paraId="2C179AC8" w14:textId="27E7025B" w:rsidR="003B4299" w:rsidRPr="000C2B29" w:rsidRDefault="003B4299" w:rsidP="00734632">
      <w:pPr>
        <w:pStyle w:val="220"/>
        <w:numPr>
          <w:ilvl w:val="0"/>
          <w:numId w:val="8"/>
        </w:numPr>
        <w:shd w:val="clear" w:color="auto" w:fill="auto"/>
        <w:tabs>
          <w:tab w:val="left" w:pos="709"/>
        </w:tabs>
        <w:spacing w:before="0" w:line="240" w:lineRule="auto"/>
        <w:ind w:firstLine="567"/>
        <w:jc w:val="both"/>
        <w:rPr>
          <w:sz w:val="20"/>
          <w:szCs w:val="20"/>
        </w:rPr>
      </w:pPr>
      <w:r w:rsidRPr="000C2B29">
        <w:rPr>
          <w:sz w:val="20"/>
          <w:szCs w:val="20"/>
        </w:rPr>
        <w:t>Собственник жилого</w:t>
      </w:r>
      <w:r w:rsidR="0046500F">
        <w:rPr>
          <w:sz w:val="20"/>
          <w:szCs w:val="20"/>
        </w:rPr>
        <w:t xml:space="preserve"> или встроенного</w:t>
      </w:r>
      <w:r w:rsidRPr="000C2B29">
        <w:rPr>
          <w:sz w:val="20"/>
          <w:szCs w:val="20"/>
        </w:rPr>
        <w:t xml:space="preserve"> помещения, которое было самовольно переустроено и (или) перепланировано, или наниматель та</w:t>
      </w:r>
      <w:r w:rsidR="00E6382C" w:rsidRPr="000C2B29">
        <w:rPr>
          <w:sz w:val="20"/>
          <w:szCs w:val="20"/>
        </w:rPr>
        <w:t>кого жилого</w:t>
      </w:r>
      <w:r w:rsidR="0046500F">
        <w:rPr>
          <w:sz w:val="20"/>
          <w:szCs w:val="20"/>
        </w:rPr>
        <w:t xml:space="preserve"> (встроенного)</w:t>
      </w:r>
      <w:r w:rsidR="00E6382C" w:rsidRPr="000C2B29">
        <w:rPr>
          <w:sz w:val="20"/>
          <w:szCs w:val="20"/>
        </w:rPr>
        <w:t xml:space="preserve"> помещения по догово</w:t>
      </w:r>
      <w:r w:rsidRPr="000C2B29">
        <w:rPr>
          <w:sz w:val="20"/>
          <w:szCs w:val="20"/>
        </w:rPr>
        <w:t>ру социального найма обязан привести так</w:t>
      </w:r>
      <w:r w:rsidR="00E6382C" w:rsidRPr="000C2B29">
        <w:rPr>
          <w:sz w:val="20"/>
          <w:szCs w:val="20"/>
        </w:rPr>
        <w:t>ое жилое</w:t>
      </w:r>
      <w:r w:rsidR="0046500F">
        <w:rPr>
          <w:sz w:val="20"/>
          <w:szCs w:val="20"/>
        </w:rPr>
        <w:t xml:space="preserve"> (встроенное)</w:t>
      </w:r>
      <w:r w:rsidR="00E6382C" w:rsidRPr="000C2B29">
        <w:rPr>
          <w:sz w:val="20"/>
          <w:szCs w:val="20"/>
        </w:rPr>
        <w:t xml:space="preserve"> помещение в прежнее со</w:t>
      </w:r>
      <w:r w:rsidRPr="000C2B29">
        <w:rPr>
          <w:sz w:val="20"/>
          <w:szCs w:val="20"/>
        </w:rPr>
        <w:t>стояние в разумный срок и в порядке, кот</w:t>
      </w:r>
      <w:r w:rsidR="00E6382C" w:rsidRPr="000C2B29">
        <w:rPr>
          <w:sz w:val="20"/>
          <w:szCs w:val="20"/>
        </w:rPr>
        <w:t>орые установлены органом, осуще</w:t>
      </w:r>
      <w:r w:rsidRPr="000C2B29">
        <w:rPr>
          <w:sz w:val="20"/>
          <w:szCs w:val="20"/>
        </w:rPr>
        <w:t>ствляющим согласование.</w:t>
      </w:r>
    </w:p>
    <w:p w14:paraId="2099B224" w14:textId="77777777" w:rsidR="003B4299" w:rsidRPr="000C2B29" w:rsidRDefault="003B4299" w:rsidP="000C2B29">
      <w:pPr>
        <w:pStyle w:val="42"/>
        <w:shd w:val="clear" w:color="auto" w:fill="auto"/>
        <w:spacing w:line="240" w:lineRule="auto"/>
        <w:ind w:firstLine="567"/>
        <w:jc w:val="both"/>
        <w:rPr>
          <w:rFonts w:ascii="Times New Roman" w:hAnsi="Times New Roman" w:cs="Times New Roman"/>
          <w:sz w:val="20"/>
          <w:szCs w:val="20"/>
        </w:rPr>
      </w:pPr>
      <w:r w:rsidRPr="000C2B29">
        <w:rPr>
          <w:rFonts w:ascii="Times New Roman" w:hAnsi="Times New Roman" w:cs="Times New Roman"/>
          <w:sz w:val="20"/>
          <w:szCs w:val="20"/>
        </w:rPr>
        <w:t>Аварийное состояние жилого дома, его части, отдельных конструкций или элементов инженерного оборудования, в</w:t>
      </w:r>
      <w:r w:rsidR="00E6382C" w:rsidRPr="000C2B29">
        <w:rPr>
          <w:rFonts w:ascii="Times New Roman" w:hAnsi="Times New Roman" w:cs="Times New Roman"/>
          <w:sz w:val="20"/>
          <w:szCs w:val="20"/>
        </w:rPr>
        <w:t>ызванное несоблюдением нанимате</w:t>
      </w:r>
      <w:r w:rsidRPr="000C2B29">
        <w:rPr>
          <w:rFonts w:ascii="Times New Roman" w:hAnsi="Times New Roman" w:cs="Times New Roman"/>
          <w:sz w:val="20"/>
          <w:szCs w:val="20"/>
        </w:rPr>
        <w:t>лем, арендатором или собственником жилого</w:t>
      </w:r>
      <w:r w:rsidR="00E6382C" w:rsidRPr="000C2B29">
        <w:rPr>
          <w:rFonts w:ascii="Times New Roman" w:hAnsi="Times New Roman" w:cs="Times New Roman"/>
          <w:sz w:val="20"/>
          <w:szCs w:val="20"/>
        </w:rPr>
        <w:t xml:space="preserve"> помещения по его вине, устраня</w:t>
      </w:r>
      <w:r w:rsidRPr="000C2B29">
        <w:rPr>
          <w:rFonts w:ascii="Times New Roman" w:hAnsi="Times New Roman" w:cs="Times New Roman"/>
          <w:sz w:val="20"/>
          <w:szCs w:val="20"/>
        </w:rPr>
        <w:t>ется в установленном порядке УК за счет виновного лица.</w:t>
      </w:r>
    </w:p>
    <w:p w14:paraId="4353CD7E" w14:textId="77777777" w:rsidR="0026061A" w:rsidRPr="000C2B29" w:rsidRDefault="0026061A" w:rsidP="005405A2">
      <w:pPr>
        <w:pStyle w:val="42"/>
        <w:shd w:val="clear" w:color="auto" w:fill="auto"/>
        <w:spacing w:line="240" w:lineRule="auto"/>
        <w:rPr>
          <w:rFonts w:ascii="Times New Roman" w:hAnsi="Times New Roman" w:cs="Times New Roman"/>
          <w:b/>
          <w:sz w:val="20"/>
          <w:szCs w:val="20"/>
        </w:rPr>
      </w:pPr>
    </w:p>
    <w:p w14:paraId="00FF4061" w14:textId="3FF425FE" w:rsidR="003B4299" w:rsidRPr="000C2B29" w:rsidRDefault="003B4299" w:rsidP="00D426FC">
      <w:pPr>
        <w:pStyle w:val="2"/>
      </w:pPr>
      <w:bookmarkStart w:id="19" w:name="_Toc187753210"/>
      <w:r w:rsidRPr="000C2B29">
        <w:t>ДИСПЕТЧЕРСКАЯ СЛУЖБА</w:t>
      </w:r>
      <w:bookmarkEnd w:id="19"/>
    </w:p>
    <w:p w14:paraId="5B558867" w14:textId="7B120B40" w:rsidR="003B4299" w:rsidRPr="000C2B29" w:rsidRDefault="003B4299" w:rsidP="00B105AD">
      <w:pPr>
        <w:pStyle w:val="220"/>
        <w:shd w:val="clear" w:color="auto" w:fill="auto"/>
        <w:spacing w:before="0" w:line="240" w:lineRule="auto"/>
        <w:ind w:firstLine="620"/>
        <w:jc w:val="both"/>
        <w:rPr>
          <w:sz w:val="20"/>
          <w:szCs w:val="20"/>
        </w:rPr>
      </w:pPr>
      <w:r w:rsidRPr="000C2B29">
        <w:rPr>
          <w:sz w:val="20"/>
          <w:szCs w:val="20"/>
        </w:rPr>
        <w:t>Для управления и контроля технического состояния Вашего жилого дома</w:t>
      </w:r>
      <w:r w:rsidR="00B105AD" w:rsidRPr="000C2B29">
        <w:rPr>
          <w:sz w:val="20"/>
          <w:szCs w:val="20"/>
        </w:rPr>
        <w:t xml:space="preserve"> </w:t>
      </w:r>
      <w:r w:rsidRPr="000C2B29">
        <w:rPr>
          <w:sz w:val="20"/>
          <w:szCs w:val="20"/>
        </w:rPr>
        <w:t>создана диспетчерская служба УК.</w:t>
      </w:r>
    </w:p>
    <w:p w14:paraId="7B5EB5FA" w14:textId="77777777" w:rsidR="003B4299" w:rsidRPr="000C2B29" w:rsidRDefault="003B4299" w:rsidP="00B105AD">
      <w:pPr>
        <w:pStyle w:val="220"/>
        <w:shd w:val="clear" w:color="auto" w:fill="auto"/>
        <w:spacing w:before="0" w:line="240" w:lineRule="auto"/>
        <w:ind w:firstLine="620"/>
        <w:jc w:val="both"/>
        <w:rPr>
          <w:sz w:val="20"/>
          <w:szCs w:val="20"/>
        </w:rPr>
      </w:pPr>
      <w:r w:rsidRPr="000C2B29">
        <w:rPr>
          <w:sz w:val="20"/>
          <w:szCs w:val="20"/>
        </w:rPr>
        <w:t>Диспетчерская служба УК контролирует работу инженерного оборудования, а так</w:t>
      </w:r>
      <w:r w:rsidR="00E92C4C" w:rsidRPr="000C2B29">
        <w:rPr>
          <w:sz w:val="20"/>
          <w:szCs w:val="20"/>
        </w:rPr>
        <w:t>ж</w:t>
      </w:r>
      <w:r w:rsidRPr="000C2B29">
        <w:rPr>
          <w:sz w:val="20"/>
          <w:szCs w:val="20"/>
        </w:rPr>
        <w:t>е выполнение сервисной службой УК заявок населения по устранению мелких неисправностей и повреждений домового оборудования.</w:t>
      </w:r>
    </w:p>
    <w:p w14:paraId="7B7825F6" w14:textId="77777777" w:rsidR="003B4299" w:rsidRPr="000C2B29" w:rsidRDefault="003B4299" w:rsidP="00B105AD">
      <w:pPr>
        <w:pStyle w:val="220"/>
        <w:shd w:val="clear" w:color="auto" w:fill="auto"/>
        <w:spacing w:before="0" w:line="240" w:lineRule="auto"/>
        <w:ind w:firstLine="620"/>
        <w:jc w:val="both"/>
        <w:rPr>
          <w:sz w:val="20"/>
          <w:szCs w:val="20"/>
        </w:rPr>
      </w:pPr>
      <w:r w:rsidRPr="000C2B29">
        <w:rPr>
          <w:sz w:val="20"/>
          <w:szCs w:val="20"/>
        </w:rPr>
        <w:t>Кроме того, в задачу диспетчерской службы УК входит принятие оперативных мер по обеспечению:</w:t>
      </w:r>
    </w:p>
    <w:p w14:paraId="4B554F2B" w14:textId="77777777" w:rsidR="003B4299" w:rsidRPr="000C2B29" w:rsidRDefault="003B4299" w:rsidP="00734632">
      <w:pPr>
        <w:pStyle w:val="220"/>
        <w:numPr>
          <w:ilvl w:val="0"/>
          <w:numId w:val="9"/>
        </w:numPr>
        <w:shd w:val="clear" w:color="auto" w:fill="auto"/>
        <w:tabs>
          <w:tab w:val="left" w:pos="0"/>
        </w:tabs>
        <w:spacing w:before="0" w:line="240" w:lineRule="auto"/>
        <w:ind w:firstLine="0"/>
        <w:jc w:val="both"/>
        <w:rPr>
          <w:sz w:val="20"/>
          <w:szCs w:val="20"/>
        </w:rPr>
      </w:pPr>
      <w:r w:rsidRPr="000C2B29">
        <w:rPr>
          <w:sz w:val="20"/>
          <w:szCs w:val="20"/>
        </w:rPr>
        <w:t>безопасности граждан в местах аварийного состояния строительных конструкций зданий и (или) участков сетей инженерно-технического обеспечения;</w:t>
      </w:r>
    </w:p>
    <w:p w14:paraId="22CB07C1" w14:textId="77777777" w:rsidR="003B4299" w:rsidRPr="000C2B29" w:rsidRDefault="003B4299" w:rsidP="00734632">
      <w:pPr>
        <w:pStyle w:val="220"/>
        <w:numPr>
          <w:ilvl w:val="0"/>
          <w:numId w:val="9"/>
        </w:numPr>
        <w:shd w:val="clear" w:color="auto" w:fill="auto"/>
        <w:tabs>
          <w:tab w:val="left" w:pos="0"/>
        </w:tabs>
        <w:spacing w:before="0" w:line="240" w:lineRule="auto"/>
        <w:ind w:firstLine="0"/>
        <w:jc w:val="both"/>
        <w:rPr>
          <w:sz w:val="20"/>
          <w:szCs w:val="20"/>
        </w:rPr>
      </w:pPr>
      <w:r w:rsidRPr="000C2B29">
        <w:rPr>
          <w:sz w:val="20"/>
          <w:szCs w:val="20"/>
        </w:rPr>
        <w:t>своевременной уборки территорий домовладений;</w:t>
      </w:r>
    </w:p>
    <w:p w14:paraId="61F53680" w14:textId="77777777" w:rsidR="003B4299" w:rsidRPr="000C2B29" w:rsidRDefault="003B4299" w:rsidP="00734632">
      <w:pPr>
        <w:pStyle w:val="220"/>
        <w:numPr>
          <w:ilvl w:val="0"/>
          <w:numId w:val="9"/>
        </w:numPr>
        <w:shd w:val="clear" w:color="auto" w:fill="auto"/>
        <w:tabs>
          <w:tab w:val="left" w:pos="0"/>
        </w:tabs>
        <w:spacing w:before="0" w:line="240" w:lineRule="auto"/>
        <w:ind w:firstLine="0"/>
        <w:jc w:val="both"/>
        <w:rPr>
          <w:sz w:val="20"/>
          <w:szCs w:val="20"/>
        </w:rPr>
      </w:pPr>
      <w:r w:rsidRPr="000C2B29">
        <w:rPr>
          <w:sz w:val="20"/>
          <w:szCs w:val="20"/>
        </w:rPr>
        <w:t>очистки кровель от снега и наледи.</w:t>
      </w:r>
    </w:p>
    <w:p w14:paraId="1738BFF8" w14:textId="4AE796B8" w:rsidR="003B4299" w:rsidRPr="000C2B29" w:rsidRDefault="003B4299" w:rsidP="00B105AD">
      <w:pPr>
        <w:pStyle w:val="220"/>
        <w:shd w:val="clear" w:color="auto" w:fill="auto"/>
        <w:spacing w:before="0" w:line="240" w:lineRule="auto"/>
        <w:ind w:firstLine="620"/>
        <w:jc w:val="both"/>
        <w:rPr>
          <w:sz w:val="20"/>
          <w:szCs w:val="20"/>
        </w:rPr>
      </w:pPr>
      <w:r w:rsidRPr="000C2B29">
        <w:rPr>
          <w:sz w:val="20"/>
          <w:szCs w:val="20"/>
        </w:rPr>
        <w:t>Кроме того, система диспетчеризации инженерного оборудования Вашего жилого дома обеспечивает:</w:t>
      </w:r>
    </w:p>
    <w:p w14:paraId="0417D8CB" w14:textId="5A4FD23E" w:rsidR="003B4299" w:rsidRPr="000C2B29" w:rsidRDefault="003B4299" w:rsidP="00734632">
      <w:pPr>
        <w:pStyle w:val="220"/>
        <w:numPr>
          <w:ilvl w:val="0"/>
          <w:numId w:val="9"/>
        </w:numPr>
        <w:shd w:val="clear" w:color="auto" w:fill="auto"/>
        <w:tabs>
          <w:tab w:val="left" w:pos="0"/>
        </w:tabs>
        <w:spacing w:before="0" w:line="240" w:lineRule="auto"/>
        <w:ind w:firstLine="0"/>
        <w:jc w:val="both"/>
        <w:rPr>
          <w:sz w:val="20"/>
          <w:szCs w:val="20"/>
        </w:rPr>
      </w:pPr>
      <w:r w:rsidRPr="000C2B29">
        <w:rPr>
          <w:sz w:val="20"/>
          <w:szCs w:val="20"/>
        </w:rPr>
        <w:t>громкоговорящую (двухстороннюю) связь с абонентами (пассажирами лифтов, жильцами, дворниками), служебными помещениями, УК, объектами другого инженерного оборудования;</w:t>
      </w:r>
    </w:p>
    <w:p w14:paraId="21E498B9" w14:textId="421C6179" w:rsidR="003B4299" w:rsidRPr="000C2B29" w:rsidRDefault="003B4299" w:rsidP="00734632">
      <w:pPr>
        <w:pStyle w:val="220"/>
        <w:numPr>
          <w:ilvl w:val="0"/>
          <w:numId w:val="9"/>
        </w:numPr>
        <w:shd w:val="clear" w:color="auto" w:fill="auto"/>
        <w:tabs>
          <w:tab w:val="left" w:pos="0"/>
        </w:tabs>
        <w:spacing w:before="0" w:line="240" w:lineRule="auto"/>
        <w:ind w:firstLine="0"/>
        <w:jc w:val="both"/>
        <w:rPr>
          <w:sz w:val="20"/>
          <w:szCs w:val="20"/>
        </w:rPr>
      </w:pPr>
      <w:r w:rsidRPr="000C2B29">
        <w:rPr>
          <w:sz w:val="20"/>
          <w:szCs w:val="20"/>
        </w:rPr>
        <w:lastRenderedPageBreak/>
        <w:t>установку и средства автоматизированной противопожарной защиты зданий;</w:t>
      </w:r>
    </w:p>
    <w:p w14:paraId="59C3B4CB" w14:textId="5AA889BD" w:rsidR="003B4299" w:rsidRPr="000C2B29" w:rsidRDefault="003B4299" w:rsidP="00734632">
      <w:pPr>
        <w:pStyle w:val="220"/>
        <w:numPr>
          <w:ilvl w:val="0"/>
          <w:numId w:val="9"/>
        </w:numPr>
        <w:shd w:val="clear" w:color="auto" w:fill="auto"/>
        <w:tabs>
          <w:tab w:val="left" w:pos="0"/>
        </w:tabs>
        <w:spacing w:before="0" w:after="120" w:line="240" w:lineRule="auto"/>
        <w:ind w:firstLine="0"/>
        <w:jc w:val="both"/>
        <w:rPr>
          <w:sz w:val="20"/>
          <w:szCs w:val="20"/>
        </w:rPr>
      </w:pPr>
      <w:r w:rsidRPr="000C2B29">
        <w:rPr>
          <w:sz w:val="20"/>
          <w:szCs w:val="20"/>
        </w:rPr>
        <w:t xml:space="preserve">срабатывание сигнализации при открывании дверей </w:t>
      </w:r>
      <w:r w:rsidR="00B105AD" w:rsidRPr="000C2B29">
        <w:rPr>
          <w:sz w:val="20"/>
          <w:szCs w:val="20"/>
        </w:rPr>
        <w:t>специальных помещений</w:t>
      </w:r>
      <w:r w:rsidRPr="000C2B29">
        <w:rPr>
          <w:sz w:val="20"/>
          <w:szCs w:val="20"/>
        </w:rPr>
        <w:t>.</w:t>
      </w:r>
    </w:p>
    <w:p w14:paraId="27B9FBC5" w14:textId="77777777" w:rsidR="003B4299" w:rsidRPr="000C2B29" w:rsidRDefault="003B4299" w:rsidP="00650A5B">
      <w:pPr>
        <w:pStyle w:val="310"/>
        <w:shd w:val="clear" w:color="auto" w:fill="auto"/>
        <w:spacing w:after="120" w:line="240" w:lineRule="auto"/>
        <w:ind w:firstLine="618"/>
      </w:pPr>
      <w:r w:rsidRPr="000C2B29">
        <w:t>ВНИМАНИЕ! Работа диспетчерской службы УК осуществляется круглосуточно.</w:t>
      </w:r>
    </w:p>
    <w:p w14:paraId="24FC869D" w14:textId="211FC97E" w:rsidR="003B4299" w:rsidRPr="000C2B29" w:rsidRDefault="003B4299" w:rsidP="00650A5B">
      <w:pPr>
        <w:pStyle w:val="220"/>
        <w:shd w:val="clear" w:color="auto" w:fill="auto"/>
        <w:spacing w:before="0" w:line="240" w:lineRule="auto"/>
        <w:ind w:firstLine="620"/>
        <w:jc w:val="both"/>
        <w:rPr>
          <w:sz w:val="20"/>
          <w:szCs w:val="20"/>
        </w:rPr>
      </w:pPr>
      <w:r w:rsidRPr="000C2B29">
        <w:rPr>
          <w:sz w:val="20"/>
          <w:szCs w:val="20"/>
        </w:rPr>
        <w:t>Диспетчерская служба УК ведет непрерывный контроль за работой инженерного оборудования, регистрирует его работу в соответствующих журналах и немедленно устраняет мелкие неисправности и аварии; обо всех авариях или перерывах в работе систем водоснабжения, канализации, тепло-, электроснабжения срочно сообщает в аварийную службу организации по обслуживанию жилищного фонда, а также в специализированные организации, обслуживающие лифты, водопроводно- канализационное и др</w:t>
      </w:r>
      <w:r w:rsidR="00E92C4C" w:rsidRPr="000C2B29">
        <w:rPr>
          <w:sz w:val="20"/>
          <w:szCs w:val="20"/>
        </w:rPr>
        <w:t>угое</w:t>
      </w:r>
      <w:r w:rsidRPr="000C2B29">
        <w:rPr>
          <w:sz w:val="20"/>
          <w:szCs w:val="20"/>
        </w:rPr>
        <w:t>.</w:t>
      </w:r>
    </w:p>
    <w:p w14:paraId="06C50AE8" w14:textId="5B81BBD1" w:rsidR="003B4299" w:rsidRPr="000C2B29" w:rsidRDefault="003B4299" w:rsidP="00650A5B">
      <w:pPr>
        <w:pStyle w:val="220"/>
        <w:shd w:val="clear" w:color="auto" w:fill="auto"/>
        <w:spacing w:before="0" w:line="240" w:lineRule="auto"/>
        <w:ind w:firstLine="620"/>
        <w:jc w:val="both"/>
        <w:rPr>
          <w:sz w:val="20"/>
          <w:szCs w:val="20"/>
        </w:rPr>
      </w:pPr>
      <w:r w:rsidRPr="000C2B29">
        <w:rPr>
          <w:sz w:val="20"/>
          <w:szCs w:val="20"/>
        </w:rPr>
        <w:t>Для обеспечения рациональной работы в сервисной службе У</w:t>
      </w:r>
      <w:r w:rsidR="00E92C4C" w:rsidRPr="000C2B29">
        <w:rPr>
          <w:sz w:val="20"/>
          <w:szCs w:val="20"/>
        </w:rPr>
        <w:t>К</w:t>
      </w:r>
      <w:r w:rsidRPr="000C2B29">
        <w:rPr>
          <w:sz w:val="20"/>
          <w:szCs w:val="20"/>
        </w:rPr>
        <w:t xml:space="preserve"> имеется комплект рабочей документации на все объекты, сети и сооружения, схемы всех отключающих и запорных узлов систем оборудования, планы подземных коммуникаций, комплекты ключей от всех рабочих, подвальных и чердачных помещений жилых домов.</w:t>
      </w:r>
    </w:p>
    <w:p w14:paraId="50401FE7" w14:textId="77777777" w:rsidR="003B4299" w:rsidRPr="000C2B29" w:rsidRDefault="003B4299" w:rsidP="00650A5B">
      <w:pPr>
        <w:pStyle w:val="220"/>
        <w:shd w:val="clear" w:color="auto" w:fill="auto"/>
        <w:spacing w:before="0" w:line="240" w:lineRule="auto"/>
        <w:ind w:firstLine="620"/>
        <w:jc w:val="both"/>
        <w:rPr>
          <w:sz w:val="20"/>
          <w:szCs w:val="20"/>
        </w:rPr>
      </w:pPr>
      <w:r w:rsidRPr="000C2B29">
        <w:rPr>
          <w:sz w:val="20"/>
          <w:szCs w:val="20"/>
        </w:rPr>
        <w:t>Одной из основных функций диспетчерской службы УК является прием и передача заявок в сервисную службу УК для выполнения работ по заявкам населения. Прием заявок осуществляется при непосредственном общении с жильц</w:t>
      </w:r>
      <w:r w:rsidR="00E92C4C" w:rsidRPr="000C2B29">
        <w:rPr>
          <w:sz w:val="20"/>
          <w:szCs w:val="20"/>
        </w:rPr>
        <w:t>ами по телефону, а также с помо</w:t>
      </w:r>
      <w:r w:rsidRPr="000C2B29">
        <w:rPr>
          <w:sz w:val="20"/>
          <w:szCs w:val="20"/>
        </w:rPr>
        <w:t>щью прямой связи по переговорным устройствам, устанавливаемым в подъездах зданий и кабинах лифтов.</w:t>
      </w:r>
    </w:p>
    <w:p w14:paraId="4714AE8B" w14:textId="77777777" w:rsidR="003B4299" w:rsidRPr="000C2B29" w:rsidRDefault="003B4299" w:rsidP="00650A5B">
      <w:pPr>
        <w:pStyle w:val="220"/>
        <w:shd w:val="clear" w:color="auto" w:fill="auto"/>
        <w:spacing w:before="0" w:line="240" w:lineRule="auto"/>
        <w:ind w:firstLine="620"/>
        <w:jc w:val="both"/>
        <w:rPr>
          <w:sz w:val="20"/>
          <w:szCs w:val="20"/>
        </w:rPr>
      </w:pPr>
      <w:r w:rsidRPr="000C2B29">
        <w:rPr>
          <w:sz w:val="20"/>
          <w:szCs w:val="20"/>
        </w:rPr>
        <w:t>Регистрация заявок населения и контроль выполнения работ, осуществляется с помо</w:t>
      </w:r>
      <w:r w:rsidRPr="000C2B29">
        <w:rPr>
          <w:sz w:val="20"/>
          <w:szCs w:val="20"/>
        </w:rPr>
        <w:softHyphen/>
        <w:t>щью журнала заявок населения или путем автоматизированной системы учета.</w:t>
      </w:r>
    </w:p>
    <w:p w14:paraId="7F78EB3A" w14:textId="77777777" w:rsidR="00DD57B2" w:rsidRPr="000C2B29" w:rsidRDefault="00DD57B2" w:rsidP="005405A2">
      <w:pPr>
        <w:pStyle w:val="220"/>
        <w:shd w:val="clear" w:color="auto" w:fill="auto"/>
        <w:spacing w:before="0" w:line="240" w:lineRule="auto"/>
        <w:ind w:firstLine="620"/>
        <w:rPr>
          <w:sz w:val="20"/>
          <w:szCs w:val="20"/>
        </w:rPr>
      </w:pPr>
    </w:p>
    <w:p w14:paraId="5CE4FD04" w14:textId="6E7F1E0C" w:rsidR="002104EF" w:rsidRPr="000C2B29" w:rsidRDefault="003B4299" w:rsidP="00D426FC">
      <w:pPr>
        <w:pStyle w:val="1"/>
      </w:pPr>
      <w:bookmarkStart w:id="20" w:name="_Toc187753211"/>
      <w:r w:rsidRPr="000C2B29">
        <w:t>ОБЩЕЕ ИМУЩЕСТВО ДОМА</w:t>
      </w:r>
      <w:bookmarkEnd w:id="20"/>
      <w:r w:rsidRPr="000C2B29">
        <w:t xml:space="preserve"> </w:t>
      </w:r>
    </w:p>
    <w:p w14:paraId="57CB607D" w14:textId="57304DD4" w:rsidR="003B4299" w:rsidRPr="000C2B29" w:rsidRDefault="003B4299" w:rsidP="00D426FC">
      <w:pPr>
        <w:pStyle w:val="2"/>
      </w:pPr>
      <w:bookmarkStart w:id="21" w:name="_Toc187753212"/>
      <w:r w:rsidRPr="000C2B29">
        <w:t>СОСТАВ ОБЩЕГО ИМУЩЕСТВА</w:t>
      </w:r>
      <w:bookmarkEnd w:id="21"/>
    </w:p>
    <w:p w14:paraId="304173AD" w14:textId="77777777" w:rsidR="003B4299" w:rsidRPr="000C2B29" w:rsidRDefault="003B4299" w:rsidP="00837BAA">
      <w:pPr>
        <w:pStyle w:val="220"/>
        <w:shd w:val="clear" w:color="auto" w:fill="auto"/>
        <w:spacing w:before="0" w:line="240" w:lineRule="auto"/>
        <w:ind w:firstLine="620"/>
        <w:jc w:val="both"/>
        <w:rPr>
          <w:sz w:val="20"/>
          <w:szCs w:val="20"/>
        </w:rPr>
      </w:pPr>
      <w:r w:rsidRPr="000C2B29">
        <w:rPr>
          <w:sz w:val="20"/>
          <w:szCs w:val="20"/>
        </w:rPr>
        <w:t>В соответствии со статьей 36 Жилищного кодекса Российской Федерации, собственни</w:t>
      </w:r>
      <w:r w:rsidRPr="000C2B29">
        <w:rPr>
          <w:sz w:val="20"/>
          <w:szCs w:val="20"/>
        </w:rPr>
        <w:softHyphen/>
        <w:t>кам помещений в многоквартирном доме принадлежат на</w:t>
      </w:r>
      <w:r w:rsidR="007716B6" w:rsidRPr="000C2B29">
        <w:rPr>
          <w:sz w:val="20"/>
          <w:szCs w:val="20"/>
        </w:rPr>
        <w:t xml:space="preserve"> праве общей долевой собственно</w:t>
      </w:r>
      <w:r w:rsidRPr="000C2B29">
        <w:rPr>
          <w:sz w:val="20"/>
          <w:szCs w:val="20"/>
        </w:rPr>
        <w:t>сти, в том числе:</w:t>
      </w:r>
    </w:p>
    <w:p w14:paraId="59FF8CA3" w14:textId="06F287E5" w:rsidR="003B4299" w:rsidRPr="000C2B29" w:rsidRDefault="003B4299" w:rsidP="00734632">
      <w:pPr>
        <w:pStyle w:val="220"/>
        <w:numPr>
          <w:ilvl w:val="0"/>
          <w:numId w:val="10"/>
        </w:numPr>
        <w:shd w:val="clear" w:color="auto" w:fill="auto"/>
        <w:tabs>
          <w:tab w:val="left" w:pos="298"/>
        </w:tabs>
        <w:spacing w:before="0" w:line="240" w:lineRule="auto"/>
        <w:ind w:firstLine="0"/>
        <w:jc w:val="both"/>
        <w:rPr>
          <w:sz w:val="20"/>
          <w:szCs w:val="20"/>
        </w:rPr>
      </w:pPr>
      <w:r w:rsidRPr="000C2B29">
        <w:rPr>
          <w:sz w:val="20"/>
          <w:szCs w:val="20"/>
        </w:rPr>
        <w:t>Помещения в многоквартирном доме, не являющиеся</w:t>
      </w:r>
      <w:r w:rsidR="003E6897" w:rsidRPr="000C2B29">
        <w:rPr>
          <w:sz w:val="20"/>
          <w:szCs w:val="20"/>
        </w:rPr>
        <w:t xml:space="preserve"> частями квартир и предназначен</w:t>
      </w:r>
      <w:r w:rsidRPr="000C2B29">
        <w:rPr>
          <w:sz w:val="20"/>
          <w:szCs w:val="20"/>
        </w:rPr>
        <w:t>ные для обслуживания более одного жилого и (или) нежилого помещения в этом многоквартирном доме (далее — помещения общего пользования), в том числе:</w:t>
      </w:r>
    </w:p>
    <w:p w14:paraId="3BC32C6C" w14:textId="7A37E8B2" w:rsidR="003B4299" w:rsidRPr="000C2B29" w:rsidRDefault="003B4299" w:rsidP="00734632">
      <w:pPr>
        <w:pStyle w:val="220"/>
        <w:numPr>
          <w:ilvl w:val="0"/>
          <w:numId w:val="11"/>
        </w:numPr>
        <w:shd w:val="clear" w:color="auto" w:fill="auto"/>
        <w:tabs>
          <w:tab w:val="left" w:pos="972"/>
        </w:tabs>
        <w:spacing w:before="0" w:line="240" w:lineRule="auto"/>
        <w:ind w:firstLine="620"/>
        <w:jc w:val="both"/>
        <w:rPr>
          <w:sz w:val="20"/>
          <w:szCs w:val="20"/>
        </w:rPr>
      </w:pPr>
      <w:r w:rsidRPr="000C2B29">
        <w:rPr>
          <w:sz w:val="20"/>
          <w:szCs w:val="20"/>
        </w:rPr>
        <w:t>лестницы, предназначенные для эвакуации,</w:t>
      </w:r>
    </w:p>
    <w:p w14:paraId="498BF197" w14:textId="77777777" w:rsidR="003B4299" w:rsidRPr="000C2B29" w:rsidRDefault="003B4299" w:rsidP="00734632">
      <w:pPr>
        <w:pStyle w:val="220"/>
        <w:numPr>
          <w:ilvl w:val="0"/>
          <w:numId w:val="11"/>
        </w:numPr>
        <w:shd w:val="clear" w:color="auto" w:fill="auto"/>
        <w:tabs>
          <w:tab w:val="left" w:pos="972"/>
        </w:tabs>
        <w:spacing w:before="0" w:line="240" w:lineRule="auto"/>
        <w:ind w:firstLine="620"/>
        <w:jc w:val="both"/>
        <w:rPr>
          <w:sz w:val="20"/>
          <w:szCs w:val="20"/>
        </w:rPr>
      </w:pPr>
      <w:r w:rsidRPr="000C2B29">
        <w:rPr>
          <w:sz w:val="20"/>
          <w:szCs w:val="20"/>
        </w:rPr>
        <w:t>лестничные клетки, предназначенные для эвакуации, в том числе:</w:t>
      </w:r>
    </w:p>
    <w:p w14:paraId="6307B840" w14:textId="756D8E21" w:rsidR="003B4299" w:rsidRPr="000C2B29" w:rsidRDefault="003B4299" w:rsidP="00734632">
      <w:pPr>
        <w:pStyle w:val="220"/>
        <w:numPr>
          <w:ilvl w:val="0"/>
          <w:numId w:val="11"/>
        </w:numPr>
        <w:shd w:val="clear" w:color="auto" w:fill="auto"/>
        <w:tabs>
          <w:tab w:val="left" w:pos="972"/>
        </w:tabs>
        <w:spacing w:before="0" w:line="240" w:lineRule="auto"/>
        <w:ind w:firstLine="620"/>
        <w:jc w:val="both"/>
        <w:rPr>
          <w:sz w:val="20"/>
          <w:szCs w:val="20"/>
        </w:rPr>
      </w:pPr>
      <w:r w:rsidRPr="000C2B29">
        <w:rPr>
          <w:sz w:val="20"/>
          <w:szCs w:val="20"/>
        </w:rPr>
        <w:t>пожарные лестницы, предусмотренные для обеспечения тушения пожара и спасательных работ, типов;</w:t>
      </w:r>
    </w:p>
    <w:p w14:paraId="3A345C45" w14:textId="77777777" w:rsidR="003B4299" w:rsidRPr="000C2B29" w:rsidRDefault="003B4299" w:rsidP="00734632">
      <w:pPr>
        <w:pStyle w:val="220"/>
        <w:numPr>
          <w:ilvl w:val="0"/>
          <w:numId w:val="11"/>
        </w:numPr>
        <w:shd w:val="clear" w:color="auto" w:fill="auto"/>
        <w:tabs>
          <w:tab w:val="left" w:pos="972"/>
        </w:tabs>
        <w:spacing w:before="0" w:line="240" w:lineRule="auto"/>
        <w:ind w:firstLine="620"/>
        <w:jc w:val="both"/>
        <w:rPr>
          <w:sz w:val="20"/>
          <w:szCs w:val="20"/>
        </w:rPr>
      </w:pPr>
      <w:r w:rsidRPr="000C2B29">
        <w:rPr>
          <w:sz w:val="20"/>
          <w:szCs w:val="20"/>
        </w:rPr>
        <w:t>лифты;</w:t>
      </w:r>
    </w:p>
    <w:p w14:paraId="05C4A7EC" w14:textId="77777777" w:rsidR="003B4299" w:rsidRPr="000C2B29" w:rsidRDefault="003B4299" w:rsidP="00734632">
      <w:pPr>
        <w:pStyle w:val="220"/>
        <w:numPr>
          <w:ilvl w:val="0"/>
          <w:numId w:val="11"/>
        </w:numPr>
        <w:shd w:val="clear" w:color="auto" w:fill="auto"/>
        <w:tabs>
          <w:tab w:val="left" w:pos="972"/>
        </w:tabs>
        <w:spacing w:before="0" w:line="240" w:lineRule="auto"/>
        <w:ind w:firstLine="620"/>
        <w:jc w:val="both"/>
        <w:rPr>
          <w:sz w:val="20"/>
          <w:szCs w:val="20"/>
        </w:rPr>
      </w:pPr>
      <w:r w:rsidRPr="000C2B29">
        <w:rPr>
          <w:sz w:val="20"/>
          <w:szCs w:val="20"/>
        </w:rPr>
        <w:t>лифтовые и иные шахты;</w:t>
      </w:r>
    </w:p>
    <w:p w14:paraId="646ACEF1" w14:textId="77777777" w:rsidR="003B4299" w:rsidRPr="000C2B29" w:rsidRDefault="003B4299" w:rsidP="00734632">
      <w:pPr>
        <w:pStyle w:val="220"/>
        <w:numPr>
          <w:ilvl w:val="0"/>
          <w:numId w:val="11"/>
        </w:numPr>
        <w:shd w:val="clear" w:color="auto" w:fill="auto"/>
        <w:tabs>
          <w:tab w:val="left" w:pos="972"/>
        </w:tabs>
        <w:spacing w:before="0" w:line="240" w:lineRule="auto"/>
        <w:ind w:firstLine="620"/>
        <w:jc w:val="both"/>
        <w:rPr>
          <w:sz w:val="20"/>
          <w:szCs w:val="20"/>
        </w:rPr>
      </w:pPr>
      <w:r w:rsidRPr="000C2B29">
        <w:rPr>
          <w:sz w:val="20"/>
          <w:szCs w:val="20"/>
        </w:rPr>
        <w:t>лифтовые холлы;</w:t>
      </w:r>
    </w:p>
    <w:p w14:paraId="7091D4F4" w14:textId="77777777" w:rsidR="003B4299" w:rsidRPr="000C2B29" w:rsidRDefault="003B4299" w:rsidP="00734632">
      <w:pPr>
        <w:pStyle w:val="220"/>
        <w:numPr>
          <w:ilvl w:val="0"/>
          <w:numId w:val="11"/>
        </w:numPr>
        <w:shd w:val="clear" w:color="auto" w:fill="auto"/>
        <w:tabs>
          <w:tab w:val="left" w:pos="972"/>
        </w:tabs>
        <w:spacing w:before="0" w:line="240" w:lineRule="auto"/>
        <w:ind w:firstLine="620"/>
        <w:jc w:val="both"/>
        <w:rPr>
          <w:sz w:val="20"/>
          <w:szCs w:val="20"/>
        </w:rPr>
      </w:pPr>
      <w:r w:rsidRPr="000C2B29">
        <w:rPr>
          <w:sz w:val="20"/>
          <w:szCs w:val="20"/>
        </w:rPr>
        <w:t>коридоры;</w:t>
      </w:r>
    </w:p>
    <w:p w14:paraId="10556B6D" w14:textId="77777777" w:rsidR="003B4299" w:rsidRPr="000C2B29" w:rsidRDefault="003B4299" w:rsidP="00734632">
      <w:pPr>
        <w:pStyle w:val="220"/>
        <w:numPr>
          <w:ilvl w:val="0"/>
          <w:numId w:val="11"/>
        </w:numPr>
        <w:shd w:val="clear" w:color="auto" w:fill="auto"/>
        <w:tabs>
          <w:tab w:val="left" w:pos="972"/>
        </w:tabs>
        <w:spacing w:before="0" w:line="240" w:lineRule="auto"/>
        <w:ind w:firstLine="620"/>
        <w:jc w:val="both"/>
        <w:rPr>
          <w:sz w:val="20"/>
          <w:szCs w:val="20"/>
        </w:rPr>
      </w:pPr>
      <w:r w:rsidRPr="000C2B29">
        <w:rPr>
          <w:sz w:val="20"/>
          <w:szCs w:val="20"/>
        </w:rPr>
        <w:t>технические этажи (включая построенные за счет средств собственников помеще</w:t>
      </w:r>
      <w:r w:rsidRPr="000C2B29">
        <w:rPr>
          <w:sz w:val="20"/>
          <w:szCs w:val="20"/>
        </w:rPr>
        <w:softHyphen/>
        <w:t>ний встроенные гаражи и площадки для автомобильного транспорта, мастерские, технические чердаки);</w:t>
      </w:r>
    </w:p>
    <w:p w14:paraId="3806E2E7" w14:textId="77777777" w:rsidR="003B4299" w:rsidRPr="000C2B29" w:rsidRDefault="003B4299" w:rsidP="00734632">
      <w:pPr>
        <w:pStyle w:val="220"/>
        <w:numPr>
          <w:ilvl w:val="0"/>
          <w:numId w:val="11"/>
        </w:numPr>
        <w:shd w:val="clear" w:color="auto" w:fill="auto"/>
        <w:tabs>
          <w:tab w:val="left" w:pos="972"/>
        </w:tabs>
        <w:spacing w:before="0" w:line="240" w:lineRule="auto"/>
        <w:ind w:firstLine="620"/>
        <w:jc w:val="both"/>
        <w:rPr>
          <w:sz w:val="20"/>
          <w:szCs w:val="20"/>
        </w:rPr>
      </w:pPr>
      <w:r w:rsidRPr="000C2B29">
        <w:rPr>
          <w:sz w:val="20"/>
          <w:szCs w:val="20"/>
        </w:rPr>
        <w:t>технические подвалы, в которых имеются инженерные коммуникации;</w:t>
      </w:r>
    </w:p>
    <w:p w14:paraId="7B3B9B7F" w14:textId="3145E0A8" w:rsidR="003B4299" w:rsidRPr="000C2B29" w:rsidRDefault="003B4299" w:rsidP="00734632">
      <w:pPr>
        <w:pStyle w:val="220"/>
        <w:numPr>
          <w:ilvl w:val="0"/>
          <w:numId w:val="11"/>
        </w:numPr>
        <w:shd w:val="clear" w:color="auto" w:fill="auto"/>
        <w:tabs>
          <w:tab w:val="left" w:pos="972"/>
        </w:tabs>
        <w:spacing w:before="0" w:line="240" w:lineRule="auto"/>
        <w:ind w:firstLine="620"/>
        <w:jc w:val="both"/>
        <w:rPr>
          <w:sz w:val="20"/>
          <w:szCs w:val="20"/>
        </w:rPr>
      </w:pPr>
      <w:r w:rsidRPr="000C2B29">
        <w:rPr>
          <w:sz w:val="20"/>
          <w:szCs w:val="20"/>
        </w:rPr>
        <w:t>иное обслуживающее более одного жилого и (или) нежилого помещения в много</w:t>
      </w:r>
      <w:r w:rsidRPr="000C2B29">
        <w:rPr>
          <w:sz w:val="20"/>
          <w:szCs w:val="20"/>
        </w:rPr>
        <w:softHyphen/>
        <w:t>квартирном доме оборудование (включая котельные, бойлерные, элеваторные узлы и другое инженерное оборудование)</w:t>
      </w:r>
      <w:r w:rsidR="00837BAA" w:rsidRPr="000C2B29">
        <w:rPr>
          <w:sz w:val="20"/>
          <w:szCs w:val="20"/>
        </w:rPr>
        <w:t>.</w:t>
      </w:r>
    </w:p>
    <w:p w14:paraId="38C94056" w14:textId="77777777" w:rsidR="003B4299" w:rsidRPr="000C2B29" w:rsidRDefault="003B4299" w:rsidP="00734632">
      <w:pPr>
        <w:pStyle w:val="220"/>
        <w:numPr>
          <w:ilvl w:val="0"/>
          <w:numId w:val="10"/>
        </w:numPr>
        <w:shd w:val="clear" w:color="auto" w:fill="auto"/>
        <w:tabs>
          <w:tab w:val="left" w:pos="294"/>
        </w:tabs>
        <w:spacing w:before="0" w:line="240" w:lineRule="auto"/>
        <w:ind w:firstLine="0"/>
        <w:jc w:val="both"/>
        <w:rPr>
          <w:sz w:val="20"/>
          <w:szCs w:val="20"/>
        </w:rPr>
      </w:pPr>
      <w:r w:rsidRPr="000C2B29">
        <w:rPr>
          <w:sz w:val="20"/>
          <w:szCs w:val="20"/>
        </w:rPr>
        <w:t>Крыши;</w:t>
      </w:r>
    </w:p>
    <w:p w14:paraId="1BB5FDFC" w14:textId="5E4C9F1D" w:rsidR="003B4299" w:rsidRPr="000C2B29" w:rsidRDefault="003B4299" w:rsidP="00734632">
      <w:pPr>
        <w:pStyle w:val="220"/>
        <w:numPr>
          <w:ilvl w:val="0"/>
          <w:numId w:val="10"/>
        </w:numPr>
        <w:shd w:val="clear" w:color="auto" w:fill="auto"/>
        <w:tabs>
          <w:tab w:val="left" w:pos="298"/>
        </w:tabs>
        <w:spacing w:before="0" w:line="240" w:lineRule="auto"/>
        <w:ind w:firstLine="0"/>
        <w:jc w:val="both"/>
        <w:rPr>
          <w:sz w:val="20"/>
          <w:szCs w:val="20"/>
        </w:rPr>
      </w:pPr>
      <w:r w:rsidRPr="000C2B29">
        <w:rPr>
          <w:sz w:val="20"/>
          <w:szCs w:val="20"/>
        </w:rPr>
        <w:t>Ограждающие несущие конструкции многоквартирного дома (включая фундаменты, несущие стены, плиты перекрытий, балконные и иные плиты, несущие колонны и иные ограждающие несущие конструкции);</w:t>
      </w:r>
    </w:p>
    <w:p w14:paraId="2FDD5EC0" w14:textId="77777777" w:rsidR="003B4299" w:rsidRPr="000C2B29" w:rsidRDefault="003B4299" w:rsidP="00734632">
      <w:pPr>
        <w:pStyle w:val="220"/>
        <w:numPr>
          <w:ilvl w:val="0"/>
          <w:numId w:val="12"/>
        </w:numPr>
        <w:shd w:val="clear" w:color="auto" w:fill="auto"/>
        <w:tabs>
          <w:tab w:val="left" w:pos="298"/>
        </w:tabs>
        <w:spacing w:before="0" w:line="240" w:lineRule="auto"/>
        <w:ind w:firstLine="0"/>
        <w:jc w:val="both"/>
        <w:rPr>
          <w:sz w:val="20"/>
          <w:szCs w:val="20"/>
        </w:rPr>
      </w:pPr>
      <w:r w:rsidRPr="000C2B29">
        <w:rPr>
          <w:sz w:val="20"/>
          <w:szCs w:val="20"/>
        </w:rPr>
        <w:t>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14:paraId="4A565771" w14:textId="48764A0D" w:rsidR="003B4299" w:rsidRPr="000C2B29" w:rsidRDefault="003B4299" w:rsidP="00734632">
      <w:pPr>
        <w:pStyle w:val="220"/>
        <w:numPr>
          <w:ilvl w:val="0"/>
          <w:numId w:val="12"/>
        </w:numPr>
        <w:shd w:val="clear" w:color="auto" w:fill="auto"/>
        <w:tabs>
          <w:tab w:val="left" w:pos="303"/>
        </w:tabs>
        <w:spacing w:before="0" w:line="240" w:lineRule="auto"/>
        <w:ind w:firstLine="0"/>
        <w:jc w:val="both"/>
        <w:rPr>
          <w:sz w:val="20"/>
          <w:szCs w:val="20"/>
        </w:rPr>
      </w:pPr>
      <w:r w:rsidRPr="000C2B29">
        <w:rPr>
          <w:sz w:val="20"/>
          <w:szCs w:val="20"/>
        </w:rPr>
        <w:t>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одного жилого и (или) нежилого помещения (квартиры)</w:t>
      </w:r>
      <w:r w:rsidR="00837BAA" w:rsidRPr="000C2B29">
        <w:rPr>
          <w:sz w:val="20"/>
          <w:szCs w:val="20"/>
        </w:rPr>
        <w:t>.</w:t>
      </w:r>
    </w:p>
    <w:p w14:paraId="6D657845" w14:textId="77777777" w:rsidR="003B4299" w:rsidRPr="000C2B29" w:rsidRDefault="003B4299" w:rsidP="00734632">
      <w:pPr>
        <w:pStyle w:val="220"/>
        <w:numPr>
          <w:ilvl w:val="0"/>
          <w:numId w:val="12"/>
        </w:numPr>
        <w:shd w:val="clear" w:color="auto" w:fill="auto"/>
        <w:tabs>
          <w:tab w:val="left" w:pos="308"/>
        </w:tabs>
        <w:spacing w:before="0" w:line="240" w:lineRule="auto"/>
        <w:ind w:firstLine="0"/>
        <w:jc w:val="both"/>
        <w:rPr>
          <w:sz w:val="20"/>
          <w:szCs w:val="20"/>
        </w:rPr>
      </w:pPr>
      <w:r w:rsidRPr="000C2B29">
        <w:rPr>
          <w:sz w:val="20"/>
          <w:szCs w:val="20"/>
        </w:rPr>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w:t>
      </w:r>
      <w:r w:rsidRPr="000C2B29">
        <w:rPr>
          <w:sz w:val="20"/>
          <w:szCs w:val="20"/>
        </w:rPr>
        <w:softHyphen/>
        <w:t>ленения и благоустройства;</w:t>
      </w:r>
    </w:p>
    <w:p w14:paraId="68C3D052" w14:textId="7D03B06E" w:rsidR="003B4299" w:rsidRPr="000C2B29" w:rsidRDefault="003B4299" w:rsidP="00734632">
      <w:pPr>
        <w:pStyle w:val="220"/>
        <w:numPr>
          <w:ilvl w:val="0"/>
          <w:numId w:val="12"/>
        </w:numPr>
        <w:shd w:val="clear" w:color="auto" w:fill="auto"/>
        <w:tabs>
          <w:tab w:val="left" w:pos="303"/>
        </w:tabs>
        <w:spacing w:before="0" w:line="240" w:lineRule="auto"/>
        <w:ind w:firstLine="0"/>
        <w:jc w:val="both"/>
        <w:rPr>
          <w:sz w:val="20"/>
          <w:szCs w:val="20"/>
        </w:rPr>
      </w:pPr>
      <w:r w:rsidRPr="000C2B29">
        <w:rPr>
          <w:sz w:val="20"/>
          <w:szCs w:val="20"/>
        </w:rPr>
        <w:t>Иные объекты, предназначенные для обслуживания, эксплуатации и благоустройства многоквартирного дома, включая трансформаторные подстанции, индивидуальные тепло</w:t>
      </w:r>
      <w:r w:rsidRPr="000C2B29">
        <w:rPr>
          <w:sz w:val="20"/>
          <w:szCs w:val="20"/>
        </w:rPr>
        <w:softHyphen/>
        <w:t>вые пункты, предназначенные для обслуживания одного многоквартирного дома, капитальные гаражи, гаражи-стоянки боксового типа, гостевые автостоянки, детские и спортивные площадки, расположенные в границах земельного участка, на котором расположен много</w:t>
      </w:r>
      <w:r w:rsidRPr="000C2B29">
        <w:rPr>
          <w:sz w:val="20"/>
          <w:szCs w:val="20"/>
        </w:rPr>
        <w:softHyphen/>
        <w:t>квартирный дом;</w:t>
      </w:r>
    </w:p>
    <w:p w14:paraId="3B1BD14D" w14:textId="07E94348" w:rsidR="003B4299" w:rsidRPr="000C2B29" w:rsidRDefault="003B4299" w:rsidP="00734632">
      <w:pPr>
        <w:pStyle w:val="220"/>
        <w:numPr>
          <w:ilvl w:val="0"/>
          <w:numId w:val="12"/>
        </w:numPr>
        <w:shd w:val="clear" w:color="auto" w:fill="auto"/>
        <w:tabs>
          <w:tab w:val="left" w:pos="313"/>
        </w:tabs>
        <w:spacing w:before="0" w:line="240" w:lineRule="auto"/>
        <w:ind w:firstLine="0"/>
        <w:jc w:val="both"/>
        <w:rPr>
          <w:sz w:val="20"/>
          <w:szCs w:val="20"/>
        </w:rPr>
      </w:pPr>
      <w:r w:rsidRPr="000C2B29">
        <w:rPr>
          <w:sz w:val="20"/>
          <w:szCs w:val="20"/>
        </w:rPr>
        <w:t>Внутридомовые инженерные системы холодного и горячего водоснабжения, состоящие из стояков, ответвлений от стояков до точки присоединения отключающего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точек присоединения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w:t>
      </w:r>
      <w:r w:rsidRPr="000C2B29">
        <w:rPr>
          <w:sz w:val="20"/>
          <w:szCs w:val="20"/>
        </w:rPr>
        <w:softHyphen/>
        <w:t>вания, расположенного на этих сетях и обслуживающего более одного жилого и (или) не</w:t>
      </w:r>
      <w:r w:rsidRPr="000C2B29">
        <w:rPr>
          <w:sz w:val="20"/>
          <w:szCs w:val="20"/>
        </w:rPr>
        <w:softHyphen/>
        <w:t>жилого помещения в этом многоквартирном доме;</w:t>
      </w:r>
    </w:p>
    <w:p w14:paraId="353945F3" w14:textId="1AC6D95B" w:rsidR="003B4299" w:rsidRPr="000C2B29" w:rsidRDefault="003B4299" w:rsidP="00734632">
      <w:pPr>
        <w:pStyle w:val="220"/>
        <w:numPr>
          <w:ilvl w:val="0"/>
          <w:numId w:val="12"/>
        </w:numPr>
        <w:shd w:val="clear" w:color="auto" w:fill="auto"/>
        <w:tabs>
          <w:tab w:val="left" w:pos="298"/>
        </w:tabs>
        <w:spacing w:before="0" w:line="240" w:lineRule="auto"/>
        <w:ind w:firstLine="0"/>
        <w:jc w:val="both"/>
        <w:rPr>
          <w:sz w:val="20"/>
          <w:szCs w:val="20"/>
        </w:rPr>
      </w:pPr>
      <w:r w:rsidRPr="000C2B29">
        <w:rPr>
          <w:sz w:val="20"/>
          <w:szCs w:val="20"/>
        </w:rPr>
        <w:t>Внутридомовая система отопления, состоящая из стояков, обогревающих элементов, регулирующей и запорной арматуры, коллективных (общедомовых) приборов учета тепловой энергии, а также другого оборудования, расположенного на этих сетях и обслуживающих более одного помещения;</w:t>
      </w:r>
    </w:p>
    <w:p w14:paraId="713D3FFC" w14:textId="77777777" w:rsidR="003B4299" w:rsidRPr="000C2B29" w:rsidRDefault="003B4299" w:rsidP="00734632">
      <w:pPr>
        <w:pStyle w:val="220"/>
        <w:numPr>
          <w:ilvl w:val="0"/>
          <w:numId w:val="12"/>
        </w:numPr>
        <w:shd w:val="clear" w:color="auto" w:fill="auto"/>
        <w:tabs>
          <w:tab w:val="left" w:pos="390"/>
        </w:tabs>
        <w:spacing w:before="0" w:line="240" w:lineRule="auto"/>
        <w:ind w:firstLine="0"/>
        <w:jc w:val="both"/>
        <w:rPr>
          <w:sz w:val="20"/>
          <w:szCs w:val="20"/>
        </w:rPr>
      </w:pPr>
      <w:r w:rsidRPr="000C2B29">
        <w:rPr>
          <w:sz w:val="20"/>
          <w:szCs w:val="20"/>
        </w:rPr>
        <w:t>Внутридомовая система электроснабжения, состоящая из:</w:t>
      </w:r>
    </w:p>
    <w:p w14:paraId="55CC960A" w14:textId="77777777" w:rsidR="003B4299" w:rsidRPr="000C2B29" w:rsidRDefault="003B4299" w:rsidP="00734632">
      <w:pPr>
        <w:pStyle w:val="220"/>
        <w:numPr>
          <w:ilvl w:val="0"/>
          <w:numId w:val="13"/>
        </w:numPr>
        <w:shd w:val="clear" w:color="auto" w:fill="auto"/>
        <w:tabs>
          <w:tab w:val="left" w:pos="760"/>
        </w:tabs>
        <w:spacing w:before="0" w:line="240" w:lineRule="auto"/>
        <w:ind w:firstLine="0"/>
        <w:jc w:val="both"/>
        <w:rPr>
          <w:sz w:val="20"/>
          <w:szCs w:val="20"/>
        </w:rPr>
      </w:pPr>
      <w:r w:rsidRPr="000C2B29">
        <w:rPr>
          <w:sz w:val="20"/>
          <w:szCs w:val="20"/>
        </w:rPr>
        <w:t>вводных шкафов;</w:t>
      </w:r>
    </w:p>
    <w:p w14:paraId="24A4E243" w14:textId="77777777" w:rsidR="003B4299" w:rsidRPr="000C2B29" w:rsidRDefault="003B4299" w:rsidP="00734632">
      <w:pPr>
        <w:pStyle w:val="220"/>
        <w:numPr>
          <w:ilvl w:val="0"/>
          <w:numId w:val="13"/>
        </w:numPr>
        <w:shd w:val="clear" w:color="auto" w:fill="auto"/>
        <w:tabs>
          <w:tab w:val="left" w:pos="760"/>
        </w:tabs>
        <w:spacing w:before="0" w:line="240" w:lineRule="auto"/>
        <w:ind w:firstLine="0"/>
        <w:jc w:val="both"/>
        <w:rPr>
          <w:sz w:val="20"/>
          <w:szCs w:val="20"/>
        </w:rPr>
      </w:pPr>
      <w:r w:rsidRPr="000C2B29">
        <w:rPr>
          <w:sz w:val="20"/>
          <w:szCs w:val="20"/>
        </w:rPr>
        <w:lastRenderedPageBreak/>
        <w:t>вводно-распределительных устройств;</w:t>
      </w:r>
    </w:p>
    <w:p w14:paraId="6488FC01" w14:textId="77777777" w:rsidR="003B4299" w:rsidRPr="000C2B29" w:rsidRDefault="003B4299" w:rsidP="00734632">
      <w:pPr>
        <w:pStyle w:val="220"/>
        <w:numPr>
          <w:ilvl w:val="0"/>
          <w:numId w:val="13"/>
        </w:numPr>
        <w:shd w:val="clear" w:color="auto" w:fill="auto"/>
        <w:tabs>
          <w:tab w:val="left" w:pos="760"/>
        </w:tabs>
        <w:spacing w:before="0" w:line="240" w:lineRule="auto"/>
        <w:ind w:firstLine="0"/>
        <w:jc w:val="both"/>
        <w:rPr>
          <w:sz w:val="20"/>
          <w:szCs w:val="20"/>
        </w:rPr>
      </w:pPr>
      <w:r w:rsidRPr="000C2B29">
        <w:rPr>
          <w:sz w:val="20"/>
          <w:szCs w:val="20"/>
        </w:rPr>
        <w:t>аппаратуры защиты, контроля и управления;</w:t>
      </w:r>
    </w:p>
    <w:p w14:paraId="7638A021" w14:textId="77777777" w:rsidR="003B4299" w:rsidRPr="000C2B29" w:rsidRDefault="003B4299" w:rsidP="00734632">
      <w:pPr>
        <w:pStyle w:val="220"/>
        <w:numPr>
          <w:ilvl w:val="0"/>
          <w:numId w:val="13"/>
        </w:numPr>
        <w:shd w:val="clear" w:color="auto" w:fill="auto"/>
        <w:tabs>
          <w:tab w:val="left" w:pos="760"/>
        </w:tabs>
        <w:spacing w:before="0" w:line="240" w:lineRule="auto"/>
        <w:ind w:firstLine="0"/>
        <w:jc w:val="both"/>
        <w:rPr>
          <w:sz w:val="20"/>
          <w:szCs w:val="20"/>
        </w:rPr>
      </w:pPr>
      <w:r w:rsidRPr="000C2B29">
        <w:rPr>
          <w:sz w:val="20"/>
          <w:szCs w:val="20"/>
        </w:rPr>
        <w:t>коллективных (общедомовых) приборов учета электрической энергии;</w:t>
      </w:r>
    </w:p>
    <w:p w14:paraId="75641629" w14:textId="77777777" w:rsidR="003B4299" w:rsidRPr="000C2B29" w:rsidRDefault="003B4299" w:rsidP="00734632">
      <w:pPr>
        <w:pStyle w:val="220"/>
        <w:numPr>
          <w:ilvl w:val="0"/>
          <w:numId w:val="13"/>
        </w:numPr>
        <w:shd w:val="clear" w:color="auto" w:fill="auto"/>
        <w:tabs>
          <w:tab w:val="left" w:pos="760"/>
        </w:tabs>
        <w:spacing w:before="0" w:line="240" w:lineRule="auto"/>
        <w:ind w:firstLine="0"/>
        <w:jc w:val="both"/>
        <w:rPr>
          <w:sz w:val="20"/>
          <w:szCs w:val="20"/>
        </w:rPr>
      </w:pPr>
      <w:r w:rsidRPr="000C2B29">
        <w:rPr>
          <w:sz w:val="20"/>
          <w:szCs w:val="20"/>
        </w:rPr>
        <w:t>этажных щитков и шкафов;</w:t>
      </w:r>
    </w:p>
    <w:p w14:paraId="1BB30C9F" w14:textId="77777777" w:rsidR="003B4299" w:rsidRPr="000C2B29" w:rsidRDefault="003B4299" w:rsidP="00734632">
      <w:pPr>
        <w:pStyle w:val="220"/>
        <w:numPr>
          <w:ilvl w:val="0"/>
          <w:numId w:val="13"/>
        </w:numPr>
        <w:shd w:val="clear" w:color="auto" w:fill="auto"/>
        <w:tabs>
          <w:tab w:val="left" w:pos="760"/>
        </w:tabs>
        <w:spacing w:before="0" w:line="240" w:lineRule="auto"/>
        <w:ind w:firstLine="0"/>
        <w:jc w:val="both"/>
        <w:rPr>
          <w:sz w:val="20"/>
          <w:szCs w:val="20"/>
        </w:rPr>
      </w:pPr>
      <w:r w:rsidRPr="000C2B29">
        <w:rPr>
          <w:sz w:val="20"/>
          <w:szCs w:val="20"/>
        </w:rPr>
        <w:t>осветительных установок помещений общего пользования;</w:t>
      </w:r>
    </w:p>
    <w:p w14:paraId="3EF7EEA0" w14:textId="77777777" w:rsidR="003B4299" w:rsidRPr="000C2B29" w:rsidRDefault="003B4299" w:rsidP="00734632">
      <w:pPr>
        <w:pStyle w:val="220"/>
        <w:numPr>
          <w:ilvl w:val="0"/>
          <w:numId w:val="13"/>
        </w:numPr>
        <w:shd w:val="clear" w:color="auto" w:fill="auto"/>
        <w:tabs>
          <w:tab w:val="left" w:pos="760"/>
        </w:tabs>
        <w:spacing w:before="0" w:line="240" w:lineRule="auto"/>
        <w:ind w:firstLine="0"/>
        <w:jc w:val="both"/>
        <w:rPr>
          <w:sz w:val="20"/>
          <w:szCs w:val="20"/>
        </w:rPr>
      </w:pPr>
      <w:r w:rsidRPr="000C2B29">
        <w:rPr>
          <w:sz w:val="20"/>
          <w:szCs w:val="20"/>
        </w:rPr>
        <w:t>электрических установок систем дымоудаления;</w:t>
      </w:r>
    </w:p>
    <w:p w14:paraId="488A592D" w14:textId="77777777" w:rsidR="003B4299" w:rsidRPr="000C2B29" w:rsidRDefault="003B4299" w:rsidP="00734632">
      <w:pPr>
        <w:pStyle w:val="220"/>
        <w:numPr>
          <w:ilvl w:val="0"/>
          <w:numId w:val="13"/>
        </w:numPr>
        <w:shd w:val="clear" w:color="auto" w:fill="auto"/>
        <w:tabs>
          <w:tab w:val="left" w:pos="760"/>
        </w:tabs>
        <w:spacing w:before="0" w:line="240" w:lineRule="auto"/>
        <w:ind w:firstLine="0"/>
        <w:jc w:val="both"/>
        <w:rPr>
          <w:sz w:val="20"/>
          <w:szCs w:val="20"/>
        </w:rPr>
      </w:pPr>
      <w:r w:rsidRPr="000C2B29">
        <w:rPr>
          <w:sz w:val="20"/>
          <w:szCs w:val="20"/>
        </w:rPr>
        <w:t>систем автоматической пожарной сигнализации внутреннего противопожарного во</w:t>
      </w:r>
      <w:r w:rsidRPr="000C2B29">
        <w:rPr>
          <w:sz w:val="20"/>
          <w:szCs w:val="20"/>
        </w:rPr>
        <w:softHyphen/>
        <w:t>допровода;</w:t>
      </w:r>
    </w:p>
    <w:p w14:paraId="7E8BE025" w14:textId="77777777" w:rsidR="003B4299" w:rsidRPr="000C2B29" w:rsidRDefault="003B4299" w:rsidP="00734632">
      <w:pPr>
        <w:pStyle w:val="220"/>
        <w:numPr>
          <w:ilvl w:val="0"/>
          <w:numId w:val="13"/>
        </w:numPr>
        <w:shd w:val="clear" w:color="auto" w:fill="auto"/>
        <w:tabs>
          <w:tab w:val="left" w:pos="760"/>
        </w:tabs>
        <w:spacing w:before="0" w:line="240" w:lineRule="auto"/>
        <w:ind w:firstLine="0"/>
        <w:jc w:val="both"/>
        <w:rPr>
          <w:sz w:val="20"/>
          <w:szCs w:val="20"/>
        </w:rPr>
      </w:pPr>
      <w:r w:rsidRPr="000C2B29">
        <w:rPr>
          <w:sz w:val="20"/>
          <w:szCs w:val="20"/>
        </w:rPr>
        <w:t>слаботочных систем, в том числе:</w:t>
      </w:r>
    </w:p>
    <w:p w14:paraId="5722F29C" w14:textId="77777777" w:rsidR="003E6897" w:rsidRPr="000C2B29" w:rsidRDefault="003E6897" w:rsidP="00837BAA">
      <w:pPr>
        <w:pStyle w:val="220"/>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 диспетчеризации и автоматизации; </w:t>
      </w:r>
    </w:p>
    <w:p w14:paraId="72C23E95" w14:textId="77777777" w:rsidR="003B4299" w:rsidRPr="000C2B29" w:rsidRDefault="003E6897" w:rsidP="00837BAA">
      <w:pPr>
        <w:pStyle w:val="220"/>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пожарной сигнализации;</w:t>
      </w:r>
    </w:p>
    <w:p w14:paraId="20E7DA42" w14:textId="77777777" w:rsidR="003E6897" w:rsidRPr="000C2B29" w:rsidRDefault="003E6897" w:rsidP="00837BAA">
      <w:pPr>
        <w:pStyle w:val="220"/>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оповещения и управления эвакуацией (СОУЭ);</w:t>
      </w:r>
    </w:p>
    <w:p w14:paraId="79ACE0D4" w14:textId="77777777" w:rsidR="003E6897" w:rsidRPr="000C2B29" w:rsidRDefault="003E6897" w:rsidP="00837BAA">
      <w:pPr>
        <w:pStyle w:val="220"/>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охранно-тревожной сигнализации; </w:t>
      </w:r>
    </w:p>
    <w:p w14:paraId="783A1076" w14:textId="77777777" w:rsidR="003E6897" w:rsidRPr="000C2B29" w:rsidRDefault="003E6897" w:rsidP="00837BAA">
      <w:pPr>
        <w:pStyle w:val="220"/>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контроля и управления доступом;</w:t>
      </w:r>
    </w:p>
    <w:p w14:paraId="66966AFD" w14:textId="77777777" w:rsidR="003E6897" w:rsidRPr="000C2B29" w:rsidRDefault="003E6897" w:rsidP="00837BAA">
      <w:pPr>
        <w:pStyle w:val="220"/>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охранного телевидения;</w:t>
      </w:r>
    </w:p>
    <w:p w14:paraId="339349F2" w14:textId="77777777" w:rsidR="003E6897" w:rsidRPr="000C2B29" w:rsidRDefault="003E6897" w:rsidP="00837BAA">
      <w:pPr>
        <w:pStyle w:val="220"/>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эфирного и кабельного телевидения; </w:t>
      </w:r>
    </w:p>
    <w:p w14:paraId="3488A12E" w14:textId="77777777" w:rsidR="003E6897" w:rsidRPr="000C2B29" w:rsidRDefault="003E6897" w:rsidP="00837BAA">
      <w:pPr>
        <w:pStyle w:val="220"/>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структур</w:t>
      </w:r>
      <w:r w:rsidRPr="000C2B29">
        <w:rPr>
          <w:sz w:val="20"/>
          <w:szCs w:val="20"/>
        </w:rPr>
        <w:t>ированной кабельной сети (СКС);</w:t>
      </w:r>
    </w:p>
    <w:p w14:paraId="789C3A7F" w14:textId="77777777" w:rsidR="003E6897" w:rsidRPr="000C2B29" w:rsidRDefault="003E6897" w:rsidP="00837BAA">
      <w:pPr>
        <w:pStyle w:val="220"/>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системы телефонной и дистанционной связи; </w:t>
      </w:r>
    </w:p>
    <w:p w14:paraId="07CF9D1E" w14:textId="77777777" w:rsidR="003B4299" w:rsidRPr="000C2B29" w:rsidRDefault="003E6897" w:rsidP="00837BAA">
      <w:pPr>
        <w:pStyle w:val="220"/>
        <w:shd w:val="clear" w:color="auto" w:fill="auto"/>
        <w:spacing w:before="0" w:line="240" w:lineRule="auto"/>
        <w:ind w:firstLine="709"/>
        <w:jc w:val="both"/>
        <w:rPr>
          <w:sz w:val="20"/>
          <w:szCs w:val="20"/>
        </w:rPr>
      </w:pPr>
      <w:r w:rsidRPr="000C2B29">
        <w:rPr>
          <w:sz w:val="20"/>
          <w:szCs w:val="20"/>
        </w:rPr>
        <w:t>-</w:t>
      </w:r>
      <w:r w:rsidR="003B4299" w:rsidRPr="000C2B29">
        <w:rPr>
          <w:sz w:val="20"/>
          <w:szCs w:val="20"/>
        </w:rPr>
        <w:t xml:space="preserve"> других слаботочных систем;</w:t>
      </w:r>
    </w:p>
    <w:p w14:paraId="42CB2A84" w14:textId="77777777" w:rsidR="003B4299" w:rsidRPr="000C2B29" w:rsidRDefault="003B4299" w:rsidP="00734632">
      <w:pPr>
        <w:pStyle w:val="220"/>
        <w:numPr>
          <w:ilvl w:val="0"/>
          <w:numId w:val="14"/>
        </w:numPr>
        <w:shd w:val="clear" w:color="auto" w:fill="auto"/>
        <w:tabs>
          <w:tab w:val="left" w:pos="780"/>
        </w:tabs>
        <w:spacing w:before="0" w:line="240" w:lineRule="auto"/>
        <w:ind w:firstLine="0"/>
        <w:jc w:val="both"/>
        <w:rPr>
          <w:sz w:val="20"/>
          <w:szCs w:val="20"/>
        </w:rPr>
      </w:pPr>
      <w:r w:rsidRPr="000C2B29">
        <w:rPr>
          <w:sz w:val="20"/>
          <w:szCs w:val="20"/>
        </w:rPr>
        <w:t>грузовых, пассажирских и пожарных лифтов;</w:t>
      </w:r>
    </w:p>
    <w:p w14:paraId="072AE0A6" w14:textId="77777777" w:rsidR="003B4299" w:rsidRPr="000C2B29" w:rsidRDefault="003B4299" w:rsidP="00734632">
      <w:pPr>
        <w:pStyle w:val="220"/>
        <w:numPr>
          <w:ilvl w:val="0"/>
          <w:numId w:val="14"/>
        </w:numPr>
        <w:shd w:val="clear" w:color="auto" w:fill="auto"/>
        <w:tabs>
          <w:tab w:val="left" w:pos="780"/>
        </w:tabs>
        <w:spacing w:before="0" w:line="240" w:lineRule="auto"/>
        <w:ind w:firstLine="0"/>
        <w:jc w:val="both"/>
        <w:rPr>
          <w:sz w:val="20"/>
          <w:szCs w:val="20"/>
        </w:rPr>
      </w:pPr>
      <w:r w:rsidRPr="000C2B29">
        <w:rPr>
          <w:sz w:val="20"/>
          <w:szCs w:val="20"/>
        </w:rPr>
        <w:t>автоматически запирающихся устройств дверей подъездов многоквартирного дома;</w:t>
      </w:r>
    </w:p>
    <w:p w14:paraId="12F8F9DA" w14:textId="6D2539F4" w:rsidR="003B4299" w:rsidRPr="000C2B29" w:rsidRDefault="003B4299" w:rsidP="00734632">
      <w:pPr>
        <w:pStyle w:val="220"/>
        <w:numPr>
          <w:ilvl w:val="0"/>
          <w:numId w:val="14"/>
        </w:numPr>
        <w:shd w:val="clear" w:color="auto" w:fill="auto"/>
        <w:tabs>
          <w:tab w:val="left" w:pos="780"/>
        </w:tabs>
        <w:spacing w:before="0" w:line="240" w:lineRule="auto"/>
        <w:ind w:firstLine="0"/>
        <w:jc w:val="both"/>
        <w:rPr>
          <w:sz w:val="20"/>
          <w:szCs w:val="20"/>
        </w:rPr>
      </w:pPr>
      <w:r w:rsidRPr="000C2B29">
        <w:rPr>
          <w:sz w:val="20"/>
          <w:szCs w:val="20"/>
        </w:rPr>
        <w:t>сетей (кабелей) от внешней границы, установленной в соответствии с пунктом 11 настоящего раздела, до индивидуальных, общих (квартирных) приборов учета электрической энергии;</w:t>
      </w:r>
    </w:p>
    <w:p w14:paraId="7495E6DA" w14:textId="77777777" w:rsidR="003B4299" w:rsidRPr="000C2B29" w:rsidRDefault="003B4299" w:rsidP="00734632">
      <w:pPr>
        <w:pStyle w:val="220"/>
        <w:numPr>
          <w:ilvl w:val="0"/>
          <w:numId w:val="14"/>
        </w:numPr>
        <w:shd w:val="clear" w:color="auto" w:fill="auto"/>
        <w:tabs>
          <w:tab w:val="left" w:pos="780"/>
        </w:tabs>
        <w:spacing w:before="0" w:line="240" w:lineRule="auto"/>
        <w:ind w:firstLine="0"/>
        <w:jc w:val="both"/>
        <w:rPr>
          <w:sz w:val="20"/>
          <w:szCs w:val="20"/>
        </w:rPr>
      </w:pPr>
      <w:r w:rsidRPr="000C2B29">
        <w:rPr>
          <w:sz w:val="20"/>
          <w:szCs w:val="20"/>
        </w:rPr>
        <w:t>а также другого электрического оборудования, расположенного на этих сетях;</w:t>
      </w:r>
    </w:p>
    <w:p w14:paraId="35C61E0D" w14:textId="77777777" w:rsidR="003B4299" w:rsidRPr="000C2B29" w:rsidRDefault="003B4299" w:rsidP="00734632">
      <w:pPr>
        <w:pStyle w:val="220"/>
        <w:numPr>
          <w:ilvl w:val="0"/>
          <w:numId w:val="15"/>
        </w:numPr>
        <w:shd w:val="clear" w:color="auto" w:fill="auto"/>
        <w:tabs>
          <w:tab w:val="left" w:pos="418"/>
        </w:tabs>
        <w:spacing w:before="0" w:line="240" w:lineRule="auto"/>
        <w:ind w:firstLine="0"/>
        <w:jc w:val="both"/>
        <w:rPr>
          <w:sz w:val="20"/>
          <w:szCs w:val="20"/>
        </w:rPr>
      </w:pPr>
      <w:r w:rsidRPr="000C2B29">
        <w:rPr>
          <w:sz w:val="20"/>
          <w:szCs w:val="20"/>
        </w:rPr>
        <w:t>Внешней границей сетей электро-, тепло-, водоснабжения и водоотведения, информаци</w:t>
      </w:r>
      <w:r w:rsidRPr="000C2B29">
        <w:rPr>
          <w:sz w:val="20"/>
          <w:szCs w:val="20"/>
        </w:rPr>
        <w:softHyphen/>
        <w:t xml:space="preserve">онно-телекоммуникационных сетей (в том числе сетей </w:t>
      </w:r>
      <w:r w:rsidR="003E6897" w:rsidRPr="000C2B29">
        <w:rPr>
          <w:sz w:val="20"/>
          <w:szCs w:val="20"/>
        </w:rPr>
        <w:t>проводного радиовещания, кабель</w:t>
      </w:r>
      <w:r w:rsidRPr="000C2B29">
        <w:rPr>
          <w:sz w:val="20"/>
          <w:szCs w:val="20"/>
        </w:rPr>
        <w:t>ного телевидения, оптоволоконной сети, линий телефонной связи и</w:t>
      </w:r>
      <w:r w:rsidR="003E6897" w:rsidRPr="000C2B29">
        <w:rPr>
          <w:sz w:val="20"/>
          <w:szCs w:val="20"/>
        </w:rPr>
        <w:t xml:space="preserve"> других подобных се</w:t>
      </w:r>
      <w:r w:rsidRPr="000C2B29">
        <w:rPr>
          <w:sz w:val="20"/>
          <w:szCs w:val="20"/>
        </w:rPr>
        <w:t>тей), входящих в состав общего имущества, если иное не установлено законодательством Российской Федерации, является внешняя граница стены</w:t>
      </w:r>
      <w:r w:rsidR="003E6897" w:rsidRPr="000C2B29">
        <w:rPr>
          <w:sz w:val="20"/>
          <w:szCs w:val="20"/>
        </w:rPr>
        <w:t xml:space="preserve"> многоквартирного дома, а грани</w:t>
      </w:r>
      <w:r w:rsidRPr="000C2B29">
        <w:rPr>
          <w:sz w:val="20"/>
          <w:szCs w:val="20"/>
        </w:rPr>
        <w:t>цей эксплуатационной ответственности при наличии коллективного (общ</w:t>
      </w:r>
      <w:r w:rsidR="003E6897" w:rsidRPr="000C2B29">
        <w:rPr>
          <w:sz w:val="20"/>
          <w:szCs w:val="20"/>
        </w:rPr>
        <w:t>едомового) прибо</w:t>
      </w:r>
      <w:r w:rsidRPr="000C2B29">
        <w:rPr>
          <w:sz w:val="20"/>
          <w:szCs w:val="20"/>
        </w:rPr>
        <w:t>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многоквартирный дом;</w:t>
      </w:r>
    </w:p>
    <w:p w14:paraId="7D92B19B" w14:textId="77777777" w:rsidR="000F0492" w:rsidRPr="000C2B29" w:rsidRDefault="003B4299" w:rsidP="00837BAA">
      <w:pPr>
        <w:pStyle w:val="220"/>
        <w:shd w:val="clear" w:color="auto" w:fill="auto"/>
        <w:tabs>
          <w:tab w:val="left" w:pos="8093"/>
        </w:tabs>
        <w:spacing w:before="0" w:line="240" w:lineRule="auto"/>
        <w:ind w:firstLine="567"/>
        <w:jc w:val="both"/>
        <w:rPr>
          <w:sz w:val="20"/>
          <w:szCs w:val="20"/>
        </w:rPr>
      </w:pPr>
      <w:r w:rsidRPr="000C2B29">
        <w:rPr>
          <w:sz w:val="20"/>
          <w:szCs w:val="20"/>
        </w:rPr>
        <w:t>Регулирование отношений по содержанию общего имущества, принадлежащего на пра</w:t>
      </w:r>
      <w:r w:rsidRPr="000C2B29">
        <w:rPr>
          <w:sz w:val="20"/>
          <w:szCs w:val="20"/>
        </w:rPr>
        <w:softHyphen/>
        <w:t>ве общей долевой собственности собственникам помещ</w:t>
      </w:r>
      <w:r w:rsidR="003E6897" w:rsidRPr="000C2B29">
        <w:rPr>
          <w:sz w:val="20"/>
          <w:szCs w:val="20"/>
        </w:rPr>
        <w:t>ений в многоквартирном доме (да</w:t>
      </w:r>
      <w:r w:rsidRPr="000C2B29">
        <w:rPr>
          <w:sz w:val="20"/>
          <w:szCs w:val="20"/>
        </w:rPr>
        <w:t>лее — общее имущество), осуществляется в соответствии с Правилами содержания общего имущества в многоквартирном доме, утвержденными постановлением Правительства РФ от 13.08.2006 №491.</w:t>
      </w:r>
    </w:p>
    <w:p w14:paraId="52C61449" w14:textId="5C9F808A" w:rsidR="00393CD1" w:rsidRDefault="00393CD1" w:rsidP="00506D35">
      <w:pPr>
        <w:pStyle w:val="42"/>
        <w:shd w:val="clear" w:color="auto" w:fill="auto"/>
        <w:spacing w:line="240" w:lineRule="auto"/>
        <w:jc w:val="both"/>
        <w:rPr>
          <w:rFonts w:ascii="Times New Roman" w:hAnsi="Times New Roman" w:cs="Times New Roman"/>
          <w:b/>
          <w:sz w:val="20"/>
          <w:szCs w:val="20"/>
        </w:rPr>
      </w:pPr>
    </w:p>
    <w:p w14:paraId="409B6DB7" w14:textId="194E3129" w:rsidR="00764D88" w:rsidRPr="000C2B29" w:rsidRDefault="00764D88" w:rsidP="00764D88">
      <w:pPr>
        <w:pStyle w:val="2"/>
      </w:pPr>
      <w:bookmarkStart w:id="22" w:name="_Toc187753213"/>
      <w:r w:rsidRPr="000C2B29">
        <w:t>ЛЕСТНИЧНЫЕ КЛЕТКИ</w:t>
      </w:r>
      <w:bookmarkEnd w:id="22"/>
    </w:p>
    <w:p w14:paraId="25CCCC11" w14:textId="77777777" w:rsidR="00764D88" w:rsidRPr="000C2B29" w:rsidRDefault="00764D88" w:rsidP="00764D88">
      <w:pPr>
        <w:pStyle w:val="220"/>
        <w:shd w:val="clear" w:color="auto" w:fill="auto"/>
        <w:spacing w:before="0" w:line="240" w:lineRule="auto"/>
        <w:ind w:firstLine="620"/>
        <w:jc w:val="both"/>
        <w:rPr>
          <w:sz w:val="20"/>
          <w:szCs w:val="20"/>
        </w:rPr>
      </w:pPr>
      <w:r w:rsidRPr="000C2B29">
        <w:rPr>
          <w:sz w:val="20"/>
          <w:szCs w:val="20"/>
        </w:rPr>
        <w:t>В состав лестничной клетки входят: лестничные площадки и марши, кабины лифтов, стены, двери, плафоны, подоконники, окон</w:t>
      </w:r>
      <w:r w:rsidRPr="000C2B29">
        <w:rPr>
          <w:sz w:val="20"/>
          <w:szCs w:val="20"/>
        </w:rPr>
        <w:softHyphen/>
        <w:t>ные решетки, перила, шкафы для электрощитов и слаботочных устройств, почтовые ящики, окна и площадки перед входом в подъезд.</w:t>
      </w:r>
    </w:p>
    <w:p w14:paraId="3CBD5FB3" w14:textId="77777777" w:rsidR="00764D88" w:rsidRPr="000C2B29" w:rsidRDefault="00764D88" w:rsidP="00764D88">
      <w:pPr>
        <w:pStyle w:val="220"/>
        <w:shd w:val="clear" w:color="auto" w:fill="auto"/>
        <w:spacing w:before="0" w:line="240" w:lineRule="auto"/>
        <w:ind w:firstLine="620"/>
        <w:jc w:val="both"/>
        <w:rPr>
          <w:sz w:val="20"/>
          <w:szCs w:val="20"/>
        </w:rPr>
      </w:pPr>
      <w:r w:rsidRPr="000C2B29">
        <w:rPr>
          <w:sz w:val="20"/>
          <w:szCs w:val="20"/>
        </w:rPr>
        <w:t xml:space="preserve">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w:t>
      </w:r>
    </w:p>
    <w:p w14:paraId="480D205B" w14:textId="77777777" w:rsidR="00764D88" w:rsidRPr="000C2B29" w:rsidRDefault="00764D88" w:rsidP="00764D88">
      <w:pPr>
        <w:pStyle w:val="220"/>
        <w:shd w:val="clear" w:color="auto" w:fill="auto"/>
        <w:spacing w:before="0" w:line="240" w:lineRule="auto"/>
        <w:ind w:firstLine="620"/>
        <w:jc w:val="both"/>
        <w:rPr>
          <w:sz w:val="20"/>
          <w:szCs w:val="20"/>
        </w:rPr>
      </w:pPr>
      <w:r w:rsidRPr="000C2B29">
        <w:rPr>
          <w:sz w:val="20"/>
          <w:szCs w:val="20"/>
        </w:rPr>
        <w:t xml:space="preserve">На лестничных клетках установлены двери с приспособлениями для </w:t>
      </w:r>
      <w:proofErr w:type="spellStart"/>
      <w:r w:rsidRPr="000C2B29">
        <w:rPr>
          <w:sz w:val="20"/>
          <w:szCs w:val="20"/>
        </w:rPr>
        <w:t>самозакрывания</w:t>
      </w:r>
      <w:proofErr w:type="spellEnd"/>
      <w:r w:rsidRPr="000C2B29">
        <w:rPr>
          <w:sz w:val="20"/>
          <w:szCs w:val="20"/>
        </w:rPr>
        <w:t xml:space="preserve"> и с уплотнением в притворах, кроме дверей, ведущих в квартиры или непосредственно наружу.</w:t>
      </w:r>
    </w:p>
    <w:p w14:paraId="3A9F2417" w14:textId="77777777" w:rsidR="00764D88" w:rsidRPr="000C2B29" w:rsidRDefault="00764D88" w:rsidP="00764D88">
      <w:pPr>
        <w:pStyle w:val="220"/>
        <w:shd w:val="clear" w:color="auto" w:fill="auto"/>
        <w:spacing w:before="0" w:line="240" w:lineRule="auto"/>
        <w:ind w:firstLine="620"/>
        <w:jc w:val="both"/>
        <w:rPr>
          <w:sz w:val="20"/>
          <w:szCs w:val="20"/>
        </w:rPr>
      </w:pPr>
      <w:r w:rsidRPr="000C2B29">
        <w:rPr>
          <w:sz w:val="20"/>
          <w:szCs w:val="20"/>
        </w:rPr>
        <w:t>Двери эвакуационных выходов из помещений с принудительной противодымной защи</w:t>
      </w:r>
      <w:r w:rsidRPr="000C2B29">
        <w:rPr>
          <w:sz w:val="20"/>
          <w:szCs w:val="20"/>
        </w:rPr>
        <w:softHyphen/>
        <w:t xml:space="preserve">той, в том числе из коридоров, оборудованы приспособлениями для </w:t>
      </w:r>
      <w:proofErr w:type="spellStart"/>
      <w:r w:rsidRPr="000C2B29">
        <w:rPr>
          <w:sz w:val="20"/>
          <w:szCs w:val="20"/>
        </w:rPr>
        <w:t>самозакрывания</w:t>
      </w:r>
      <w:proofErr w:type="spellEnd"/>
      <w:r w:rsidRPr="000C2B29">
        <w:rPr>
          <w:sz w:val="20"/>
          <w:szCs w:val="20"/>
        </w:rPr>
        <w:t xml:space="preserve"> и уплотнением в притворах. Двери этих помещений, которые эксплуатируются в открытом положении, оборудованы устройствами, обеспечивающими их автоматическое закрывание при пожаре.</w:t>
      </w:r>
    </w:p>
    <w:p w14:paraId="063868D1" w14:textId="77777777" w:rsidR="00764D88" w:rsidRPr="000C2B29" w:rsidRDefault="00764D88" w:rsidP="00764D88">
      <w:pPr>
        <w:pStyle w:val="220"/>
        <w:shd w:val="clear" w:color="auto" w:fill="auto"/>
        <w:spacing w:before="0" w:after="120" w:line="240" w:lineRule="auto"/>
        <w:ind w:firstLine="618"/>
        <w:jc w:val="both"/>
        <w:rPr>
          <w:sz w:val="20"/>
          <w:szCs w:val="20"/>
        </w:rPr>
      </w:pPr>
      <w:r w:rsidRPr="000C2B29">
        <w:rPr>
          <w:sz w:val="20"/>
          <w:szCs w:val="20"/>
        </w:rPr>
        <w:t>Входная дверь в подъезд закрывается автоматически при помощи дверного доводчика. Если необходимо временно зафиксировать дверь в раскрытом состоянии, например, для переноса вещей, используется фиксатор (при его отсутствии необходимо временно разомкнуть дверной доводчик, а затем вернуть его в рабочее положение).</w:t>
      </w:r>
    </w:p>
    <w:p w14:paraId="3D19C0F7" w14:textId="77777777" w:rsidR="00764D88" w:rsidRPr="000C2B29" w:rsidRDefault="00764D88" w:rsidP="00764D88">
      <w:pPr>
        <w:pStyle w:val="310"/>
        <w:shd w:val="clear" w:color="auto" w:fill="auto"/>
        <w:spacing w:line="240" w:lineRule="auto"/>
        <w:ind w:firstLine="620"/>
        <w:jc w:val="both"/>
      </w:pPr>
      <w:r w:rsidRPr="000C2B29">
        <w:t>ВНИМАНИЕ! Запрещается фиксировать дверь в открытом состоянии при помощи посторонних предметов, просовывая их между дверной рамой и дверью, так как это может привести к искривлению петель.</w:t>
      </w:r>
    </w:p>
    <w:p w14:paraId="200C8F8F" w14:textId="77777777" w:rsidR="00764D88" w:rsidRPr="000C2B29" w:rsidRDefault="00764D88" w:rsidP="00764D88">
      <w:pPr>
        <w:pStyle w:val="220"/>
        <w:shd w:val="clear" w:color="auto" w:fill="auto"/>
        <w:spacing w:before="0" w:line="240" w:lineRule="auto"/>
        <w:ind w:firstLine="620"/>
        <w:jc w:val="both"/>
        <w:rPr>
          <w:sz w:val="20"/>
          <w:szCs w:val="20"/>
        </w:rPr>
      </w:pPr>
      <w:r w:rsidRPr="000C2B29">
        <w:rPr>
          <w:sz w:val="20"/>
          <w:szCs w:val="20"/>
        </w:rPr>
        <w:t>Противопожарные двери, ведущие из лестничной клетки в подвальные помещения, должны быть всегда закрыты.</w:t>
      </w:r>
    </w:p>
    <w:p w14:paraId="1CEC33E6" w14:textId="77777777" w:rsidR="00764D88" w:rsidRPr="000C2B29" w:rsidRDefault="00764D88" w:rsidP="00764D88">
      <w:pPr>
        <w:pStyle w:val="310"/>
        <w:shd w:val="clear" w:color="auto" w:fill="auto"/>
        <w:spacing w:line="240" w:lineRule="auto"/>
        <w:ind w:firstLine="620"/>
        <w:jc w:val="both"/>
      </w:pPr>
      <w:r w:rsidRPr="000C2B29">
        <w:t>ВНИМАНИЕ! В целях соблюдения обязательных противопожарных требований, в лестничных клетках не допускается размещать трубопроводы с горючими газами и жидкостями, встроенные шкафы, кроме шкафов для коммуникаций и пожарных кра</w:t>
      </w:r>
      <w:r w:rsidRPr="000C2B29">
        <w:softHyphen/>
        <w:t>нов, открыто проложенные электрические кабели и провода (за исключением электро</w:t>
      </w:r>
      <w:r w:rsidRPr="000C2B29">
        <w:softHyphen/>
        <w:t>проводки для слаботочных устройств) для освещения коридоров и лестничных клеток, предусматривать выходы из грузовых лифтов и грузовых подъемников, а также раз</w:t>
      </w:r>
      <w:r w:rsidRPr="000C2B29">
        <w:softHyphen/>
        <w:t xml:space="preserve">мещать оборудование, выступающее из плоскости стен на высоте до 2,2 м от поверхности </w:t>
      </w:r>
      <w:proofErr w:type="spellStart"/>
      <w:r w:rsidRPr="000C2B29">
        <w:t>проступей</w:t>
      </w:r>
      <w:proofErr w:type="spellEnd"/>
      <w:r w:rsidRPr="000C2B29">
        <w:t xml:space="preserve"> и площадок лестниц.</w:t>
      </w:r>
    </w:p>
    <w:p w14:paraId="2C8FB4F4" w14:textId="77777777" w:rsidR="00764D88" w:rsidRPr="000C2B29" w:rsidRDefault="00764D88" w:rsidP="00764D88">
      <w:pPr>
        <w:pStyle w:val="310"/>
        <w:shd w:val="clear" w:color="auto" w:fill="auto"/>
        <w:spacing w:line="240" w:lineRule="auto"/>
        <w:ind w:firstLine="620"/>
        <w:jc w:val="both"/>
      </w:pPr>
      <w:r w:rsidRPr="000C2B29">
        <w:t>ВНИМАНИЕ! В объеме обычных лестничных клеток не допускается встраивать помещения любого назначения, кроме помещения охраны, а в незадымляемых лестничных клетках допускается предусматривать только приборы отопления.</w:t>
      </w:r>
    </w:p>
    <w:p w14:paraId="201DC989" w14:textId="77777777" w:rsidR="00764D88" w:rsidRPr="000C2B29" w:rsidRDefault="00764D88" w:rsidP="00764D88">
      <w:pPr>
        <w:pStyle w:val="220"/>
        <w:shd w:val="clear" w:color="auto" w:fill="auto"/>
        <w:spacing w:before="0" w:line="240" w:lineRule="auto"/>
        <w:ind w:firstLine="620"/>
        <w:jc w:val="both"/>
        <w:rPr>
          <w:sz w:val="20"/>
          <w:szCs w:val="20"/>
        </w:rPr>
      </w:pPr>
      <w:r w:rsidRPr="000C2B29">
        <w:rPr>
          <w:sz w:val="20"/>
          <w:szCs w:val="20"/>
        </w:rPr>
        <w:t>В здании предусмотрены выходы на кровлю из лестничных клеток непосредственно.</w:t>
      </w:r>
    </w:p>
    <w:p w14:paraId="31C95EE4" w14:textId="77777777" w:rsidR="00764D88" w:rsidRPr="000C2B29" w:rsidRDefault="00764D88" w:rsidP="00764D88">
      <w:pPr>
        <w:pStyle w:val="220"/>
        <w:shd w:val="clear" w:color="auto" w:fill="auto"/>
        <w:spacing w:before="0" w:line="240" w:lineRule="auto"/>
        <w:ind w:firstLine="620"/>
        <w:jc w:val="both"/>
        <w:rPr>
          <w:sz w:val="20"/>
          <w:szCs w:val="20"/>
        </w:rPr>
      </w:pPr>
      <w:r w:rsidRPr="000C2B29">
        <w:rPr>
          <w:sz w:val="20"/>
          <w:szCs w:val="20"/>
        </w:rPr>
        <w:lastRenderedPageBreak/>
        <w:t>УК должна обеспечить:</w:t>
      </w:r>
    </w:p>
    <w:p w14:paraId="154A2DAB" w14:textId="77777777" w:rsidR="00764D88" w:rsidRPr="000C2B29" w:rsidRDefault="00764D88" w:rsidP="00764D88">
      <w:pPr>
        <w:pStyle w:val="220"/>
        <w:numPr>
          <w:ilvl w:val="0"/>
          <w:numId w:val="47"/>
        </w:numPr>
        <w:shd w:val="clear" w:color="auto" w:fill="auto"/>
        <w:tabs>
          <w:tab w:val="left" w:pos="804"/>
        </w:tabs>
        <w:spacing w:before="0" w:line="240" w:lineRule="auto"/>
        <w:ind w:firstLine="0"/>
        <w:jc w:val="both"/>
        <w:rPr>
          <w:sz w:val="20"/>
          <w:szCs w:val="20"/>
        </w:rPr>
      </w:pPr>
      <w:r w:rsidRPr="000C2B29">
        <w:rPr>
          <w:sz w:val="20"/>
          <w:szCs w:val="20"/>
        </w:rPr>
        <w:t>исправное состояние строительных конструкций, отопительных приборов и трубо</w:t>
      </w:r>
      <w:r w:rsidRPr="000C2B29">
        <w:rPr>
          <w:sz w:val="20"/>
          <w:szCs w:val="20"/>
        </w:rPr>
        <w:softHyphen/>
        <w:t>проводов, расположенных на лестничных клетках;</w:t>
      </w:r>
    </w:p>
    <w:p w14:paraId="59C6AE9E" w14:textId="77777777" w:rsidR="00764D88" w:rsidRPr="000C2B29" w:rsidRDefault="00764D88" w:rsidP="00764D88">
      <w:pPr>
        <w:pStyle w:val="220"/>
        <w:numPr>
          <w:ilvl w:val="0"/>
          <w:numId w:val="47"/>
        </w:numPr>
        <w:shd w:val="clear" w:color="auto" w:fill="auto"/>
        <w:tabs>
          <w:tab w:val="left" w:pos="804"/>
        </w:tabs>
        <w:spacing w:before="0" w:line="240" w:lineRule="auto"/>
        <w:ind w:firstLine="0"/>
        <w:jc w:val="both"/>
        <w:rPr>
          <w:sz w:val="20"/>
          <w:szCs w:val="20"/>
        </w:rPr>
      </w:pPr>
      <w:r w:rsidRPr="000C2B29">
        <w:rPr>
          <w:sz w:val="20"/>
          <w:szCs w:val="20"/>
        </w:rPr>
        <w:t>требуемое санитарное состояние лестничных клеток;</w:t>
      </w:r>
    </w:p>
    <w:p w14:paraId="3625D7C3" w14:textId="77777777" w:rsidR="00764D88" w:rsidRPr="000C2B29" w:rsidRDefault="00764D88" w:rsidP="00764D88">
      <w:pPr>
        <w:pStyle w:val="220"/>
        <w:numPr>
          <w:ilvl w:val="0"/>
          <w:numId w:val="47"/>
        </w:numPr>
        <w:shd w:val="clear" w:color="auto" w:fill="auto"/>
        <w:tabs>
          <w:tab w:val="left" w:pos="804"/>
        </w:tabs>
        <w:spacing w:before="0" w:after="120" w:line="240" w:lineRule="auto"/>
        <w:ind w:firstLine="0"/>
        <w:jc w:val="both"/>
        <w:rPr>
          <w:sz w:val="20"/>
          <w:szCs w:val="20"/>
        </w:rPr>
      </w:pPr>
      <w:r w:rsidRPr="000C2B29">
        <w:rPr>
          <w:sz w:val="20"/>
          <w:szCs w:val="20"/>
        </w:rPr>
        <w:t>нормативный температурно-влажностный режим на лестничных клетках.</w:t>
      </w:r>
    </w:p>
    <w:p w14:paraId="64D3310C" w14:textId="77469E5E" w:rsidR="00764D88" w:rsidRPr="000C2B29" w:rsidRDefault="00764D88" w:rsidP="00764D88">
      <w:pPr>
        <w:pStyle w:val="2"/>
      </w:pPr>
      <w:bookmarkStart w:id="23" w:name="_Toc187753214"/>
      <w:r w:rsidRPr="000C2B29">
        <w:t>ЛИФТ</w:t>
      </w:r>
      <w:bookmarkEnd w:id="23"/>
    </w:p>
    <w:p w14:paraId="150D9811" w14:textId="5EDB8F88" w:rsidR="00764D88" w:rsidRPr="000C2B29" w:rsidRDefault="00764D88" w:rsidP="00764D88">
      <w:pPr>
        <w:pStyle w:val="3"/>
      </w:pPr>
      <w:bookmarkStart w:id="24" w:name="_Toc187753215"/>
      <w:r w:rsidRPr="000C2B29">
        <w:t>Общая информация</w:t>
      </w:r>
      <w:bookmarkEnd w:id="24"/>
    </w:p>
    <w:p w14:paraId="458F7D92" w14:textId="77777777" w:rsidR="00764D88" w:rsidRPr="000C2B29" w:rsidRDefault="00764D88" w:rsidP="00764D88">
      <w:pPr>
        <w:pStyle w:val="220"/>
        <w:shd w:val="clear" w:color="auto" w:fill="auto"/>
        <w:spacing w:before="0" w:line="240" w:lineRule="auto"/>
        <w:ind w:firstLine="620"/>
        <w:jc w:val="both"/>
        <w:rPr>
          <w:sz w:val="20"/>
          <w:szCs w:val="20"/>
        </w:rPr>
      </w:pPr>
      <w:r w:rsidRPr="000C2B29">
        <w:rPr>
          <w:sz w:val="20"/>
          <w:szCs w:val="20"/>
        </w:rPr>
        <w:t>Ваш жилой дом оборудован лифтами— просим Вас соблюдать общие требования к безопасности лифтов, установленные пунктом 7 «Технического регламента о безопасности лифтов», и (с учетом назначения лифта) специальные требования к безопасности, установленные пунктами 8-11 «Технического регламента о безопасности лифтов».</w:t>
      </w:r>
    </w:p>
    <w:p w14:paraId="2CD12920" w14:textId="77777777" w:rsidR="00764D88" w:rsidRPr="000C2B29" w:rsidRDefault="00764D88" w:rsidP="00764D88">
      <w:pPr>
        <w:pStyle w:val="220"/>
        <w:shd w:val="clear" w:color="auto" w:fill="auto"/>
        <w:spacing w:before="0" w:line="240" w:lineRule="auto"/>
        <w:ind w:firstLine="620"/>
        <w:jc w:val="both"/>
        <w:rPr>
          <w:sz w:val="20"/>
          <w:szCs w:val="20"/>
        </w:rPr>
      </w:pPr>
      <w:r w:rsidRPr="000C2B29">
        <w:rPr>
          <w:sz w:val="20"/>
          <w:szCs w:val="20"/>
        </w:rPr>
        <w:t>Конструкция лифта обеспечивает возможность эвакуации людей из кабины при его не</w:t>
      </w:r>
      <w:r w:rsidRPr="000C2B29">
        <w:rPr>
          <w:sz w:val="20"/>
          <w:szCs w:val="20"/>
        </w:rPr>
        <w:softHyphen/>
        <w:t>исправности или при прекращении энергоснабжения лифта. Эвакуация должна осуществ</w:t>
      </w:r>
      <w:r w:rsidRPr="000C2B29">
        <w:rPr>
          <w:sz w:val="20"/>
          <w:szCs w:val="20"/>
        </w:rPr>
        <w:softHyphen/>
        <w:t>ляться персоналом, обученным методике безопасной эвакуации людей.</w:t>
      </w:r>
    </w:p>
    <w:p w14:paraId="6F23775B" w14:textId="77777777" w:rsidR="00764D88" w:rsidRPr="000C2B29" w:rsidRDefault="00764D88" w:rsidP="00764D88">
      <w:pPr>
        <w:pStyle w:val="220"/>
        <w:shd w:val="clear" w:color="auto" w:fill="auto"/>
        <w:spacing w:before="0" w:line="240" w:lineRule="auto"/>
        <w:ind w:firstLine="620"/>
        <w:jc w:val="both"/>
        <w:rPr>
          <w:sz w:val="20"/>
          <w:szCs w:val="20"/>
        </w:rPr>
      </w:pPr>
      <w:r w:rsidRPr="000C2B29">
        <w:rPr>
          <w:sz w:val="20"/>
          <w:szCs w:val="20"/>
        </w:rPr>
        <w:t>Кабина лифта оборудована ловителями, останавливающими и удерживающими на на</w:t>
      </w:r>
      <w:r w:rsidRPr="000C2B29">
        <w:rPr>
          <w:sz w:val="20"/>
          <w:szCs w:val="20"/>
        </w:rPr>
        <w:softHyphen/>
        <w:t>правляющих движущуюся вниз кабину при их включении от действия ограничителя скорости или для торможения и (или) остановки движущейся вверх кабины при превышении уста</w:t>
      </w:r>
      <w:r w:rsidRPr="000C2B29">
        <w:rPr>
          <w:sz w:val="20"/>
          <w:szCs w:val="20"/>
        </w:rPr>
        <w:softHyphen/>
        <w:t>новленной скорости, а также башмаками, исключающими выход кабины из направляющих, самопроизвольную посадку кабины на ловителей, а также ограничивающими горизонтальное перемещение кабины относительно направляющих.</w:t>
      </w:r>
    </w:p>
    <w:p w14:paraId="3EA6C9E1" w14:textId="77777777" w:rsidR="00764D88" w:rsidRPr="000C2B29" w:rsidRDefault="00764D88" w:rsidP="00764D88">
      <w:pPr>
        <w:pStyle w:val="220"/>
        <w:shd w:val="clear" w:color="auto" w:fill="auto"/>
        <w:spacing w:before="0" w:line="240" w:lineRule="auto"/>
        <w:ind w:firstLine="620"/>
        <w:jc w:val="both"/>
        <w:rPr>
          <w:sz w:val="20"/>
          <w:szCs w:val="20"/>
        </w:rPr>
      </w:pPr>
      <w:r w:rsidRPr="000C2B29">
        <w:rPr>
          <w:sz w:val="20"/>
          <w:szCs w:val="20"/>
        </w:rPr>
        <w:t xml:space="preserve">Кабина лифта оборудована вентиляционными отверстиями, расположенными вверху и внизу кабины, так что не нужно бояться, что воздух закончится. </w:t>
      </w:r>
    </w:p>
    <w:p w14:paraId="1F9BA544" w14:textId="77777777" w:rsidR="00764D88" w:rsidRPr="000C2B29" w:rsidRDefault="00764D88" w:rsidP="00764D88">
      <w:pPr>
        <w:pStyle w:val="220"/>
        <w:shd w:val="clear" w:color="auto" w:fill="auto"/>
        <w:spacing w:before="0" w:line="240" w:lineRule="auto"/>
        <w:ind w:firstLine="620"/>
        <w:jc w:val="both"/>
        <w:rPr>
          <w:sz w:val="20"/>
          <w:szCs w:val="20"/>
        </w:rPr>
      </w:pPr>
      <w:r w:rsidRPr="000C2B29">
        <w:rPr>
          <w:sz w:val="20"/>
          <w:szCs w:val="20"/>
        </w:rPr>
        <w:t>Если Вы застряли в лифте между этажами, нажмите кнопку аварийного сигнала и дей</w:t>
      </w:r>
      <w:r w:rsidRPr="000C2B29">
        <w:rPr>
          <w:sz w:val="20"/>
          <w:szCs w:val="20"/>
        </w:rPr>
        <w:softHyphen/>
        <w:t>ствуйте согласно инструкции, которая находится в лифте. Сигнал поступает диспетчеру, ко</w:t>
      </w:r>
      <w:r w:rsidRPr="000C2B29">
        <w:rPr>
          <w:sz w:val="20"/>
          <w:szCs w:val="20"/>
        </w:rPr>
        <w:softHyphen/>
        <w:t>торый вызывает лифтовую аварийную службу.</w:t>
      </w:r>
    </w:p>
    <w:p w14:paraId="311FE417" w14:textId="77777777" w:rsidR="00764D88" w:rsidRPr="000C2B29" w:rsidRDefault="00764D88" w:rsidP="00764D88">
      <w:pPr>
        <w:pStyle w:val="310"/>
        <w:shd w:val="clear" w:color="auto" w:fill="auto"/>
        <w:spacing w:line="240" w:lineRule="auto"/>
        <w:ind w:firstLine="620"/>
        <w:jc w:val="both"/>
      </w:pPr>
      <w:r w:rsidRPr="000C2B29">
        <w:t>Ждите спокойно, не паникуйте!</w:t>
      </w:r>
    </w:p>
    <w:p w14:paraId="2F7E1DA6" w14:textId="77777777" w:rsidR="00764D88" w:rsidRPr="000C2B29" w:rsidRDefault="00764D88" w:rsidP="00764D88">
      <w:pPr>
        <w:pStyle w:val="310"/>
        <w:shd w:val="clear" w:color="auto" w:fill="auto"/>
        <w:spacing w:line="240" w:lineRule="auto"/>
        <w:jc w:val="both"/>
      </w:pPr>
      <w:r w:rsidRPr="000C2B29">
        <w:t>ВНИМАНИЕ! Во время пожара и при другой чрезвычайной ситуации пользоваться лифтом запрещено.</w:t>
      </w:r>
    </w:p>
    <w:p w14:paraId="1444343C" w14:textId="77777777" w:rsidR="00764D88" w:rsidRPr="000C2B29" w:rsidRDefault="00764D88" w:rsidP="00764D88">
      <w:pPr>
        <w:pStyle w:val="220"/>
        <w:shd w:val="clear" w:color="auto" w:fill="auto"/>
        <w:spacing w:before="0" w:line="240" w:lineRule="auto"/>
        <w:ind w:firstLine="620"/>
        <w:jc w:val="both"/>
        <w:rPr>
          <w:sz w:val="20"/>
          <w:szCs w:val="20"/>
        </w:rPr>
      </w:pPr>
      <w:r w:rsidRPr="000C2B29">
        <w:rPr>
          <w:sz w:val="20"/>
          <w:szCs w:val="20"/>
        </w:rPr>
        <w:t>При провозке крупногабаритных предметов просим соблюдать бережное отношение к лифтовому оборудованию - не ударять вносимыми предметами по стенам лифта, особенно по управляющей панели с кнопками, это может привести к поломке лифта. Правила пользования лифтами размещены в каждом лифте.</w:t>
      </w:r>
    </w:p>
    <w:p w14:paraId="1794ADDA" w14:textId="77777777" w:rsidR="00764D88" w:rsidRPr="000C2B29" w:rsidRDefault="00764D88" w:rsidP="00764D88">
      <w:pPr>
        <w:pStyle w:val="220"/>
        <w:shd w:val="clear" w:color="auto" w:fill="auto"/>
        <w:spacing w:before="0" w:after="120" w:line="240" w:lineRule="auto"/>
        <w:ind w:firstLine="618"/>
        <w:jc w:val="both"/>
        <w:rPr>
          <w:sz w:val="20"/>
          <w:szCs w:val="20"/>
        </w:rPr>
      </w:pPr>
      <w:r w:rsidRPr="000C2B29">
        <w:rPr>
          <w:sz w:val="20"/>
          <w:szCs w:val="20"/>
        </w:rPr>
        <w:t>К сожалению, не все жители перевозят крупногабаритные предметы, а также строительные материалы и строительный мусор в упакованном виде, что приводит к засорению лифтовых узлов и их выходу из строя.</w:t>
      </w:r>
    </w:p>
    <w:p w14:paraId="3DDE45AF" w14:textId="281E3C8F" w:rsidR="00764D88" w:rsidRPr="000C2B29" w:rsidRDefault="00764D88" w:rsidP="00764D88">
      <w:pPr>
        <w:pStyle w:val="3"/>
      </w:pPr>
      <w:bookmarkStart w:id="25" w:name="_Toc187753216"/>
      <w:r w:rsidRPr="000C2B29">
        <w:t>Эксплуатация лифта</w:t>
      </w:r>
      <w:bookmarkEnd w:id="25"/>
    </w:p>
    <w:p w14:paraId="13241AFA" w14:textId="77777777" w:rsidR="00764D88" w:rsidRPr="000C2B29" w:rsidRDefault="00764D88" w:rsidP="00764D88">
      <w:pPr>
        <w:pStyle w:val="220"/>
        <w:shd w:val="clear" w:color="auto" w:fill="auto"/>
        <w:spacing w:before="0" w:line="240" w:lineRule="auto"/>
        <w:ind w:firstLine="620"/>
        <w:jc w:val="both"/>
        <w:rPr>
          <w:sz w:val="20"/>
          <w:szCs w:val="20"/>
        </w:rPr>
      </w:pPr>
      <w:r w:rsidRPr="000C2B29">
        <w:rPr>
          <w:sz w:val="20"/>
          <w:szCs w:val="20"/>
        </w:rPr>
        <w:t>В соответствии с требованиями статьи 12 Технического регламента о безопасности лифтов:</w:t>
      </w:r>
    </w:p>
    <w:p w14:paraId="6B2B9879" w14:textId="77777777" w:rsidR="00764D88" w:rsidRPr="000C2B29" w:rsidRDefault="00764D88" w:rsidP="00764D88">
      <w:pPr>
        <w:pStyle w:val="220"/>
        <w:shd w:val="clear" w:color="auto" w:fill="auto"/>
        <w:spacing w:before="0" w:line="240" w:lineRule="auto"/>
        <w:ind w:firstLine="620"/>
        <w:jc w:val="both"/>
        <w:rPr>
          <w:sz w:val="20"/>
          <w:szCs w:val="20"/>
        </w:rPr>
      </w:pPr>
      <w:r w:rsidRPr="000C2B29">
        <w:rPr>
          <w:sz w:val="20"/>
          <w:szCs w:val="20"/>
        </w:rPr>
        <w:t>При эксплуатации лифта выполняются следующие требования:</w:t>
      </w:r>
    </w:p>
    <w:p w14:paraId="028547E2" w14:textId="77777777" w:rsidR="00764D88" w:rsidRPr="000C2B29" w:rsidRDefault="00764D88" w:rsidP="00764D88">
      <w:pPr>
        <w:pStyle w:val="220"/>
        <w:numPr>
          <w:ilvl w:val="0"/>
          <w:numId w:val="48"/>
        </w:numPr>
        <w:shd w:val="clear" w:color="auto" w:fill="auto"/>
        <w:tabs>
          <w:tab w:val="left" w:pos="926"/>
        </w:tabs>
        <w:spacing w:before="0" w:line="240" w:lineRule="auto"/>
        <w:ind w:firstLine="620"/>
        <w:jc w:val="both"/>
        <w:rPr>
          <w:sz w:val="20"/>
          <w:szCs w:val="20"/>
        </w:rPr>
      </w:pPr>
      <w:r w:rsidRPr="000C2B29">
        <w:rPr>
          <w:sz w:val="20"/>
          <w:szCs w:val="20"/>
        </w:rPr>
        <w:t>проведение осмотров, технического обслуживания и ремонта лифта в соответствии с прилагаемой документацией по эксплуатации, а также оценки его соответствия в порядке, установленном пунктом 17 настоящего технического регламента;</w:t>
      </w:r>
    </w:p>
    <w:p w14:paraId="4E234832" w14:textId="77777777" w:rsidR="00764D88" w:rsidRPr="000C2B29" w:rsidRDefault="00764D88" w:rsidP="00764D88">
      <w:pPr>
        <w:pStyle w:val="220"/>
        <w:numPr>
          <w:ilvl w:val="0"/>
          <w:numId w:val="48"/>
        </w:numPr>
        <w:shd w:val="clear" w:color="auto" w:fill="auto"/>
        <w:tabs>
          <w:tab w:val="left" w:pos="926"/>
        </w:tabs>
        <w:spacing w:before="0" w:line="240" w:lineRule="auto"/>
        <w:ind w:firstLine="620"/>
        <w:jc w:val="both"/>
        <w:rPr>
          <w:sz w:val="20"/>
          <w:szCs w:val="20"/>
        </w:rPr>
      </w:pPr>
      <w:r w:rsidRPr="000C2B29">
        <w:rPr>
          <w:sz w:val="20"/>
          <w:szCs w:val="20"/>
        </w:rPr>
        <w:t>осуществление осмотра лифта или контроля за работой лифта посредством устрой</w:t>
      </w:r>
      <w:r w:rsidRPr="000C2B29">
        <w:rPr>
          <w:sz w:val="20"/>
          <w:szCs w:val="20"/>
        </w:rPr>
        <w:softHyphen/>
        <w:t>ства диспетчерского контроля (при его наличии), технического обслуживания и ремонта специализированной лифтовой организацией;</w:t>
      </w:r>
    </w:p>
    <w:p w14:paraId="3A958E9E" w14:textId="77777777" w:rsidR="00764D88" w:rsidRPr="000C2B29" w:rsidRDefault="00764D88" w:rsidP="00764D88">
      <w:pPr>
        <w:pStyle w:val="220"/>
        <w:numPr>
          <w:ilvl w:val="0"/>
          <w:numId w:val="48"/>
        </w:numPr>
        <w:shd w:val="clear" w:color="auto" w:fill="auto"/>
        <w:tabs>
          <w:tab w:val="left" w:pos="926"/>
        </w:tabs>
        <w:spacing w:before="0" w:line="240" w:lineRule="auto"/>
        <w:ind w:firstLine="620"/>
        <w:jc w:val="both"/>
        <w:rPr>
          <w:sz w:val="20"/>
          <w:szCs w:val="20"/>
        </w:rPr>
      </w:pPr>
      <w:r w:rsidRPr="000C2B29">
        <w:rPr>
          <w:sz w:val="20"/>
          <w:szCs w:val="20"/>
        </w:rPr>
        <w:t>допуск к выполнению работ по техническому обслуживанию, ремонту и осмотру лифта, контролю за работой лифта посредством устройства диспетчерского контроля (при его наличии) только обслуживающего персонала, аттестованного в порядке, установленном нормативными правовыми актами Российской Федерации;</w:t>
      </w:r>
    </w:p>
    <w:p w14:paraId="168D15D3" w14:textId="77777777" w:rsidR="00764D88" w:rsidRPr="000C2B29" w:rsidRDefault="00764D88" w:rsidP="00764D88">
      <w:pPr>
        <w:pStyle w:val="220"/>
        <w:numPr>
          <w:ilvl w:val="0"/>
          <w:numId w:val="48"/>
        </w:numPr>
        <w:shd w:val="clear" w:color="auto" w:fill="auto"/>
        <w:tabs>
          <w:tab w:val="left" w:pos="926"/>
        </w:tabs>
        <w:spacing w:before="0" w:line="240" w:lineRule="auto"/>
        <w:ind w:firstLine="620"/>
        <w:jc w:val="both"/>
        <w:rPr>
          <w:sz w:val="20"/>
          <w:szCs w:val="20"/>
        </w:rPr>
      </w:pPr>
      <w:r w:rsidRPr="000C2B29">
        <w:rPr>
          <w:sz w:val="20"/>
          <w:szCs w:val="20"/>
        </w:rPr>
        <w:t>недопущение эксплуатации лифта по истечении назначенного срока службы, указанного изготовителем в паспорте лифта. Для определения возможности продления срока безопасной эксплуатации лифт подвергается оценке соответствия в порядке, установленном пунктом 18 настоящего технического регламента.</w:t>
      </w:r>
    </w:p>
    <w:p w14:paraId="3D8AEBA3" w14:textId="77777777" w:rsidR="00764D88" w:rsidRPr="000C2B29" w:rsidRDefault="00764D88" w:rsidP="00764D88">
      <w:pPr>
        <w:pStyle w:val="220"/>
        <w:shd w:val="clear" w:color="auto" w:fill="auto"/>
        <w:spacing w:before="0" w:line="240" w:lineRule="auto"/>
        <w:ind w:firstLine="640"/>
        <w:jc w:val="both"/>
        <w:rPr>
          <w:sz w:val="20"/>
          <w:szCs w:val="20"/>
        </w:rPr>
      </w:pPr>
      <w:r w:rsidRPr="000C2B29">
        <w:rPr>
          <w:sz w:val="20"/>
          <w:szCs w:val="20"/>
        </w:rPr>
        <w:t>5) подтверждение соответствия лифта, введенного в эксплуатацию до вступления в силу настоящего технического регламента, но не отработавшего назначенного срока службы, в порядке, установленном пунктом 19 настоящего технического регламента.</w:t>
      </w:r>
    </w:p>
    <w:p w14:paraId="157E9798" w14:textId="77777777" w:rsidR="00764D88" w:rsidRPr="000C2B29" w:rsidRDefault="00764D88" w:rsidP="00764D88">
      <w:pPr>
        <w:pStyle w:val="220"/>
        <w:shd w:val="clear" w:color="auto" w:fill="auto"/>
        <w:spacing w:before="0" w:line="240" w:lineRule="auto"/>
        <w:ind w:firstLine="640"/>
        <w:jc w:val="both"/>
        <w:rPr>
          <w:sz w:val="20"/>
          <w:szCs w:val="20"/>
        </w:rPr>
      </w:pPr>
      <w:r w:rsidRPr="000C2B29">
        <w:rPr>
          <w:sz w:val="20"/>
          <w:szCs w:val="20"/>
        </w:rPr>
        <w:t>Для Вашего информирования о порядке использования лифта по назначению, мерах предосторожности, правилах перевозки детей, домашних животных и ответственности за нарушение правил, в кабине лифта и (или) на основном посадочном этаже вывешиваются Правила пользования лифтом, а также табличка с указанием номера телефона для связи с обслуживающим персоналом и аварийной службой.</w:t>
      </w:r>
    </w:p>
    <w:p w14:paraId="348A71B8" w14:textId="77777777" w:rsidR="00764D88" w:rsidRPr="000C2B29" w:rsidRDefault="00764D88" w:rsidP="00764D88">
      <w:pPr>
        <w:pStyle w:val="42"/>
        <w:shd w:val="clear" w:color="auto" w:fill="auto"/>
        <w:spacing w:line="240" w:lineRule="auto"/>
        <w:rPr>
          <w:rFonts w:ascii="Times New Roman" w:hAnsi="Times New Roman" w:cs="Times New Roman"/>
          <w:b/>
          <w:sz w:val="20"/>
          <w:szCs w:val="20"/>
        </w:rPr>
      </w:pPr>
    </w:p>
    <w:p w14:paraId="3E396EF8" w14:textId="2B05FFDC" w:rsidR="00764D88" w:rsidRPr="000C2B29" w:rsidRDefault="00764D88" w:rsidP="00764D88">
      <w:pPr>
        <w:pStyle w:val="3"/>
      </w:pPr>
      <w:bookmarkStart w:id="26" w:name="_Toc187753217"/>
      <w:r w:rsidRPr="000C2B29">
        <w:t>Диспетчерский контроль за работоспособностью лифта</w:t>
      </w:r>
      <w:bookmarkEnd w:id="26"/>
    </w:p>
    <w:p w14:paraId="3C62F2BD" w14:textId="77777777" w:rsidR="00764D88" w:rsidRPr="000C2B29" w:rsidRDefault="00764D88" w:rsidP="00764D88">
      <w:pPr>
        <w:pStyle w:val="220"/>
        <w:shd w:val="clear" w:color="auto" w:fill="auto"/>
        <w:spacing w:before="0" w:line="240" w:lineRule="auto"/>
        <w:ind w:firstLine="567"/>
        <w:jc w:val="both"/>
        <w:rPr>
          <w:sz w:val="20"/>
          <w:szCs w:val="20"/>
        </w:rPr>
      </w:pPr>
      <w:r w:rsidRPr="000C2B29">
        <w:rPr>
          <w:sz w:val="20"/>
          <w:szCs w:val="20"/>
        </w:rPr>
        <w:t>Необходимость оборудования лифтов диспетчерским контролем определяется эксплуатирующей организацией.</w:t>
      </w:r>
    </w:p>
    <w:p w14:paraId="3B0723E9" w14:textId="77777777" w:rsidR="00764D88" w:rsidRPr="000C2B29" w:rsidRDefault="00764D88" w:rsidP="00764D88">
      <w:pPr>
        <w:pStyle w:val="220"/>
        <w:shd w:val="clear" w:color="auto" w:fill="auto"/>
        <w:spacing w:before="0" w:line="240" w:lineRule="auto"/>
        <w:ind w:firstLine="567"/>
        <w:jc w:val="both"/>
        <w:rPr>
          <w:sz w:val="20"/>
          <w:szCs w:val="20"/>
        </w:rPr>
      </w:pPr>
      <w:r w:rsidRPr="000C2B29">
        <w:rPr>
          <w:sz w:val="20"/>
          <w:szCs w:val="20"/>
        </w:rPr>
        <w:t>Организация, эксплуатирующая оборудование диспетчерского контроля, обеспечивает его содержание в исправном состоянии путем организации надлежащего обслуживания и ремонта. Для этих целей она может заключить договор со специализированной организацией.</w:t>
      </w:r>
    </w:p>
    <w:p w14:paraId="1BF98706" w14:textId="77777777" w:rsidR="00764D88" w:rsidRPr="000C2B29" w:rsidRDefault="00764D88" w:rsidP="00764D88">
      <w:pPr>
        <w:pStyle w:val="220"/>
        <w:shd w:val="clear" w:color="auto" w:fill="auto"/>
        <w:spacing w:before="0" w:line="240" w:lineRule="auto"/>
        <w:ind w:firstLine="567"/>
        <w:jc w:val="both"/>
        <w:rPr>
          <w:sz w:val="20"/>
          <w:szCs w:val="20"/>
        </w:rPr>
      </w:pPr>
      <w:r w:rsidRPr="000C2B29">
        <w:rPr>
          <w:sz w:val="20"/>
          <w:szCs w:val="20"/>
        </w:rPr>
        <w:t>Оборудование диспетчерского контроля работоспособности лифтов после монтажа, ре</w:t>
      </w:r>
      <w:r w:rsidRPr="000C2B29">
        <w:rPr>
          <w:sz w:val="20"/>
          <w:szCs w:val="20"/>
        </w:rPr>
        <w:softHyphen/>
        <w:t>конструкции и периодически, при эксплуатации, подвергается проверке на функционирование в объеме, определенном эксплуатационной документацией изготовителя.</w:t>
      </w:r>
    </w:p>
    <w:p w14:paraId="4EBDC1CD" w14:textId="77777777" w:rsidR="00764D88" w:rsidRPr="000C2B29" w:rsidRDefault="00764D88" w:rsidP="00764D88">
      <w:pPr>
        <w:pStyle w:val="220"/>
        <w:shd w:val="clear" w:color="auto" w:fill="auto"/>
        <w:spacing w:before="0" w:line="240" w:lineRule="auto"/>
        <w:ind w:firstLine="567"/>
        <w:jc w:val="both"/>
        <w:rPr>
          <w:sz w:val="20"/>
          <w:szCs w:val="20"/>
        </w:rPr>
      </w:pPr>
      <w:r w:rsidRPr="000C2B29">
        <w:rPr>
          <w:sz w:val="20"/>
          <w:szCs w:val="20"/>
        </w:rPr>
        <w:lastRenderedPageBreak/>
        <w:t xml:space="preserve">Оборудование диспетчерского контроля работоспособности лифта может содержать устройство для дистанционного отключения лифта с диспетчерского пункта. </w:t>
      </w:r>
    </w:p>
    <w:p w14:paraId="60C0C065" w14:textId="77777777" w:rsidR="00764D88" w:rsidRPr="000C2B29" w:rsidRDefault="00764D88" w:rsidP="00764D88">
      <w:pPr>
        <w:pStyle w:val="42"/>
        <w:shd w:val="clear" w:color="auto" w:fill="auto"/>
        <w:spacing w:line="240" w:lineRule="auto"/>
        <w:jc w:val="both"/>
        <w:rPr>
          <w:rFonts w:ascii="Times New Roman" w:hAnsi="Times New Roman" w:cs="Times New Roman"/>
          <w:b/>
          <w:sz w:val="20"/>
          <w:szCs w:val="20"/>
        </w:rPr>
      </w:pPr>
      <w:r w:rsidRPr="000C2B29">
        <w:rPr>
          <w:rFonts w:ascii="Times New Roman" w:hAnsi="Times New Roman" w:cs="Times New Roman"/>
          <w:b/>
          <w:sz w:val="20"/>
          <w:szCs w:val="20"/>
        </w:rPr>
        <w:t>ВНИМАНИЕ! Дистанционное включение лифта с диспетчерского пункта не допускается.</w:t>
      </w:r>
    </w:p>
    <w:p w14:paraId="5DA1C43F" w14:textId="77777777" w:rsidR="00764D88" w:rsidRPr="000C2B29" w:rsidRDefault="00764D88" w:rsidP="00764D88">
      <w:pPr>
        <w:pStyle w:val="220"/>
        <w:shd w:val="clear" w:color="auto" w:fill="auto"/>
        <w:spacing w:before="0" w:line="240" w:lineRule="auto"/>
        <w:ind w:firstLine="567"/>
        <w:jc w:val="both"/>
        <w:rPr>
          <w:sz w:val="20"/>
          <w:szCs w:val="20"/>
        </w:rPr>
      </w:pPr>
      <w:r w:rsidRPr="000C2B29">
        <w:rPr>
          <w:sz w:val="20"/>
          <w:szCs w:val="20"/>
        </w:rPr>
        <w:t>Диспетчерский контроль работоспособности лифта обеспечивает:</w:t>
      </w:r>
    </w:p>
    <w:p w14:paraId="21F291C2" w14:textId="77777777" w:rsidR="00764D88" w:rsidRPr="000C2B29" w:rsidRDefault="00764D88" w:rsidP="00764D88">
      <w:pPr>
        <w:pStyle w:val="220"/>
        <w:numPr>
          <w:ilvl w:val="0"/>
          <w:numId w:val="49"/>
        </w:numPr>
        <w:shd w:val="clear" w:color="auto" w:fill="auto"/>
        <w:tabs>
          <w:tab w:val="left" w:pos="851"/>
        </w:tabs>
        <w:spacing w:before="0" w:line="240" w:lineRule="auto"/>
        <w:ind w:firstLine="567"/>
        <w:jc w:val="both"/>
        <w:rPr>
          <w:sz w:val="20"/>
          <w:szCs w:val="20"/>
        </w:rPr>
      </w:pPr>
      <w:r w:rsidRPr="000C2B29">
        <w:rPr>
          <w:sz w:val="20"/>
          <w:szCs w:val="20"/>
        </w:rPr>
        <w:t>двухстороннюю переговорную связь между диспетчерским пунктом и кабиной, диспетчерским пунктом и машинным помещением, а также звуковую сигнализацию о вызове диспетчера на связь;</w:t>
      </w:r>
    </w:p>
    <w:p w14:paraId="71CE9664" w14:textId="77777777" w:rsidR="00764D88" w:rsidRPr="000C2B29" w:rsidRDefault="00764D88" w:rsidP="00764D88">
      <w:pPr>
        <w:pStyle w:val="220"/>
        <w:numPr>
          <w:ilvl w:val="0"/>
          <w:numId w:val="49"/>
        </w:numPr>
        <w:shd w:val="clear" w:color="auto" w:fill="auto"/>
        <w:tabs>
          <w:tab w:val="left" w:pos="851"/>
        </w:tabs>
        <w:spacing w:before="0" w:line="240" w:lineRule="auto"/>
        <w:ind w:firstLine="567"/>
        <w:jc w:val="both"/>
        <w:rPr>
          <w:sz w:val="20"/>
          <w:szCs w:val="20"/>
        </w:rPr>
      </w:pPr>
      <w:r w:rsidRPr="000C2B29">
        <w:rPr>
          <w:sz w:val="20"/>
          <w:szCs w:val="20"/>
        </w:rPr>
        <w:t>сигнализацию об открытии дверей шахты при отсутствии кабины на этаже;</w:t>
      </w:r>
    </w:p>
    <w:p w14:paraId="1D6C6F25" w14:textId="77777777" w:rsidR="00764D88" w:rsidRPr="000C2B29" w:rsidRDefault="00764D88" w:rsidP="00764D88">
      <w:pPr>
        <w:pStyle w:val="220"/>
        <w:numPr>
          <w:ilvl w:val="0"/>
          <w:numId w:val="49"/>
        </w:numPr>
        <w:shd w:val="clear" w:color="auto" w:fill="auto"/>
        <w:tabs>
          <w:tab w:val="left" w:pos="851"/>
        </w:tabs>
        <w:spacing w:before="0" w:line="240" w:lineRule="auto"/>
        <w:ind w:firstLine="567"/>
        <w:jc w:val="both"/>
        <w:rPr>
          <w:sz w:val="20"/>
          <w:szCs w:val="20"/>
        </w:rPr>
      </w:pPr>
      <w:r w:rsidRPr="000C2B29">
        <w:rPr>
          <w:sz w:val="20"/>
          <w:szCs w:val="20"/>
        </w:rPr>
        <w:t>сигнализацию об открытии дверей машинного и блочного помещений или шкафов управления при их расположении вне машинного помещения (для лифтов без машинного помещения);</w:t>
      </w:r>
    </w:p>
    <w:p w14:paraId="63F098CF" w14:textId="77777777" w:rsidR="00764D88" w:rsidRPr="000C2B29" w:rsidRDefault="00764D88" w:rsidP="00764D88">
      <w:pPr>
        <w:pStyle w:val="220"/>
        <w:numPr>
          <w:ilvl w:val="0"/>
          <w:numId w:val="49"/>
        </w:numPr>
        <w:shd w:val="clear" w:color="auto" w:fill="auto"/>
        <w:tabs>
          <w:tab w:val="left" w:pos="851"/>
        </w:tabs>
        <w:spacing w:before="0" w:line="240" w:lineRule="auto"/>
        <w:ind w:firstLine="567"/>
        <w:jc w:val="both"/>
        <w:rPr>
          <w:sz w:val="20"/>
          <w:szCs w:val="20"/>
        </w:rPr>
      </w:pPr>
      <w:r w:rsidRPr="000C2B29">
        <w:rPr>
          <w:sz w:val="20"/>
          <w:szCs w:val="20"/>
        </w:rPr>
        <w:t>сигнализацию о срабатывании цепи безопасности лифта;</w:t>
      </w:r>
    </w:p>
    <w:p w14:paraId="20232A26" w14:textId="77777777" w:rsidR="00764D88" w:rsidRPr="000C2B29" w:rsidRDefault="00764D88" w:rsidP="00764D88">
      <w:pPr>
        <w:pStyle w:val="220"/>
        <w:numPr>
          <w:ilvl w:val="0"/>
          <w:numId w:val="49"/>
        </w:numPr>
        <w:shd w:val="clear" w:color="auto" w:fill="auto"/>
        <w:tabs>
          <w:tab w:val="left" w:pos="851"/>
        </w:tabs>
        <w:spacing w:before="0" w:line="240" w:lineRule="auto"/>
        <w:ind w:firstLine="567"/>
        <w:jc w:val="both"/>
        <w:rPr>
          <w:sz w:val="20"/>
          <w:szCs w:val="20"/>
        </w:rPr>
      </w:pPr>
      <w:r w:rsidRPr="000C2B29">
        <w:rPr>
          <w:sz w:val="20"/>
          <w:szCs w:val="20"/>
        </w:rPr>
        <w:t>идентификацию поступающей сигнализации (с какого лифта и какой сигнал).</w:t>
      </w:r>
    </w:p>
    <w:p w14:paraId="0014AB55" w14:textId="77777777" w:rsidR="00764D88" w:rsidRPr="000C2B29" w:rsidRDefault="00764D88" w:rsidP="00764D88">
      <w:pPr>
        <w:pStyle w:val="220"/>
        <w:shd w:val="clear" w:color="auto" w:fill="auto"/>
        <w:spacing w:before="0" w:line="240" w:lineRule="auto"/>
        <w:ind w:firstLine="0"/>
        <w:jc w:val="both"/>
        <w:rPr>
          <w:sz w:val="20"/>
          <w:szCs w:val="20"/>
        </w:rPr>
      </w:pPr>
      <w:r w:rsidRPr="000C2B29">
        <w:rPr>
          <w:sz w:val="20"/>
          <w:szCs w:val="20"/>
        </w:rPr>
        <w:t>Диспетчерским контролем может быть предусмотрена дополнительная сигнализация о состоянии лифта.</w:t>
      </w:r>
    </w:p>
    <w:p w14:paraId="33FD7FD8" w14:textId="77777777" w:rsidR="00764D88" w:rsidRPr="000C2B29" w:rsidRDefault="00764D88" w:rsidP="00764D88">
      <w:pPr>
        <w:pStyle w:val="220"/>
        <w:shd w:val="clear" w:color="auto" w:fill="auto"/>
        <w:spacing w:before="0" w:line="240" w:lineRule="auto"/>
        <w:ind w:firstLine="640"/>
        <w:jc w:val="both"/>
        <w:rPr>
          <w:sz w:val="20"/>
          <w:szCs w:val="20"/>
        </w:rPr>
      </w:pPr>
      <w:r w:rsidRPr="000C2B29">
        <w:rPr>
          <w:sz w:val="20"/>
          <w:szCs w:val="20"/>
        </w:rPr>
        <w:t>Энергоснабжение оборудования диспетчерского контроля работоспособности лифтов осуществляется независимо от энергоснабжения лифта.</w:t>
      </w:r>
    </w:p>
    <w:p w14:paraId="1F1E6281" w14:textId="77777777" w:rsidR="00764D88" w:rsidRPr="000C2B29" w:rsidRDefault="00764D88" w:rsidP="00764D88">
      <w:pPr>
        <w:pStyle w:val="42"/>
        <w:shd w:val="clear" w:color="auto" w:fill="auto"/>
        <w:spacing w:line="240" w:lineRule="auto"/>
        <w:jc w:val="both"/>
        <w:rPr>
          <w:rFonts w:ascii="Times New Roman" w:hAnsi="Times New Roman" w:cs="Times New Roman"/>
          <w:b/>
          <w:sz w:val="20"/>
          <w:szCs w:val="20"/>
        </w:rPr>
      </w:pPr>
      <w:r w:rsidRPr="000C2B29">
        <w:rPr>
          <w:rFonts w:ascii="Times New Roman" w:hAnsi="Times New Roman" w:cs="Times New Roman"/>
          <w:b/>
          <w:sz w:val="20"/>
          <w:szCs w:val="20"/>
        </w:rPr>
        <w:t>ВНИМАНИЕ! При прекращении энергоснабжения оборудования диспетчерского контроля должно быть обеспечено функционирование двухсторонней связи между кабиной и диспетчерским пунктом не менее 1 часа.</w:t>
      </w:r>
    </w:p>
    <w:p w14:paraId="6E1308DE" w14:textId="77777777" w:rsidR="00764D88" w:rsidRDefault="00764D88" w:rsidP="00506D35">
      <w:pPr>
        <w:pStyle w:val="42"/>
        <w:shd w:val="clear" w:color="auto" w:fill="auto"/>
        <w:spacing w:line="240" w:lineRule="auto"/>
        <w:jc w:val="both"/>
        <w:rPr>
          <w:rFonts w:ascii="Times New Roman" w:hAnsi="Times New Roman" w:cs="Times New Roman"/>
          <w:b/>
          <w:sz w:val="20"/>
          <w:szCs w:val="20"/>
        </w:rPr>
      </w:pPr>
    </w:p>
    <w:p w14:paraId="0667F144" w14:textId="77777777" w:rsidR="00764D88" w:rsidRPr="000C2B29" w:rsidRDefault="00764D88" w:rsidP="00506D35">
      <w:pPr>
        <w:pStyle w:val="42"/>
        <w:shd w:val="clear" w:color="auto" w:fill="auto"/>
        <w:spacing w:line="240" w:lineRule="auto"/>
        <w:jc w:val="both"/>
        <w:rPr>
          <w:rFonts w:ascii="Times New Roman" w:hAnsi="Times New Roman" w:cs="Times New Roman"/>
          <w:b/>
          <w:sz w:val="20"/>
          <w:szCs w:val="20"/>
        </w:rPr>
      </w:pPr>
    </w:p>
    <w:p w14:paraId="14050F8F" w14:textId="6B61DE49" w:rsidR="003B4299" w:rsidRPr="000C2B29" w:rsidRDefault="003B4299" w:rsidP="00D426FC">
      <w:pPr>
        <w:pStyle w:val="2"/>
      </w:pPr>
      <w:bookmarkStart w:id="27" w:name="_Toc187753218"/>
      <w:r w:rsidRPr="000C2B29">
        <w:t>ОБЪЕКТЫ БЛАГОУСТРОЙСТВА</w:t>
      </w:r>
      <w:bookmarkEnd w:id="27"/>
    </w:p>
    <w:p w14:paraId="2132AF07" w14:textId="0E4CFC8C" w:rsidR="003B4299" w:rsidRPr="000C2B29" w:rsidRDefault="003B4299" w:rsidP="00D426FC">
      <w:pPr>
        <w:pStyle w:val="3"/>
      </w:pPr>
      <w:bookmarkStart w:id="28" w:name="_Toc187753219"/>
      <w:r w:rsidRPr="000C2B29">
        <w:t>Общие требования</w:t>
      </w:r>
      <w:bookmarkEnd w:id="28"/>
    </w:p>
    <w:p w14:paraId="30715D5C" w14:textId="77777777" w:rsidR="003B4299" w:rsidRPr="000C2B29" w:rsidRDefault="003B4299" w:rsidP="00506D35">
      <w:pPr>
        <w:pStyle w:val="220"/>
        <w:shd w:val="clear" w:color="auto" w:fill="auto"/>
        <w:spacing w:before="0" w:line="240" w:lineRule="auto"/>
        <w:ind w:firstLine="567"/>
        <w:jc w:val="both"/>
        <w:rPr>
          <w:sz w:val="20"/>
          <w:szCs w:val="20"/>
        </w:rPr>
      </w:pPr>
      <w:r w:rsidRPr="000C2B29">
        <w:rPr>
          <w:sz w:val="20"/>
          <w:szCs w:val="20"/>
        </w:rPr>
        <w:t>В соответствии со статьей 2 Закона Санкт-Петербурга от 31.05.2010 №273-70 Об ад</w:t>
      </w:r>
      <w:r w:rsidRPr="000C2B29">
        <w:rPr>
          <w:sz w:val="20"/>
          <w:szCs w:val="20"/>
        </w:rPr>
        <w:softHyphen/>
        <w:t>министративных правонарушениях в Санкт-Петербурге, к объектам благоустройства</w:t>
      </w:r>
      <w:r w:rsidR="004C67BB" w:rsidRPr="000C2B29">
        <w:rPr>
          <w:sz w:val="20"/>
          <w:szCs w:val="20"/>
        </w:rPr>
        <w:t xml:space="preserve"> </w:t>
      </w:r>
      <w:r w:rsidR="00FD39E1" w:rsidRPr="000C2B29">
        <w:rPr>
          <w:sz w:val="20"/>
          <w:szCs w:val="20"/>
        </w:rPr>
        <w:t>отно</w:t>
      </w:r>
      <w:r w:rsidRPr="000C2B29">
        <w:rPr>
          <w:sz w:val="20"/>
          <w:szCs w:val="20"/>
        </w:rPr>
        <w:t>сятся:</w:t>
      </w:r>
    </w:p>
    <w:p w14:paraId="081766A5"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t>искусственные покрытия поверхности земельных участков, иные части поверхности земельных участков в общественно-деловых, жил</w:t>
      </w:r>
      <w:r w:rsidR="00D57176" w:rsidRPr="000C2B29">
        <w:rPr>
          <w:sz w:val="20"/>
          <w:szCs w:val="20"/>
        </w:rPr>
        <w:t>ых и рекреационных зонах, не за</w:t>
      </w:r>
      <w:r w:rsidRPr="000C2B29">
        <w:rPr>
          <w:sz w:val="20"/>
          <w:szCs w:val="20"/>
        </w:rPr>
        <w:t xml:space="preserve">нятые зданиями и сооружениями, в том числе площади, улицы, проезды, дороги, набережные, скверы, бульвары, </w:t>
      </w:r>
      <w:proofErr w:type="spellStart"/>
      <w:r w:rsidRPr="000C2B29">
        <w:rPr>
          <w:sz w:val="20"/>
          <w:szCs w:val="20"/>
        </w:rPr>
        <w:t>внутридворовые</w:t>
      </w:r>
      <w:proofErr w:type="spellEnd"/>
      <w:r w:rsidRPr="000C2B29">
        <w:rPr>
          <w:sz w:val="20"/>
          <w:szCs w:val="20"/>
        </w:rPr>
        <w:t xml:space="preserve"> п</w:t>
      </w:r>
      <w:r w:rsidR="00D57176" w:rsidRPr="000C2B29">
        <w:rPr>
          <w:sz w:val="20"/>
          <w:szCs w:val="20"/>
        </w:rPr>
        <w:t>ространства, сады, парки, город</w:t>
      </w:r>
      <w:r w:rsidRPr="000C2B29">
        <w:rPr>
          <w:sz w:val="20"/>
          <w:szCs w:val="20"/>
        </w:rPr>
        <w:t xml:space="preserve">ские леса, лесопарки, пляжи, </w:t>
      </w:r>
      <w:r w:rsidRPr="000C2B29">
        <w:rPr>
          <w:rStyle w:val="2a"/>
          <w:sz w:val="20"/>
          <w:szCs w:val="20"/>
        </w:rPr>
        <w:t>детские и спортивные площадки</w:t>
      </w:r>
      <w:r w:rsidRPr="000C2B29">
        <w:rPr>
          <w:rStyle w:val="2a"/>
          <w:rFonts w:eastAsia="Arial"/>
          <w:sz w:val="20"/>
          <w:szCs w:val="20"/>
        </w:rPr>
        <w:t xml:space="preserve">, </w:t>
      </w:r>
      <w:r w:rsidR="00D57176" w:rsidRPr="000C2B29">
        <w:rPr>
          <w:sz w:val="20"/>
          <w:szCs w:val="20"/>
        </w:rPr>
        <w:t>площадки для раз</w:t>
      </w:r>
      <w:r w:rsidRPr="000C2B29">
        <w:rPr>
          <w:sz w:val="20"/>
          <w:szCs w:val="20"/>
        </w:rPr>
        <w:t>мещения аттракционного оборудования, хозяйственные площадки и площадки для выгула домашних животных;</w:t>
      </w:r>
    </w:p>
    <w:p w14:paraId="04C981B7"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t>рассматриваемые в качестве объектов благоустр</w:t>
      </w:r>
      <w:r w:rsidR="00FD39E1" w:rsidRPr="000C2B29">
        <w:rPr>
          <w:sz w:val="20"/>
          <w:szCs w:val="20"/>
        </w:rPr>
        <w:t>ойства территории особо охраняе</w:t>
      </w:r>
      <w:r w:rsidRPr="000C2B29">
        <w:rPr>
          <w:sz w:val="20"/>
          <w:szCs w:val="20"/>
        </w:rPr>
        <w:t>мых природных объектов и земель историко-кул</w:t>
      </w:r>
      <w:r w:rsidR="00D57176" w:rsidRPr="000C2B29">
        <w:rPr>
          <w:sz w:val="20"/>
          <w:szCs w:val="20"/>
        </w:rPr>
        <w:t>ьтурного значения, а также клад</w:t>
      </w:r>
      <w:r w:rsidRPr="000C2B29">
        <w:rPr>
          <w:sz w:val="20"/>
          <w:szCs w:val="20"/>
        </w:rPr>
        <w:t>бища;</w:t>
      </w:r>
    </w:p>
    <w:p w14:paraId="4181FEAE" w14:textId="77777777" w:rsidR="003B4299" w:rsidRPr="000C2B29" w:rsidRDefault="003B4299" w:rsidP="00734632">
      <w:pPr>
        <w:pStyle w:val="42"/>
        <w:numPr>
          <w:ilvl w:val="0"/>
          <w:numId w:val="16"/>
        </w:numPr>
        <w:shd w:val="clear" w:color="auto" w:fill="auto"/>
        <w:tabs>
          <w:tab w:val="left" w:pos="851"/>
        </w:tabs>
        <w:spacing w:line="240" w:lineRule="auto"/>
        <w:ind w:firstLine="567"/>
        <w:jc w:val="both"/>
        <w:rPr>
          <w:rFonts w:ascii="Times New Roman" w:eastAsia="Times New Roman" w:hAnsi="Times New Roman" w:cs="Times New Roman"/>
          <w:sz w:val="20"/>
          <w:szCs w:val="20"/>
        </w:rPr>
      </w:pPr>
      <w:r w:rsidRPr="000C2B29">
        <w:rPr>
          <w:rFonts w:ascii="Times New Roman" w:eastAsia="Times New Roman" w:hAnsi="Times New Roman" w:cs="Times New Roman"/>
          <w:sz w:val="20"/>
          <w:szCs w:val="20"/>
        </w:rPr>
        <w:t>зеленые насаждения, газоны;</w:t>
      </w:r>
    </w:p>
    <w:p w14:paraId="331431B4"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t xml:space="preserve">мосты, путепроводы, транспортные и пешеходные тоннели, </w:t>
      </w:r>
      <w:r w:rsidRPr="000C2B29">
        <w:rPr>
          <w:rStyle w:val="2a"/>
          <w:sz w:val="20"/>
          <w:szCs w:val="20"/>
        </w:rPr>
        <w:t>пешеходные</w:t>
      </w:r>
      <w:r w:rsidRPr="000C2B29">
        <w:rPr>
          <w:rStyle w:val="2a"/>
          <w:rFonts w:eastAsia="Arial"/>
          <w:sz w:val="20"/>
          <w:szCs w:val="20"/>
        </w:rPr>
        <w:t xml:space="preserve"> </w:t>
      </w:r>
      <w:r w:rsidR="00FD39E1" w:rsidRPr="000C2B29">
        <w:rPr>
          <w:sz w:val="20"/>
          <w:szCs w:val="20"/>
        </w:rPr>
        <w:t>и велоси</w:t>
      </w:r>
      <w:r w:rsidRPr="000C2B29">
        <w:rPr>
          <w:sz w:val="20"/>
          <w:szCs w:val="20"/>
        </w:rPr>
        <w:t xml:space="preserve">педные </w:t>
      </w:r>
      <w:r w:rsidRPr="000C2B29">
        <w:rPr>
          <w:rStyle w:val="2a"/>
          <w:sz w:val="20"/>
          <w:szCs w:val="20"/>
        </w:rPr>
        <w:t>дорожки</w:t>
      </w:r>
      <w:r w:rsidRPr="000C2B29">
        <w:rPr>
          <w:rStyle w:val="2a"/>
          <w:rFonts w:eastAsia="Arial"/>
          <w:sz w:val="20"/>
          <w:szCs w:val="20"/>
        </w:rPr>
        <w:t xml:space="preserve">, </w:t>
      </w:r>
      <w:r w:rsidRPr="000C2B29">
        <w:rPr>
          <w:sz w:val="20"/>
          <w:szCs w:val="20"/>
        </w:rPr>
        <w:t>иные дорожные сооружения и их внешние элементы;</w:t>
      </w:r>
    </w:p>
    <w:p w14:paraId="28C38DB9"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t>территории и капитальные сооружения станций (вокзалов) всех видов транспорта;</w:t>
      </w:r>
    </w:p>
    <w:p w14:paraId="7120C90C" w14:textId="77777777" w:rsidR="003B4299" w:rsidRPr="000C2B29" w:rsidRDefault="004C67BB" w:rsidP="00734632">
      <w:pPr>
        <w:pStyle w:val="42"/>
        <w:numPr>
          <w:ilvl w:val="0"/>
          <w:numId w:val="16"/>
        </w:numPr>
        <w:shd w:val="clear" w:color="auto" w:fill="auto"/>
        <w:tabs>
          <w:tab w:val="left" w:pos="851"/>
        </w:tabs>
        <w:spacing w:line="240" w:lineRule="auto"/>
        <w:ind w:firstLine="567"/>
        <w:jc w:val="both"/>
        <w:rPr>
          <w:rFonts w:ascii="Times New Roman" w:hAnsi="Times New Roman" w:cs="Times New Roman"/>
          <w:sz w:val="20"/>
          <w:szCs w:val="20"/>
        </w:rPr>
      </w:pPr>
      <w:r w:rsidRPr="000C2B29">
        <w:rPr>
          <w:rFonts w:ascii="Times New Roman" w:eastAsia="Times New Roman" w:hAnsi="Times New Roman" w:cs="Times New Roman"/>
          <w:sz w:val="20"/>
          <w:szCs w:val="20"/>
        </w:rPr>
        <w:t>сооружения и м</w:t>
      </w:r>
      <w:r w:rsidR="003B4299" w:rsidRPr="000C2B29">
        <w:rPr>
          <w:rFonts w:ascii="Times New Roman" w:eastAsia="Times New Roman" w:hAnsi="Times New Roman" w:cs="Times New Roman"/>
          <w:sz w:val="20"/>
          <w:szCs w:val="20"/>
        </w:rPr>
        <w:t>еста для хранения и тех</w:t>
      </w:r>
      <w:r w:rsidR="00D57176" w:rsidRPr="000C2B29">
        <w:rPr>
          <w:rFonts w:ascii="Times New Roman" w:eastAsia="Times New Roman" w:hAnsi="Times New Roman" w:cs="Times New Roman"/>
          <w:sz w:val="20"/>
          <w:szCs w:val="20"/>
        </w:rPr>
        <w:t>нического обслуживания автомото</w:t>
      </w:r>
      <w:r w:rsidR="003B4299" w:rsidRPr="000C2B29">
        <w:rPr>
          <w:rFonts w:ascii="Times New Roman" w:eastAsia="Times New Roman" w:hAnsi="Times New Roman" w:cs="Times New Roman"/>
          <w:sz w:val="20"/>
          <w:szCs w:val="20"/>
        </w:rPr>
        <w:t>транспортных средств,</w:t>
      </w:r>
      <w:r w:rsidR="003B4299" w:rsidRPr="000C2B29">
        <w:rPr>
          <w:rFonts w:ascii="Times New Roman" w:hAnsi="Times New Roman" w:cs="Times New Roman"/>
          <w:sz w:val="20"/>
          <w:szCs w:val="20"/>
        </w:rPr>
        <w:t xml:space="preserve"> </w:t>
      </w:r>
      <w:r w:rsidR="003B4299" w:rsidRPr="000C2B29">
        <w:rPr>
          <w:rStyle w:val="47"/>
          <w:rFonts w:eastAsia="Arial"/>
          <w:sz w:val="20"/>
          <w:szCs w:val="20"/>
        </w:rPr>
        <w:t>в том числе гаражи, автостоянки, автозаправочные стан</w:t>
      </w:r>
      <w:r w:rsidR="003B4299" w:rsidRPr="000C2B29">
        <w:rPr>
          <w:rStyle w:val="47"/>
          <w:rFonts w:eastAsia="Arial"/>
          <w:sz w:val="20"/>
          <w:szCs w:val="20"/>
        </w:rPr>
        <w:softHyphen/>
        <w:t>ции, моечные комплексы;</w:t>
      </w:r>
    </w:p>
    <w:p w14:paraId="11CDBF35"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t>технические средства организации дорожного движения;</w:t>
      </w:r>
    </w:p>
    <w:p w14:paraId="1D2D12D2"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t>устройства наружного освещения и подсветки;</w:t>
      </w:r>
    </w:p>
    <w:p w14:paraId="6537CF77"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t>причалы, дебаркадеры, стоянки маломерных судов, береговые сооружения и их</w:t>
      </w:r>
    </w:p>
    <w:p w14:paraId="291EE585" w14:textId="77777777" w:rsidR="003B4299" w:rsidRPr="000C2B29" w:rsidRDefault="003B4299" w:rsidP="00506D35">
      <w:pPr>
        <w:pStyle w:val="220"/>
        <w:shd w:val="clear" w:color="auto" w:fill="auto"/>
        <w:tabs>
          <w:tab w:val="left" w:pos="851"/>
          <w:tab w:val="left" w:pos="8142"/>
        </w:tabs>
        <w:spacing w:before="0" w:line="240" w:lineRule="auto"/>
        <w:ind w:firstLine="567"/>
        <w:jc w:val="both"/>
        <w:rPr>
          <w:sz w:val="20"/>
          <w:szCs w:val="20"/>
        </w:rPr>
      </w:pPr>
      <w:r w:rsidRPr="000C2B29">
        <w:rPr>
          <w:sz w:val="20"/>
          <w:szCs w:val="20"/>
        </w:rPr>
        <w:t>внешние элементы;</w:t>
      </w:r>
    </w:p>
    <w:p w14:paraId="2157D844"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rStyle w:val="2a"/>
          <w:sz w:val="20"/>
          <w:szCs w:val="20"/>
        </w:rPr>
        <w:t>фасады зданий</w:t>
      </w:r>
      <w:r w:rsidRPr="000C2B29">
        <w:rPr>
          <w:rStyle w:val="2a"/>
          <w:rFonts w:eastAsia="Arial"/>
          <w:sz w:val="20"/>
          <w:szCs w:val="20"/>
        </w:rPr>
        <w:t xml:space="preserve">, </w:t>
      </w:r>
      <w:r w:rsidRPr="000C2B29">
        <w:rPr>
          <w:sz w:val="20"/>
          <w:szCs w:val="20"/>
        </w:rPr>
        <w:t xml:space="preserve">строений и сооружений, элементы их декора, </w:t>
      </w:r>
      <w:r w:rsidRPr="000C2B29">
        <w:rPr>
          <w:rStyle w:val="2a"/>
          <w:sz w:val="20"/>
          <w:szCs w:val="20"/>
        </w:rPr>
        <w:t>а также иные внешние элементы зданий</w:t>
      </w:r>
      <w:r w:rsidRPr="000C2B29">
        <w:rPr>
          <w:rStyle w:val="2a"/>
          <w:rFonts w:eastAsia="Arial"/>
          <w:sz w:val="20"/>
          <w:szCs w:val="20"/>
        </w:rPr>
        <w:t xml:space="preserve">, </w:t>
      </w:r>
      <w:r w:rsidRPr="000C2B29">
        <w:rPr>
          <w:sz w:val="20"/>
          <w:szCs w:val="20"/>
        </w:rPr>
        <w:t xml:space="preserve">строений и сооружений, в том числе порталы арочных проездов, кровли, </w:t>
      </w:r>
      <w:r w:rsidRPr="000C2B29">
        <w:rPr>
          <w:rStyle w:val="2a"/>
          <w:sz w:val="20"/>
          <w:szCs w:val="20"/>
        </w:rPr>
        <w:t>крыльца</w:t>
      </w:r>
      <w:r w:rsidRPr="000C2B29">
        <w:rPr>
          <w:rStyle w:val="2a"/>
          <w:rFonts w:eastAsia="Arial"/>
          <w:sz w:val="20"/>
          <w:szCs w:val="20"/>
        </w:rPr>
        <w:t xml:space="preserve">, </w:t>
      </w:r>
      <w:r w:rsidRPr="000C2B29">
        <w:rPr>
          <w:sz w:val="20"/>
          <w:szCs w:val="20"/>
        </w:rPr>
        <w:t xml:space="preserve">ограждения и защитные решетки, навесы, козырьки, </w:t>
      </w:r>
      <w:r w:rsidRPr="000C2B29">
        <w:rPr>
          <w:rStyle w:val="2a"/>
          <w:sz w:val="20"/>
          <w:szCs w:val="20"/>
        </w:rPr>
        <w:t>окна, входные двери, балконы</w:t>
      </w:r>
      <w:r w:rsidRPr="000C2B29">
        <w:rPr>
          <w:rStyle w:val="2a"/>
          <w:rFonts w:eastAsia="Arial"/>
          <w:sz w:val="20"/>
          <w:szCs w:val="20"/>
        </w:rPr>
        <w:t xml:space="preserve">, </w:t>
      </w:r>
      <w:r w:rsidRPr="000C2B29">
        <w:rPr>
          <w:sz w:val="20"/>
          <w:szCs w:val="20"/>
        </w:rPr>
        <w:t xml:space="preserve">наружные лестницы, эркеры, </w:t>
      </w:r>
      <w:r w:rsidRPr="000C2B29">
        <w:rPr>
          <w:rStyle w:val="2a"/>
          <w:sz w:val="20"/>
          <w:szCs w:val="20"/>
        </w:rPr>
        <w:t>лоджии</w:t>
      </w:r>
      <w:r w:rsidRPr="000C2B29">
        <w:rPr>
          <w:rStyle w:val="2a"/>
          <w:rFonts w:eastAsia="Arial"/>
          <w:sz w:val="20"/>
          <w:szCs w:val="20"/>
        </w:rPr>
        <w:t xml:space="preserve">, </w:t>
      </w:r>
      <w:r w:rsidRPr="000C2B29">
        <w:rPr>
          <w:sz w:val="20"/>
          <w:szCs w:val="20"/>
        </w:rPr>
        <w:t xml:space="preserve">карнизы, столярные изделия, ставни, водосточные трубы, </w:t>
      </w:r>
      <w:r w:rsidRPr="000C2B29">
        <w:rPr>
          <w:rStyle w:val="2a"/>
          <w:sz w:val="20"/>
          <w:szCs w:val="20"/>
        </w:rPr>
        <w:t>наружные радиоэлектронные устройства</w:t>
      </w:r>
      <w:r w:rsidRPr="000C2B29">
        <w:rPr>
          <w:rStyle w:val="2a"/>
          <w:rFonts w:eastAsia="Arial"/>
          <w:sz w:val="20"/>
          <w:szCs w:val="20"/>
        </w:rPr>
        <w:t xml:space="preserve">, </w:t>
      </w:r>
      <w:r w:rsidRPr="000C2B29">
        <w:rPr>
          <w:sz w:val="20"/>
          <w:szCs w:val="20"/>
        </w:rPr>
        <w:t xml:space="preserve">светильники, флагштоки, </w:t>
      </w:r>
      <w:r w:rsidRPr="000C2B29">
        <w:rPr>
          <w:rStyle w:val="2a"/>
          <w:sz w:val="20"/>
          <w:szCs w:val="20"/>
        </w:rPr>
        <w:t>настенные кондиционеры и другое обору</w:t>
      </w:r>
      <w:r w:rsidRPr="000C2B29">
        <w:rPr>
          <w:rStyle w:val="2a"/>
          <w:sz w:val="20"/>
          <w:szCs w:val="20"/>
        </w:rPr>
        <w:softHyphen/>
        <w:t>дование</w:t>
      </w:r>
      <w:r w:rsidRPr="000C2B29">
        <w:rPr>
          <w:rStyle w:val="2a"/>
          <w:rFonts w:eastAsia="Arial"/>
          <w:sz w:val="20"/>
          <w:szCs w:val="20"/>
        </w:rPr>
        <w:t xml:space="preserve">, </w:t>
      </w:r>
      <w:r w:rsidRPr="000C2B29">
        <w:rPr>
          <w:sz w:val="20"/>
          <w:szCs w:val="20"/>
        </w:rPr>
        <w:t>пристроенное к стенам или вмонтированное в них, номерные знаки домов и лестничных клеток;</w:t>
      </w:r>
    </w:p>
    <w:p w14:paraId="42105DFA"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t>заборы, ограды (временные ограждения зоны производства работ), ворота;</w:t>
      </w:r>
    </w:p>
    <w:p w14:paraId="08F21F48"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t>малые архитектурные формы, уличная мебель и иные объекты декоративного и рекреационного назначения, в том ч</w:t>
      </w:r>
      <w:r w:rsidR="00D57176" w:rsidRPr="000C2B29">
        <w:rPr>
          <w:sz w:val="20"/>
          <w:szCs w:val="20"/>
        </w:rPr>
        <w:t>исле произведения монументально-</w:t>
      </w:r>
      <w:r w:rsidRPr="000C2B29">
        <w:rPr>
          <w:sz w:val="20"/>
          <w:szCs w:val="20"/>
        </w:rPr>
        <w:t>декоративного искусства (скульптуры, обелиски, стелы), памятные доски, фонтаны, бассейны, скамьи, беседки, эстрады, цветники;</w:t>
      </w:r>
    </w:p>
    <w:p w14:paraId="4BA6D05E"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t>объекты оборудования детских и спортивных площадок;</w:t>
      </w:r>
    </w:p>
    <w:p w14:paraId="59947D5D"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t>предметы праздничного оформления;</w:t>
      </w:r>
    </w:p>
    <w:p w14:paraId="309A431C" w14:textId="77777777" w:rsidR="003B4299" w:rsidRPr="000C2B29" w:rsidRDefault="003B4299" w:rsidP="00734632">
      <w:pPr>
        <w:pStyle w:val="220"/>
        <w:numPr>
          <w:ilvl w:val="0"/>
          <w:numId w:val="16"/>
        </w:numPr>
        <w:shd w:val="clear" w:color="auto" w:fill="auto"/>
        <w:tabs>
          <w:tab w:val="left" w:pos="851"/>
        </w:tabs>
        <w:spacing w:before="0" w:line="240" w:lineRule="auto"/>
        <w:ind w:firstLine="567"/>
        <w:jc w:val="both"/>
        <w:rPr>
          <w:sz w:val="20"/>
          <w:szCs w:val="20"/>
        </w:rPr>
      </w:pPr>
      <w:r w:rsidRPr="000C2B29">
        <w:rPr>
          <w:sz w:val="20"/>
          <w:szCs w:val="20"/>
        </w:rPr>
        <w:t>сооружения (малые архитектурные формы) и оборудование для уличной торговли, в том числе павильоны, киоски, лотки, ларьки, палатки, торговые ряды, прилавки,</w:t>
      </w:r>
      <w:r w:rsidR="004C67BB" w:rsidRPr="000C2B29">
        <w:rPr>
          <w:sz w:val="20"/>
          <w:szCs w:val="20"/>
        </w:rPr>
        <w:t xml:space="preserve"> </w:t>
      </w:r>
      <w:r w:rsidRPr="000C2B29">
        <w:rPr>
          <w:sz w:val="20"/>
          <w:szCs w:val="20"/>
        </w:rPr>
        <w:t>специально приспособленные для уличной торго</w:t>
      </w:r>
      <w:r w:rsidR="004C67BB" w:rsidRPr="000C2B29">
        <w:rPr>
          <w:sz w:val="20"/>
          <w:szCs w:val="20"/>
        </w:rPr>
        <w:t>вли автомототранспортные средст</w:t>
      </w:r>
      <w:r w:rsidRPr="000C2B29">
        <w:rPr>
          <w:sz w:val="20"/>
          <w:szCs w:val="20"/>
        </w:rPr>
        <w:t>ва;</w:t>
      </w:r>
    </w:p>
    <w:p w14:paraId="290D5959"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отдельно расположенные объекты уличного оборудован</w:t>
      </w:r>
      <w:r w:rsidR="00D57176" w:rsidRPr="000C2B29">
        <w:rPr>
          <w:sz w:val="20"/>
          <w:szCs w:val="20"/>
        </w:rPr>
        <w:t>ия и уличная мебель утили</w:t>
      </w:r>
      <w:r w:rsidRPr="000C2B29">
        <w:rPr>
          <w:sz w:val="20"/>
          <w:szCs w:val="20"/>
        </w:rPr>
        <w:t xml:space="preserve">тарного назначения, в том числе оборудованные </w:t>
      </w:r>
      <w:r w:rsidR="00D57176" w:rsidRPr="000C2B29">
        <w:rPr>
          <w:sz w:val="20"/>
          <w:szCs w:val="20"/>
        </w:rPr>
        <w:t>посты контрольных служб, павиль</w:t>
      </w:r>
      <w:r w:rsidRPr="000C2B29">
        <w:rPr>
          <w:sz w:val="20"/>
          <w:szCs w:val="20"/>
        </w:rPr>
        <w:t>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уличные часовые устано</w:t>
      </w:r>
      <w:r w:rsidR="00D57176" w:rsidRPr="000C2B29">
        <w:rPr>
          <w:sz w:val="20"/>
          <w:szCs w:val="20"/>
        </w:rPr>
        <w:t>вки и другие сооружения или уст</w:t>
      </w:r>
      <w:r w:rsidRPr="000C2B29">
        <w:rPr>
          <w:sz w:val="20"/>
          <w:szCs w:val="20"/>
        </w:rPr>
        <w:t>ройства), общественные туалеты, урны и другие уличные мусоросборники;</w:t>
      </w:r>
    </w:p>
    <w:p w14:paraId="00296C73"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 xml:space="preserve">места, оборудование и сооружения, предназначенные для санитарного содержания территории, в том числе </w:t>
      </w:r>
      <w:r w:rsidRPr="000C2B29">
        <w:rPr>
          <w:rStyle w:val="2a"/>
          <w:rFonts w:eastAsia="Arial"/>
          <w:sz w:val="20"/>
          <w:szCs w:val="20"/>
        </w:rPr>
        <w:t>оборудование и сооружения для сбора и вывоза мусора, отходов производства и потребления;</w:t>
      </w:r>
    </w:p>
    <w:p w14:paraId="50322555"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lastRenderedPageBreak/>
        <w:t>рассматриваемые в качестве объектов благоустр</w:t>
      </w:r>
      <w:r w:rsidR="00D57176" w:rsidRPr="000C2B29">
        <w:rPr>
          <w:sz w:val="20"/>
          <w:szCs w:val="20"/>
        </w:rPr>
        <w:t>ойства территории производствен</w:t>
      </w:r>
      <w:r w:rsidRPr="000C2B29">
        <w:rPr>
          <w:sz w:val="20"/>
          <w:szCs w:val="20"/>
        </w:rPr>
        <w:t>ных объектов и зон, зон инженерной инфраструктуры, зон специального назначения (включая свалки, полигоны для захоронения му</w:t>
      </w:r>
      <w:r w:rsidR="00D57176" w:rsidRPr="000C2B29">
        <w:rPr>
          <w:sz w:val="20"/>
          <w:szCs w:val="20"/>
        </w:rPr>
        <w:t>сора, отходов производства и по</w:t>
      </w:r>
      <w:r w:rsidRPr="000C2B29">
        <w:rPr>
          <w:sz w:val="20"/>
          <w:szCs w:val="20"/>
        </w:rPr>
        <w:t>требления, поля ассенизации и компостирования,</w:t>
      </w:r>
      <w:r w:rsidR="00D57176" w:rsidRPr="000C2B29">
        <w:rPr>
          <w:sz w:val="20"/>
          <w:szCs w:val="20"/>
        </w:rPr>
        <w:t xml:space="preserve"> скотомогильники), а также соот</w:t>
      </w:r>
      <w:r w:rsidRPr="000C2B29">
        <w:rPr>
          <w:sz w:val="20"/>
          <w:szCs w:val="20"/>
        </w:rPr>
        <w:t>ветствующие санитарно-защитные зоны;</w:t>
      </w:r>
    </w:p>
    <w:p w14:paraId="2ECF1881"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наружная часть производственных и инженерных сооружений;</w:t>
      </w:r>
    </w:p>
    <w:p w14:paraId="59EBE0EE"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иные объекты, в отношении которых действия су</w:t>
      </w:r>
      <w:r w:rsidR="00D57176" w:rsidRPr="000C2B29">
        <w:rPr>
          <w:sz w:val="20"/>
          <w:szCs w:val="20"/>
        </w:rPr>
        <w:t>бъектов права регулируются уста</w:t>
      </w:r>
      <w:r w:rsidRPr="000C2B29">
        <w:rPr>
          <w:sz w:val="20"/>
          <w:szCs w:val="20"/>
        </w:rPr>
        <w:t>новленными законодательством правилами и нормами благоустройства.</w:t>
      </w:r>
    </w:p>
    <w:p w14:paraId="49210305" w14:textId="550D9C33" w:rsidR="003B4299" w:rsidRPr="000C2B29" w:rsidRDefault="003B4299" w:rsidP="00506D35">
      <w:pPr>
        <w:pStyle w:val="220"/>
        <w:shd w:val="clear" w:color="auto" w:fill="auto"/>
        <w:tabs>
          <w:tab w:val="left" w:pos="709"/>
        </w:tabs>
        <w:spacing w:before="0" w:line="240" w:lineRule="auto"/>
        <w:ind w:firstLine="567"/>
        <w:jc w:val="both"/>
        <w:rPr>
          <w:sz w:val="20"/>
          <w:szCs w:val="20"/>
        </w:rPr>
      </w:pPr>
      <w:r w:rsidRPr="000C2B29">
        <w:rPr>
          <w:sz w:val="20"/>
          <w:szCs w:val="20"/>
        </w:rPr>
        <w:t>В соответствии с требованиями п. 3.5.8. Правил и норм технической эксплуатации жилищного фонда:</w:t>
      </w:r>
    </w:p>
    <w:p w14:paraId="127DBAA0" w14:textId="77777777" w:rsidR="003B4299" w:rsidRPr="000C2B29" w:rsidRDefault="003B4299" w:rsidP="00506D35">
      <w:pPr>
        <w:pStyle w:val="220"/>
        <w:shd w:val="clear" w:color="auto" w:fill="auto"/>
        <w:tabs>
          <w:tab w:val="left" w:pos="709"/>
        </w:tabs>
        <w:spacing w:before="0" w:line="240" w:lineRule="auto"/>
        <w:ind w:firstLine="567"/>
        <w:jc w:val="both"/>
        <w:rPr>
          <w:sz w:val="20"/>
          <w:szCs w:val="20"/>
        </w:rPr>
      </w:pPr>
      <w:r w:rsidRPr="000C2B29">
        <w:rPr>
          <w:sz w:val="20"/>
          <w:szCs w:val="20"/>
        </w:rPr>
        <w:t>«Организации по обслуживанию жилищного фонда следят за недопущением:</w:t>
      </w:r>
    </w:p>
    <w:p w14:paraId="7C6D3D80"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загромождения балконов предметами домашнего обихода (мебелью, тарой, дровами и другими);</w:t>
      </w:r>
    </w:p>
    <w:p w14:paraId="05DD4C3E"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вывешивания белья, одежды, ковров и прочих предметов на свободных земельных участках, выходящих на городской проезд;</w:t>
      </w:r>
    </w:p>
    <w:p w14:paraId="15C29A01"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мытья автомашин на придомовой территории;</w:t>
      </w:r>
    </w:p>
    <w:p w14:paraId="659AC3AB"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 xml:space="preserve">самостоятельного строительства мелких дворовых </w:t>
      </w:r>
      <w:r w:rsidR="00D57176" w:rsidRPr="000C2B29">
        <w:rPr>
          <w:sz w:val="20"/>
          <w:szCs w:val="20"/>
        </w:rPr>
        <w:t>построек (гаражей, оград), пере</w:t>
      </w:r>
      <w:r w:rsidRPr="000C2B29">
        <w:rPr>
          <w:sz w:val="20"/>
          <w:szCs w:val="20"/>
        </w:rPr>
        <w:t>оборудования балконов и лоджий;</w:t>
      </w:r>
    </w:p>
    <w:p w14:paraId="7D5176DF"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окрашивания оконных переплетов с наружной стороны краской (использования цвета пластиковых окон), отличающихся по цвету от установленного для данного здания;</w:t>
      </w:r>
    </w:p>
    <w:p w14:paraId="394A3D9A"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загромождения дворовой территории металличе</w:t>
      </w:r>
      <w:r w:rsidR="00D57176" w:rsidRPr="000C2B29">
        <w:rPr>
          <w:sz w:val="20"/>
          <w:szCs w:val="20"/>
        </w:rPr>
        <w:t>ским ломом, строительным и быто</w:t>
      </w:r>
      <w:r w:rsidRPr="000C2B29">
        <w:rPr>
          <w:sz w:val="20"/>
          <w:szCs w:val="20"/>
        </w:rPr>
        <w:t>вым мусором, шлаком, золой и другими отходами;</w:t>
      </w:r>
    </w:p>
    <w:p w14:paraId="702A08B2"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выливания во дворы помоев, выбрасывание пищевых и других отходов мусора и навоза, а также закапывания или сжигания его во дворах;</w:t>
      </w:r>
    </w:p>
    <w:p w14:paraId="179C8702" w14:textId="77777777" w:rsidR="003B4299" w:rsidRPr="000C2B29" w:rsidRDefault="003B4299" w:rsidP="00734632">
      <w:pPr>
        <w:pStyle w:val="220"/>
        <w:numPr>
          <w:ilvl w:val="0"/>
          <w:numId w:val="17"/>
        </w:numPr>
        <w:shd w:val="clear" w:color="auto" w:fill="auto"/>
        <w:tabs>
          <w:tab w:val="left" w:pos="851"/>
        </w:tabs>
        <w:spacing w:before="0" w:line="240" w:lineRule="auto"/>
        <w:ind w:firstLine="567"/>
        <w:jc w:val="both"/>
        <w:rPr>
          <w:sz w:val="20"/>
          <w:szCs w:val="20"/>
        </w:rPr>
      </w:pPr>
      <w:r w:rsidRPr="000C2B29">
        <w:rPr>
          <w:sz w:val="20"/>
          <w:szCs w:val="20"/>
        </w:rPr>
        <w:t>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14:paraId="6AF41265" w14:textId="062E2F3E" w:rsidR="003B4299" w:rsidRPr="000C2B29" w:rsidRDefault="003B4299" w:rsidP="00506D35">
      <w:pPr>
        <w:pStyle w:val="220"/>
        <w:shd w:val="clear" w:color="auto" w:fill="auto"/>
        <w:spacing w:before="0" w:line="240" w:lineRule="auto"/>
        <w:ind w:firstLine="567"/>
        <w:jc w:val="both"/>
        <w:rPr>
          <w:sz w:val="20"/>
          <w:szCs w:val="20"/>
        </w:rPr>
      </w:pPr>
      <w:r w:rsidRPr="000C2B29">
        <w:rPr>
          <w:sz w:val="20"/>
          <w:szCs w:val="20"/>
        </w:rPr>
        <w:t>В случае несоответствия установленного дополнитель</w:t>
      </w:r>
      <w:r w:rsidR="004C67BB" w:rsidRPr="000C2B29">
        <w:rPr>
          <w:sz w:val="20"/>
          <w:szCs w:val="20"/>
        </w:rPr>
        <w:t>ного элемента и устройства архи</w:t>
      </w:r>
      <w:r w:rsidRPr="000C2B29">
        <w:rPr>
          <w:sz w:val="20"/>
          <w:szCs w:val="20"/>
        </w:rPr>
        <w:t>тектурной части утвержденного КГА проекта материа</w:t>
      </w:r>
      <w:r w:rsidR="00492843" w:rsidRPr="000C2B29">
        <w:rPr>
          <w:sz w:val="20"/>
          <w:szCs w:val="20"/>
        </w:rPr>
        <w:t xml:space="preserve">лы по данному делу направляются </w:t>
      </w:r>
      <w:r w:rsidRPr="000C2B29">
        <w:rPr>
          <w:sz w:val="20"/>
          <w:szCs w:val="20"/>
        </w:rPr>
        <w:t>КГА в соответствующий орган контроля для решения вопроса о привлечении лица, размес</w:t>
      </w:r>
      <w:r w:rsidRPr="000C2B29">
        <w:rPr>
          <w:sz w:val="20"/>
          <w:szCs w:val="20"/>
        </w:rPr>
        <w:softHyphen/>
        <w:t xml:space="preserve">тившего дополнительный элемент и устройство, к административной ответственности за самовольное переоборудование фасада здания или сооружения и устранения существующих нарушений в соответствии с Законом Санкт-Петербурга от 15.05.2003 № 239-29 </w:t>
      </w:r>
      <w:r w:rsidR="00C73166" w:rsidRPr="000C2B29">
        <w:rPr>
          <w:sz w:val="20"/>
          <w:szCs w:val="20"/>
        </w:rPr>
        <w:t>«</w:t>
      </w:r>
      <w:r w:rsidRPr="000C2B29">
        <w:rPr>
          <w:sz w:val="20"/>
          <w:szCs w:val="20"/>
        </w:rPr>
        <w:t>Об админи</w:t>
      </w:r>
      <w:r w:rsidRPr="000C2B29">
        <w:rPr>
          <w:sz w:val="20"/>
          <w:szCs w:val="20"/>
        </w:rPr>
        <w:softHyphen/>
        <w:t>стративных правонарушениях в сфере бла</w:t>
      </w:r>
      <w:r w:rsidR="00C73166" w:rsidRPr="000C2B29">
        <w:rPr>
          <w:sz w:val="20"/>
          <w:szCs w:val="20"/>
        </w:rPr>
        <w:t>гоустройства в Санкт-Петербурге».</w:t>
      </w:r>
    </w:p>
    <w:p w14:paraId="30728F26" w14:textId="77777777" w:rsidR="003B4299" w:rsidRPr="000C2B29" w:rsidRDefault="003B4299" w:rsidP="00506D35">
      <w:pPr>
        <w:pStyle w:val="220"/>
        <w:shd w:val="clear" w:color="auto" w:fill="auto"/>
        <w:spacing w:before="0" w:line="240" w:lineRule="auto"/>
        <w:ind w:firstLine="600"/>
        <w:jc w:val="both"/>
        <w:rPr>
          <w:sz w:val="20"/>
          <w:szCs w:val="20"/>
        </w:rPr>
      </w:pPr>
      <w:r w:rsidRPr="000C2B29">
        <w:rPr>
          <w:sz w:val="20"/>
          <w:szCs w:val="20"/>
        </w:rPr>
        <w:t>В соответствии с Законом Санкт-Петербурга от 15.05.2003 №239-29, постановлением Правительства Санкт-Петербурга от 14.09.2006 № 1135, утверждены Правила содержания и ремонта фасадов зданий и сооружений в Санкт-Петербурге.</w:t>
      </w:r>
    </w:p>
    <w:p w14:paraId="35EA725B" w14:textId="40BC4408" w:rsidR="00C73166" w:rsidRPr="000C2B29" w:rsidRDefault="00C73166" w:rsidP="00506D35">
      <w:pPr>
        <w:pStyle w:val="220"/>
        <w:shd w:val="clear" w:color="auto" w:fill="auto"/>
        <w:spacing w:before="0" w:after="120" w:line="240" w:lineRule="auto"/>
        <w:ind w:firstLine="0"/>
        <w:jc w:val="both"/>
        <w:rPr>
          <w:sz w:val="20"/>
          <w:szCs w:val="20"/>
        </w:rPr>
      </w:pPr>
      <w:r w:rsidRPr="000C2B29">
        <w:rPr>
          <w:b/>
          <w:sz w:val="20"/>
          <w:szCs w:val="20"/>
        </w:rPr>
        <w:t>ВАЖНО!</w:t>
      </w:r>
      <w:r w:rsidRPr="000C2B29">
        <w:rPr>
          <w:sz w:val="20"/>
          <w:szCs w:val="20"/>
        </w:rPr>
        <w:t xml:space="preserve"> На основании Федерального закона от 23.02.2013 № 15-ФЗ «Об охране здоровья граждан от воздействия окружающего табачного дыма и последствий потребления табака» курение табака на придомовой территории и в помещениях общего пользования (МОП) в жилом доме запрещено.</w:t>
      </w:r>
    </w:p>
    <w:p w14:paraId="7E31E6D2" w14:textId="4AAD148A" w:rsidR="003B4299" w:rsidRPr="000C2B29" w:rsidRDefault="003B4299" w:rsidP="00D426FC">
      <w:pPr>
        <w:pStyle w:val="3"/>
      </w:pPr>
      <w:bookmarkStart w:id="29" w:name="_Toc187753220"/>
      <w:r w:rsidRPr="000C2B29">
        <w:t>Детские и спортивные площадки</w:t>
      </w:r>
      <w:bookmarkEnd w:id="29"/>
    </w:p>
    <w:p w14:paraId="7F38FF0E" w14:textId="77777777" w:rsidR="00506D35" w:rsidRPr="000C2B29" w:rsidRDefault="003B4299" w:rsidP="00506D35">
      <w:pPr>
        <w:pStyle w:val="220"/>
        <w:shd w:val="clear" w:color="auto" w:fill="auto"/>
        <w:spacing w:before="0" w:line="240" w:lineRule="auto"/>
        <w:ind w:firstLine="567"/>
        <w:jc w:val="both"/>
        <w:rPr>
          <w:sz w:val="20"/>
          <w:szCs w:val="20"/>
        </w:rPr>
      </w:pPr>
      <w:r w:rsidRPr="000C2B29">
        <w:rPr>
          <w:sz w:val="20"/>
          <w:szCs w:val="20"/>
        </w:rPr>
        <w:t>Территория жилого до</w:t>
      </w:r>
      <w:r w:rsidR="00C73166" w:rsidRPr="000C2B29">
        <w:rPr>
          <w:sz w:val="20"/>
          <w:szCs w:val="20"/>
        </w:rPr>
        <w:t>ма должна содержаться в чистоте</w:t>
      </w:r>
      <w:r w:rsidRPr="000C2B29">
        <w:rPr>
          <w:sz w:val="20"/>
          <w:szCs w:val="20"/>
        </w:rPr>
        <w:t xml:space="preserve">. </w:t>
      </w:r>
    </w:p>
    <w:p w14:paraId="17CE3BA6" w14:textId="77777777" w:rsidR="003B4299" w:rsidRPr="000C2B29" w:rsidRDefault="003B4299" w:rsidP="00506D35">
      <w:pPr>
        <w:pStyle w:val="220"/>
        <w:shd w:val="clear" w:color="auto" w:fill="auto"/>
        <w:spacing w:before="0" w:line="240" w:lineRule="auto"/>
        <w:ind w:firstLine="567"/>
        <w:jc w:val="both"/>
        <w:rPr>
          <w:sz w:val="20"/>
          <w:szCs w:val="20"/>
        </w:rPr>
      </w:pPr>
      <w:r w:rsidRPr="000C2B29">
        <w:rPr>
          <w:sz w:val="20"/>
          <w:szCs w:val="20"/>
        </w:rPr>
        <w:t>Оборудование детской площадки предназначено только для детей.</w:t>
      </w:r>
    </w:p>
    <w:p w14:paraId="5DD2FDC2" w14:textId="77777777" w:rsidR="003B4299" w:rsidRPr="000C2B29" w:rsidRDefault="003B4299" w:rsidP="00506D35">
      <w:pPr>
        <w:pStyle w:val="220"/>
        <w:shd w:val="clear" w:color="auto" w:fill="auto"/>
        <w:spacing w:before="0" w:line="240" w:lineRule="auto"/>
        <w:ind w:firstLine="567"/>
        <w:jc w:val="both"/>
        <w:rPr>
          <w:sz w:val="20"/>
          <w:szCs w:val="20"/>
        </w:rPr>
      </w:pPr>
      <w:r w:rsidRPr="000C2B29">
        <w:rPr>
          <w:sz w:val="20"/>
          <w:szCs w:val="20"/>
        </w:rPr>
        <w:t>Следите за сохранностью игрового оборудования и оперативно информируйте УК о выявленных недостатках (дефектах).</w:t>
      </w:r>
    </w:p>
    <w:p w14:paraId="025DECFF" w14:textId="77777777" w:rsidR="003B4299" w:rsidRPr="000C2B29" w:rsidRDefault="003B4299" w:rsidP="00506D35">
      <w:pPr>
        <w:pStyle w:val="42"/>
        <w:shd w:val="clear" w:color="auto" w:fill="auto"/>
        <w:spacing w:after="120" w:line="240" w:lineRule="auto"/>
        <w:ind w:firstLine="567"/>
        <w:jc w:val="both"/>
        <w:rPr>
          <w:rFonts w:ascii="Times New Roman" w:hAnsi="Times New Roman" w:cs="Times New Roman"/>
          <w:b/>
          <w:sz w:val="20"/>
          <w:szCs w:val="20"/>
        </w:rPr>
      </w:pPr>
      <w:r w:rsidRPr="000C2B29">
        <w:rPr>
          <w:rFonts w:ascii="Times New Roman" w:hAnsi="Times New Roman" w:cs="Times New Roman"/>
          <w:b/>
          <w:sz w:val="20"/>
          <w:szCs w:val="20"/>
        </w:rPr>
        <w:t>ВНИМАНИЕ! Выгул домашних животных на детских и спортивных площадках запрещается, это можно сделать в специально отведенном или другом мес</w:t>
      </w:r>
      <w:r w:rsidR="005C3EF0" w:rsidRPr="000C2B29">
        <w:rPr>
          <w:rFonts w:ascii="Times New Roman" w:hAnsi="Times New Roman" w:cs="Times New Roman"/>
          <w:b/>
          <w:sz w:val="20"/>
          <w:szCs w:val="20"/>
        </w:rPr>
        <w:t>т</w:t>
      </w:r>
      <w:r w:rsidRPr="000C2B29">
        <w:rPr>
          <w:rFonts w:ascii="Times New Roman" w:hAnsi="Times New Roman" w:cs="Times New Roman"/>
          <w:b/>
          <w:sz w:val="20"/>
          <w:szCs w:val="20"/>
        </w:rPr>
        <w:t>е.</w:t>
      </w:r>
    </w:p>
    <w:p w14:paraId="6859AD3A" w14:textId="56BEF25D" w:rsidR="003B4299" w:rsidRPr="000C2B29" w:rsidRDefault="003B4299" w:rsidP="00D426FC">
      <w:pPr>
        <w:pStyle w:val="3"/>
      </w:pPr>
      <w:bookmarkStart w:id="30" w:name="_Toc187753221"/>
      <w:r w:rsidRPr="000C2B29">
        <w:t>Зеленые насаждения, газоны</w:t>
      </w:r>
      <w:bookmarkEnd w:id="30"/>
    </w:p>
    <w:p w14:paraId="53578BEC" w14:textId="77777777" w:rsidR="003B4299" w:rsidRPr="000C2B29" w:rsidRDefault="003B4299" w:rsidP="00506D35">
      <w:pPr>
        <w:pStyle w:val="42"/>
        <w:shd w:val="clear" w:color="auto" w:fill="auto"/>
        <w:spacing w:line="240" w:lineRule="auto"/>
        <w:ind w:firstLine="567"/>
        <w:jc w:val="both"/>
        <w:rPr>
          <w:rFonts w:ascii="Times New Roman" w:hAnsi="Times New Roman" w:cs="Times New Roman"/>
          <w:b/>
          <w:sz w:val="20"/>
          <w:szCs w:val="20"/>
        </w:rPr>
      </w:pPr>
      <w:r w:rsidRPr="000C2B29">
        <w:rPr>
          <w:rFonts w:ascii="Times New Roman" w:hAnsi="Times New Roman" w:cs="Times New Roman"/>
          <w:b/>
          <w:sz w:val="20"/>
          <w:szCs w:val="20"/>
        </w:rPr>
        <w:t>ВНИМАНИЕ! Не ходите по газонам ранней весной и поздней осенью: в это время почва сырая и мягкая, и газон можно испортить.</w:t>
      </w:r>
    </w:p>
    <w:p w14:paraId="609FC542" w14:textId="77777777" w:rsidR="003B4299" w:rsidRPr="000C2B29" w:rsidRDefault="00C73166" w:rsidP="00506D35">
      <w:pPr>
        <w:pStyle w:val="220"/>
        <w:shd w:val="clear" w:color="auto" w:fill="auto"/>
        <w:spacing w:before="0" w:line="240" w:lineRule="auto"/>
        <w:ind w:firstLine="567"/>
        <w:jc w:val="both"/>
        <w:rPr>
          <w:sz w:val="20"/>
          <w:szCs w:val="20"/>
        </w:rPr>
      </w:pPr>
      <w:r w:rsidRPr="000C2B29">
        <w:rPr>
          <w:sz w:val="20"/>
          <w:szCs w:val="20"/>
        </w:rPr>
        <w:t xml:space="preserve"> </w:t>
      </w:r>
      <w:proofErr w:type="spellStart"/>
      <w:r w:rsidRPr="000C2B29">
        <w:rPr>
          <w:sz w:val="20"/>
          <w:szCs w:val="20"/>
        </w:rPr>
        <w:t>Свеже</w:t>
      </w:r>
      <w:r w:rsidR="0008264A" w:rsidRPr="000C2B29">
        <w:rPr>
          <w:sz w:val="20"/>
          <w:szCs w:val="20"/>
        </w:rPr>
        <w:t>засеянный</w:t>
      </w:r>
      <w:proofErr w:type="spellEnd"/>
      <w:r w:rsidR="003B4299" w:rsidRPr="000C2B29">
        <w:rPr>
          <w:sz w:val="20"/>
          <w:szCs w:val="20"/>
        </w:rPr>
        <w:t xml:space="preserve"> газон также нужно беречь.</w:t>
      </w:r>
    </w:p>
    <w:p w14:paraId="6C5F5DB9" w14:textId="77777777" w:rsidR="003B4299" w:rsidRPr="000C2B29" w:rsidRDefault="003B4299" w:rsidP="00506D35">
      <w:pPr>
        <w:pStyle w:val="220"/>
        <w:shd w:val="clear" w:color="auto" w:fill="auto"/>
        <w:spacing w:before="0" w:line="240" w:lineRule="auto"/>
        <w:ind w:firstLine="567"/>
        <w:jc w:val="both"/>
        <w:rPr>
          <w:sz w:val="20"/>
          <w:szCs w:val="20"/>
        </w:rPr>
      </w:pPr>
      <w:r w:rsidRPr="000C2B29">
        <w:rPr>
          <w:sz w:val="20"/>
          <w:szCs w:val="20"/>
        </w:rPr>
        <w:t>Объясните детям, где и как нужно передвигаться во дворе дома, что на газонах нельзя играть даже зимой, когда они покрыты снегом — можно повредить растения.</w:t>
      </w:r>
    </w:p>
    <w:p w14:paraId="219B7FDD" w14:textId="162BAC9D" w:rsidR="003B4299" w:rsidRPr="000C2B29" w:rsidRDefault="003B4299" w:rsidP="00506D35">
      <w:pPr>
        <w:pStyle w:val="42"/>
        <w:shd w:val="clear" w:color="auto" w:fill="auto"/>
        <w:spacing w:line="240" w:lineRule="auto"/>
        <w:ind w:firstLine="567"/>
        <w:jc w:val="both"/>
        <w:rPr>
          <w:rFonts w:ascii="Times New Roman" w:hAnsi="Times New Roman" w:cs="Times New Roman"/>
          <w:b/>
          <w:sz w:val="20"/>
          <w:szCs w:val="20"/>
        </w:rPr>
      </w:pPr>
      <w:r w:rsidRPr="000C2B29">
        <w:rPr>
          <w:rFonts w:ascii="Times New Roman" w:hAnsi="Times New Roman" w:cs="Times New Roman"/>
          <w:b/>
          <w:sz w:val="20"/>
          <w:szCs w:val="20"/>
        </w:rPr>
        <w:t>ВНИМАНИЕ! Пересадка или вырубка деревьев и кустарников, в том числе сухостойных и больных, без соответствующего разрешения не допускается.</w:t>
      </w:r>
    </w:p>
    <w:p w14:paraId="65850C49" w14:textId="77777777" w:rsidR="003B4299" w:rsidRPr="000C2B29" w:rsidRDefault="003B4299" w:rsidP="00506D35">
      <w:pPr>
        <w:pStyle w:val="220"/>
        <w:shd w:val="clear" w:color="auto" w:fill="auto"/>
        <w:spacing w:before="0" w:line="240" w:lineRule="auto"/>
        <w:ind w:firstLine="567"/>
        <w:jc w:val="both"/>
        <w:rPr>
          <w:sz w:val="20"/>
          <w:szCs w:val="20"/>
        </w:rPr>
      </w:pPr>
      <w:r w:rsidRPr="000C2B29">
        <w:rPr>
          <w:sz w:val="20"/>
          <w:szCs w:val="20"/>
        </w:rPr>
        <w:t>Сохранность зеленых насаждений на территории домовладений и надлежащий уход за ними обеспечивается УК или на договорных началах — специализированной организацией.</w:t>
      </w:r>
    </w:p>
    <w:p w14:paraId="3C3545E7" w14:textId="77777777" w:rsidR="000E46E5" w:rsidRPr="000C2B29" w:rsidRDefault="000E46E5" w:rsidP="00506D35">
      <w:pPr>
        <w:pStyle w:val="220"/>
        <w:shd w:val="clear" w:color="auto" w:fill="auto"/>
        <w:spacing w:before="0" w:after="120" w:line="240" w:lineRule="auto"/>
        <w:ind w:firstLine="567"/>
        <w:jc w:val="both"/>
        <w:rPr>
          <w:sz w:val="20"/>
          <w:szCs w:val="20"/>
        </w:rPr>
      </w:pPr>
      <w:r w:rsidRPr="000C2B29">
        <w:rPr>
          <w:sz w:val="20"/>
          <w:szCs w:val="20"/>
        </w:rPr>
        <w:t xml:space="preserve">Пересадка или вырубка деревьев и кустарников, в том числе сухостойных и больных без соответствующего разрешения управляющей компании не допускается. </w:t>
      </w:r>
    </w:p>
    <w:p w14:paraId="62C792A5" w14:textId="53BCCD62" w:rsidR="003B4299" w:rsidRPr="000C2B29" w:rsidRDefault="003B4299" w:rsidP="00D426FC">
      <w:pPr>
        <w:pStyle w:val="3"/>
        <w:rPr>
          <w:rFonts w:eastAsia="Arial"/>
        </w:rPr>
      </w:pPr>
      <w:bookmarkStart w:id="31" w:name="_Toc187753222"/>
      <w:r w:rsidRPr="000C2B29">
        <w:t>Пешеходные дорожки</w:t>
      </w:r>
      <w:bookmarkEnd w:id="31"/>
    </w:p>
    <w:p w14:paraId="1D51BB14" w14:textId="79EE2EC1" w:rsidR="003B4299" w:rsidRPr="000C2B29" w:rsidRDefault="003B4299" w:rsidP="00BF395F">
      <w:pPr>
        <w:pStyle w:val="42"/>
        <w:shd w:val="clear" w:color="auto" w:fill="auto"/>
        <w:spacing w:after="120" w:line="240" w:lineRule="auto"/>
        <w:ind w:firstLine="567"/>
        <w:jc w:val="both"/>
        <w:rPr>
          <w:rFonts w:ascii="Times New Roman" w:hAnsi="Times New Roman" w:cs="Times New Roman"/>
          <w:sz w:val="20"/>
          <w:szCs w:val="20"/>
        </w:rPr>
      </w:pPr>
      <w:r w:rsidRPr="000C2B29">
        <w:rPr>
          <w:rFonts w:ascii="Times New Roman" w:hAnsi="Times New Roman" w:cs="Times New Roman"/>
          <w:sz w:val="20"/>
          <w:szCs w:val="20"/>
        </w:rPr>
        <w:t xml:space="preserve">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w:t>
      </w:r>
      <w:r w:rsidRPr="000C2B29">
        <w:rPr>
          <w:rFonts w:ascii="Times New Roman" w:hAnsi="Times New Roman" w:cs="Times New Roman"/>
          <w:sz w:val="20"/>
          <w:szCs w:val="20"/>
        </w:rPr>
        <w:lastRenderedPageBreak/>
        <w:t>бровках не допускается).</w:t>
      </w:r>
    </w:p>
    <w:p w14:paraId="6382C0C3" w14:textId="1F6635F7" w:rsidR="003B4299" w:rsidRPr="000C2B29" w:rsidRDefault="003B4299" w:rsidP="00D426FC">
      <w:pPr>
        <w:pStyle w:val="3"/>
      </w:pPr>
      <w:bookmarkStart w:id="32" w:name="_Toc187753223"/>
      <w:r w:rsidRPr="000C2B29">
        <w:t>Сооружения и места для хранения и тех</w:t>
      </w:r>
      <w:r w:rsidR="00D57176" w:rsidRPr="000C2B29">
        <w:t>нического обслуживания автомото</w:t>
      </w:r>
      <w:r w:rsidRPr="000C2B29">
        <w:t>транспортных средств</w:t>
      </w:r>
      <w:bookmarkEnd w:id="32"/>
    </w:p>
    <w:p w14:paraId="2A29D228" w14:textId="77777777" w:rsidR="003B4299" w:rsidRPr="000C2B29" w:rsidRDefault="003B4299" w:rsidP="00BF395F">
      <w:pPr>
        <w:pStyle w:val="220"/>
        <w:shd w:val="clear" w:color="auto" w:fill="auto"/>
        <w:spacing w:before="0" w:line="240" w:lineRule="auto"/>
        <w:ind w:firstLine="567"/>
        <w:jc w:val="both"/>
        <w:rPr>
          <w:sz w:val="20"/>
          <w:szCs w:val="20"/>
        </w:rPr>
      </w:pPr>
      <w:r w:rsidRPr="000C2B29">
        <w:rPr>
          <w:sz w:val="20"/>
          <w:szCs w:val="20"/>
        </w:rPr>
        <w:t>Пожалуйста: при парковке автомобилей соблюдайте</w:t>
      </w:r>
      <w:r w:rsidR="00D57176" w:rsidRPr="000C2B29">
        <w:rPr>
          <w:sz w:val="20"/>
          <w:szCs w:val="20"/>
        </w:rPr>
        <w:t xml:space="preserve"> установленную разметку и учиты</w:t>
      </w:r>
      <w:r w:rsidRPr="000C2B29">
        <w:rPr>
          <w:sz w:val="20"/>
          <w:szCs w:val="20"/>
        </w:rPr>
        <w:t>вайте парковочные ограничения; ставьте автомобиль только там, где это разрешено; заранее позаботьтесь о месте хранения своего автомобиля и автомобиля Ваших гостей.</w:t>
      </w:r>
    </w:p>
    <w:p w14:paraId="21700FCA" w14:textId="77777777" w:rsidR="003B4299" w:rsidRPr="000C2B29" w:rsidRDefault="003B4299" w:rsidP="00506D35">
      <w:pPr>
        <w:pStyle w:val="220"/>
        <w:shd w:val="clear" w:color="auto" w:fill="auto"/>
        <w:tabs>
          <w:tab w:val="left" w:pos="709"/>
        </w:tabs>
        <w:spacing w:before="0" w:line="240" w:lineRule="auto"/>
        <w:ind w:firstLine="426"/>
        <w:jc w:val="both"/>
        <w:rPr>
          <w:sz w:val="20"/>
          <w:szCs w:val="20"/>
        </w:rPr>
      </w:pPr>
      <w:r w:rsidRPr="000C2B29">
        <w:rPr>
          <w:sz w:val="20"/>
          <w:szCs w:val="20"/>
        </w:rPr>
        <w:t>На территории жилых кварталов объекты хранения индивидуального легкового авто</w:t>
      </w:r>
      <w:r w:rsidRPr="000C2B29">
        <w:rPr>
          <w:sz w:val="20"/>
          <w:szCs w:val="20"/>
        </w:rPr>
        <w:softHyphen/>
        <w:t>транспорта могут размещаться ниже и выше уровня земли,</w:t>
      </w:r>
      <w:r w:rsidR="005C3EF0" w:rsidRPr="000C2B29">
        <w:rPr>
          <w:sz w:val="20"/>
          <w:szCs w:val="20"/>
        </w:rPr>
        <w:t xml:space="preserve"> состоять из подземной и надзем</w:t>
      </w:r>
      <w:r w:rsidRPr="000C2B29">
        <w:rPr>
          <w:sz w:val="20"/>
          <w:szCs w:val="20"/>
        </w:rPr>
        <w:t>ной частей (подземных, заглубленных и наземных гаражей</w:t>
      </w:r>
      <w:r w:rsidR="005C3EF0" w:rsidRPr="000C2B29">
        <w:rPr>
          <w:sz w:val="20"/>
          <w:szCs w:val="20"/>
        </w:rPr>
        <w:t>), пристраиваться к зданиям дру</w:t>
      </w:r>
      <w:r w:rsidRPr="000C2B29">
        <w:rPr>
          <w:sz w:val="20"/>
          <w:szCs w:val="20"/>
        </w:rPr>
        <w:t>гого назначения или встраиваться в них, в том числе располагаться под этими зданиями в подземных, подвальных, цокольных или в первых надземных этажах, а также открыто на кровле зданий.</w:t>
      </w:r>
    </w:p>
    <w:p w14:paraId="631A8841" w14:textId="77777777" w:rsidR="003B4299" w:rsidRPr="000C2B29" w:rsidRDefault="003B4299" w:rsidP="00506D35">
      <w:pPr>
        <w:pStyle w:val="42"/>
        <w:shd w:val="clear" w:color="auto" w:fill="auto"/>
        <w:spacing w:line="240" w:lineRule="auto"/>
        <w:jc w:val="both"/>
        <w:rPr>
          <w:rFonts w:ascii="Times New Roman" w:hAnsi="Times New Roman" w:cs="Times New Roman"/>
          <w:b/>
          <w:sz w:val="20"/>
          <w:szCs w:val="20"/>
        </w:rPr>
      </w:pPr>
      <w:r w:rsidRPr="000C2B29">
        <w:rPr>
          <w:rFonts w:ascii="Times New Roman" w:hAnsi="Times New Roman" w:cs="Times New Roman"/>
          <w:b/>
          <w:sz w:val="20"/>
          <w:szCs w:val="20"/>
        </w:rPr>
        <w:t xml:space="preserve">ВНИМАНИЕ! </w:t>
      </w:r>
      <w:r w:rsidRPr="000C2B29">
        <w:rPr>
          <w:rFonts w:ascii="Times New Roman" w:hAnsi="Times New Roman" w:cs="Times New Roman"/>
          <w:sz w:val="20"/>
          <w:szCs w:val="20"/>
        </w:rPr>
        <w:t>Автомобиль, оставленный в непредназначенном для этого месте, может помешать спасению людей, сервисному обслуживанию здания, территории и выполнению иных важных работ.</w:t>
      </w:r>
    </w:p>
    <w:p w14:paraId="2E976D2C" w14:textId="77777777" w:rsidR="003B4299" w:rsidRPr="000C2B29" w:rsidRDefault="003B4299" w:rsidP="00506D35">
      <w:pPr>
        <w:pStyle w:val="42"/>
        <w:shd w:val="clear" w:color="auto" w:fill="auto"/>
        <w:spacing w:line="240" w:lineRule="auto"/>
        <w:jc w:val="both"/>
        <w:rPr>
          <w:rFonts w:ascii="Times New Roman" w:hAnsi="Times New Roman" w:cs="Times New Roman"/>
          <w:b/>
          <w:sz w:val="20"/>
          <w:szCs w:val="20"/>
        </w:rPr>
      </w:pPr>
      <w:r w:rsidRPr="000C2B29">
        <w:rPr>
          <w:rFonts w:ascii="Times New Roman" w:hAnsi="Times New Roman" w:cs="Times New Roman"/>
          <w:b/>
          <w:sz w:val="20"/>
          <w:szCs w:val="20"/>
        </w:rPr>
        <w:t xml:space="preserve">ВНИМАНИЕ! </w:t>
      </w:r>
      <w:r w:rsidRPr="000C2B29">
        <w:rPr>
          <w:rFonts w:ascii="Times New Roman" w:hAnsi="Times New Roman" w:cs="Times New Roman"/>
          <w:sz w:val="20"/>
          <w:szCs w:val="20"/>
        </w:rPr>
        <w:t>Размещение стоянок частного гр</w:t>
      </w:r>
      <w:r w:rsidR="005C3EF0" w:rsidRPr="000C2B29">
        <w:rPr>
          <w:rFonts w:ascii="Times New Roman" w:hAnsi="Times New Roman" w:cs="Times New Roman"/>
          <w:sz w:val="20"/>
          <w:szCs w:val="20"/>
        </w:rPr>
        <w:t>узового автотранспорта на терри</w:t>
      </w:r>
      <w:r w:rsidRPr="000C2B29">
        <w:rPr>
          <w:rFonts w:ascii="Times New Roman" w:hAnsi="Times New Roman" w:cs="Times New Roman"/>
          <w:sz w:val="20"/>
          <w:szCs w:val="20"/>
        </w:rPr>
        <w:t>тории жилых кварталов запрещается.</w:t>
      </w:r>
    </w:p>
    <w:p w14:paraId="0243F3C0" w14:textId="4D9961BB" w:rsidR="003B4299" w:rsidRPr="000C2B29" w:rsidRDefault="003B4299" w:rsidP="00BF395F">
      <w:pPr>
        <w:pStyle w:val="42"/>
        <w:shd w:val="clear" w:color="auto" w:fill="auto"/>
        <w:spacing w:after="120" w:line="240" w:lineRule="auto"/>
        <w:jc w:val="both"/>
        <w:rPr>
          <w:rFonts w:ascii="Times New Roman" w:hAnsi="Times New Roman" w:cs="Times New Roman"/>
          <w:b/>
          <w:sz w:val="20"/>
          <w:szCs w:val="20"/>
        </w:rPr>
      </w:pPr>
      <w:r w:rsidRPr="000C2B29">
        <w:rPr>
          <w:rFonts w:ascii="Times New Roman" w:hAnsi="Times New Roman" w:cs="Times New Roman"/>
          <w:b/>
          <w:sz w:val="20"/>
          <w:szCs w:val="20"/>
        </w:rPr>
        <w:t xml:space="preserve">ВНИМАНИЕ! </w:t>
      </w:r>
      <w:r w:rsidRPr="000C2B29">
        <w:rPr>
          <w:rFonts w:ascii="Times New Roman" w:hAnsi="Times New Roman" w:cs="Times New Roman"/>
          <w:sz w:val="20"/>
          <w:szCs w:val="20"/>
        </w:rPr>
        <w:t>Запрещаются парковки автотранспорта вне зон, предназначенных для организованного хранения автомашин, в том числе на газонах, пешеходных тротуарах, набивных площадках для отдыха, игр, спорта и т.д.</w:t>
      </w:r>
    </w:p>
    <w:p w14:paraId="03EABA29" w14:textId="533F702D" w:rsidR="003B4299" w:rsidRPr="000C2B29" w:rsidRDefault="003B4299" w:rsidP="00D426FC">
      <w:pPr>
        <w:pStyle w:val="3"/>
      </w:pPr>
      <w:bookmarkStart w:id="33" w:name="_Toc187753224"/>
      <w:r w:rsidRPr="000C2B29">
        <w:t>Фасады зданий, а также иные внешние элементы зданий</w:t>
      </w:r>
      <w:bookmarkEnd w:id="33"/>
    </w:p>
    <w:p w14:paraId="5EF46D38" w14:textId="77777777" w:rsidR="007C3BA8" w:rsidRPr="000C2B29" w:rsidRDefault="003B4299" w:rsidP="00BF395F">
      <w:pPr>
        <w:pStyle w:val="220"/>
        <w:shd w:val="clear" w:color="auto" w:fill="auto"/>
        <w:spacing w:before="0" w:line="240" w:lineRule="auto"/>
        <w:ind w:firstLine="620"/>
        <w:jc w:val="both"/>
        <w:rPr>
          <w:sz w:val="20"/>
          <w:szCs w:val="20"/>
        </w:rPr>
      </w:pPr>
      <w:r w:rsidRPr="000C2B29">
        <w:rPr>
          <w:sz w:val="20"/>
          <w:szCs w:val="20"/>
        </w:rPr>
        <w:t>В соответствии с требованиями Правил содержания и ремонта фасадов зданий и со</w:t>
      </w:r>
      <w:r w:rsidRPr="000C2B29">
        <w:rPr>
          <w:sz w:val="20"/>
          <w:szCs w:val="20"/>
        </w:rPr>
        <w:softHyphen/>
        <w:t>оружений в Санкт-Петербурге, утвержденных Постановлением Правительства Санкт- Петербурга от 14.09.2006 № 1135:</w:t>
      </w:r>
    </w:p>
    <w:p w14:paraId="620EE243" w14:textId="77777777" w:rsidR="003B4299" w:rsidRPr="000C2B29" w:rsidRDefault="007C3BA8" w:rsidP="00BF395F">
      <w:pPr>
        <w:pStyle w:val="220"/>
        <w:shd w:val="clear" w:color="auto" w:fill="auto"/>
        <w:spacing w:before="0" w:line="240" w:lineRule="auto"/>
        <w:ind w:firstLine="620"/>
        <w:jc w:val="both"/>
        <w:rPr>
          <w:sz w:val="20"/>
          <w:szCs w:val="20"/>
        </w:rPr>
      </w:pPr>
      <w:r w:rsidRPr="000C2B29">
        <w:rPr>
          <w:sz w:val="20"/>
          <w:szCs w:val="20"/>
        </w:rPr>
        <w:t xml:space="preserve">«1.1.1 </w:t>
      </w:r>
      <w:r w:rsidR="003B4299" w:rsidRPr="000C2B29">
        <w:rPr>
          <w:b/>
          <w:sz w:val="20"/>
          <w:szCs w:val="20"/>
        </w:rPr>
        <w:t>Владельцы зданий и сооружений и иные лица, на которых возложены соот</w:t>
      </w:r>
      <w:r w:rsidR="003B4299" w:rsidRPr="000C2B29">
        <w:rPr>
          <w:b/>
          <w:sz w:val="20"/>
          <w:szCs w:val="20"/>
        </w:rPr>
        <w:softHyphen/>
        <w:t>ветствующие обязанности, обязаны поддерживать в исправном состоянии фасады з</w:t>
      </w:r>
      <w:r w:rsidRPr="000C2B29">
        <w:rPr>
          <w:b/>
          <w:sz w:val="20"/>
          <w:szCs w:val="20"/>
        </w:rPr>
        <w:t>да</w:t>
      </w:r>
      <w:r w:rsidR="003B4299" w:rsidRPr="000C2B29">
        <w:rPr>
          <w:b/>
          <w:sz w:val="20"/>
          <w:szCs w:val="20"/>
        </w:rPr>
        <w:t>ний и сооружений (далее — фасады) и сохранять ар</w:t>
      </w:r>
      <w:r w:rsidRPr="000C2B29">
        <w:rPr>
          <w:b/>
          <w:sz w:val="20"/>
          <w:szCs w:val="20"/>
        </w:rPr>
        <w:t>хитектурно-художественное убран</w:t>
      </w:r>
      <w:r w:rsidR="003B4299" w:rsidRPr="000C2B29">
        <w:rPr>
          <w:b/>
          <w:sz w:val="20"/>
          <w:szCs w:val="20"/>
        </w:rPr>
        <w:t>ство зданий и сооружений.</w:t>
      </w:r>
    </w:p>
    <w:p w14:paraId="700B0897" w14:textId="77777777" w:rsidR="003B4299" w:rsidRPr="000C2B29" w:rsidRDefault="003B4299" w:rsidP="00734632">
      <w:pPr>
        <w:pStyle w:val="310"/>
        <w:numPr>
          <w:ilvl w:val="0"/>
          <w:numId w:val="18"/>
        </w:numPr>
        <w:shd w:val="clear" w:color="auto" w:fill="auto"/>
        <w:tabs>
          <w:tab w:val="left" w:pos="709"/>
          <w:tab w:val="left" w:pos="1230"/>
        </w:tabs>
        <w:spacing w:line="240" w:lineRule="auto"/>
        <w:ind w:firstLine="640"/>
        <w:jc w:val="both"/>
      </w:pPr>
      <w:r w:rsidRPr="000C2B29">
        <w:rPr>
          <w:b w:val="0"/>
        </w:rPr>
        <w:t>Окраска фасадов осуществляется на основе архитектурных заданий и колерных бланков Комитета по градостроительству и архитектуре (далее— КГА). Окраска фасадов зданий и сооружений, являющихся объектами культурного наследия (памятниками истории и культуры) народов Российской Федерации (далее — об</w:t>
      </w:r>
      <w:r w:rsidR="00D57176" w:rsidRPr="000C2B29">
        <w:rPr>
          <w:b w:val="0"/>
        </w:rPr>
        <w:t>ъекты культурного наследия), вы</w:t>
      </w:r>
      <w:r w:rsidRPr="000C2B29">
        <w:rPr>
          <w:b w:val="0"/>
        </w:rPr>
        <w:t xml:space="preserve">полняется на основании колерных бланков, выдаваемых Комитетом по государственному контролю, использованию и охране памятников истории и культуры (далее — </w:t>
      </w:r>
      <w:r w:rsidRPr="000C2B29">
        <w:rPr>
          <w:rStyle w:val="36"/>
          <w:rFonts w:eastAsia="MS Reference Sans Serif"/>
          <w:b/>
          <w:sz w:val="20"/>
          <w:szCs w:val="20"/>
        </w:rPr>
        <w:t>КГИОП)</w:t>
      </w:r>
      <w:r w:rsidRPr="000C2B29">
        <w:rPr>
          <w:rStyle w:val="36"/>
          <w:rFonts w:eastAsia="MS Reference Sans Serif"/>
          <w:sz w:val="20"/>
          <w:szCs w:val="20"/>
        </w:rPr>
        <w:t>.</w:t>
      </w:r>
    </w:p>
    <w:p w14:paraId="72558A67" w14:textId="77777777" w:rsidR="003B4299" w:rsidRPr="000C2B29" w:rsidRDefault="003B4299" w:rsidP="00734632">
      <w:pPr>
        <w:pStyle w:val="310"/>
        <w:numPr>
          <w:ilvl w:val="0"/>
          <w:numId w:val="18"/>
        </w:numPr>
        <w:shd w:val="clear" w:color="auto" w:fill="auto"/>
        <w:tabs>
          <w:tab w:val="left" w:pos="1244"/>
        </w:tabs>
        <w:spacing w:line="240" w:lineRule="auto"/>
        <w:ind w:firstLine="640"/>
        <w:jc w:val="both"/>
        <w:rPr>
          <w:b w:val="0"/>
        </w:rPr>
      </w:pPr>
      <w:r w:rsidRPr="000C2B29">
        <w:rPr>
          <w:b w:val="0"/>
        </w:rPr>
        <w:t>Основанием для производства ремонта, переоборудования, окраски фасадов яв</w:t>
      </w:r>
      <w:r w:rsidRPr="000C2B29">
        <w:rPr>
          <w:b w:val="0"/>
        </w:rPr>
        <w:softHyphen/>
        <w:t>ляется наличие архитектурного задания, выданного КГА, или задания, выданного КГИОП в пределах его компетенции (в случае если здание или со</w:t>
      </w:r>
      <w:r w:rsidR="00D57176" w:rsidRPr="000C2B29">
        <w:rPr>
          <w:b w:val="0"/>
        </w:rPr>
        <w:t>оружение является объектом куль</w:t>
      </w:r>
      <w:r w:rsidRPr="000C2B29">
        <w:rPr>
          <w:b w:val="0"/>
        </w:rPr>
        <w:t>турного наследия).</w:t>
      </w:r>
    </w:p>
    <w:p w14:paraId="56AB93DE" w14:textId="77777777" w:rsidR="003B4299" w:rsidRPr="000C2B29" w:rsidRDefault="003B4299" w:rsidP="00734632">
      <w:pPr>
        <w:pStyle w:val="310"/>
        <w:numPr>
          <w:ilvl w:val="0"/>
          <w:numId w:val="19"/>
        </w:numPr>
        <w:shd w:val="clear" w:color="auto" w:fill="auto"/>
        <w:tabs>
          <w:tab w:val="left" w:pos="1230"/>
        </w:tabs>
        <w:spacing w:line="240" w:lineRule="auto"/>
        <w:ind w:firstLine="640"/>
        <w:jc w:val="both"/>
        <w:rPr>
          <w:b w:val="0"/>
        </w:rPr>
      </w:pPr>
      <w:r w:rsidRPr="000C2B29">
        <w:rPr>
          <w:b w:val="0"/>
        </w:rPr>
        <w:t>Изменения фасада, связанные с заменой или устройством отдельных его деталей или элементов (козырьков, навесов, крылец, ступеней, прия</w:t>
      </w:r>
      <w:r w:rsidR="00D57176" w:rsidRPr="000C2B29">
        <w:rPr>
          <w:b w:val="0"/>
        </w:rPr>
        <w:t>мков, решеток на окнах, остекле</w:t>
      </w:r>
      <w:r w:rsidRPr="000C2B29">
        <w:rPr>
          <w:b w:val="0"/>
        </w:rPr>
        <w:t>ния лоджий, балконов, дверных и оконных заполнений, облицовки, оконных, дверных или арочных проемов), подлежат согласованию с КГА, КГИО</w:t>
      </w:r>
      <w:r w:rsidR="00D57176" w:rsidRPr="000C2B29">
        <w:rPr>
          <w:b w:val="0"/>
        </w:rPr>
        <w:t>П (если здание, сооружение нахо</w:t>
      </w:r>
      <w:r w:rsidRPr="000C2B29">
        <w:rPr>
          <w:b w:val="0"/>
        </w:rPr>
        <w:t>дится в объединенной охранной зоне Санкт-Петербурга).</w:t>
      </w:r>
    </w:p>
    <w:p w14:paraId="0F548EA2" w14:textId="77777777" w:rsidR="003B4299" w:rsidRPr="000C2B29" w:rsidRDefault="003B4299" w:rsidP="00734632">
      <w:pPr>
        <w:pStyle w:val="220"/>
        <w:numPr>
          <w:ilvl w:val="0"/>
          <w:numId w:val="19"/>
        </w:numPr>
        <w:shd w:val="clear" w:color="auto" w:fill="auto"/>
        <w:tabs>
          <w:tab w:val="left" w:pos="1225"/>
        </w:tabs>
        <w:spacing w:before="0" w:line="240" w:lineRule="auto"/>
        <w:ind w:firstLine="640"/>
        <w:jc w:val="both"/>
        <w:rPr>
          <w:b/>
          <w:sz w:val="20"/>
          <w:szCs w:val="20"/>
        </w:rPr>
      </w:pPr>
      <w:r w:rsidRPr="000C2B29">
        <w:rPr>
          <w:b/>
          <w:sz w:val="20"/>
          <w:szCs w:val="20"/>
        </w:rPr>
        <w:t>Владельцы зданий и сооружений и иные лица, на которых возложены соот</w:t>
      </w:r>
      <w:r w:rsidRPr="000C2B29">
        <w:rPr>
          <w:b/>
          <w:sz w:val="20"/>
          <w:szCs w:val="20"/>
        </w:rPr>
        <w:softHyphen/>
        <w:t>ветствующие обязанности, обязаны:</w:t>
      </w:r>
    </w:p>
    <w:p w14:paraId="39F08E4E" w14:textId="77777777" w:rsidR="003B4299" w:rsidRPr="000C2B29" w:rsidRDefault="003B4299" w:rsidP="00734632">
      <w:pPr>
        <w:pStyle w:val="220"/>
        <w:numPr>
          <w:ilvl w:val="0"/>
          <w:numId w:val="20"/>
        </w:numPr>
        <w:shd w:val="clear" w:color="auto" w:fill="auto"/>
        <w:tabs>
          <w:tab w:val="left" w:pos="851"/>
        </w:tabs>
        <w:spacing w:before="0" w:line="240" w:lineRule="auto"/>
        <w:ind w:firstLine="567"/>
        <w:jc w:val="both"/>
        <w:rPr>
          <w:sz w:val="20"/>
          <w:szCs w:val="20"/>
        </w:rPr>
      </w:pPr>
      <w:r w:rsidRPr="000C2B29">
        <w:rPr>
          <w:sz w:val="20"/>
          <w:szCs w:val="20"/>
        </w:rPr>
        <w:t>систематически проверять состояние фасадо</w:t>
      </w:r>
      <w:r w:rsidR="007C3BA8" w:rsidRPr="000C2B29">
        <w:rPr>
          <w:sz w:val="20"/>
          <w:szCs w:val="20"/>
        </w:rPr>
        <w:t>в и их отдельных элементов (бал</w:t>
      </w:r>
      <w:r w:rsidRPr="000C2B29">
        <w:rPr>
          <w:sz w:val="20"/>
          <w:szCs w:val="20"/>
        </w:rPr>
        <w:t>конов, лоджий и эркеров, карнизов, отливов</w:t>
      </w:r>
      <w:r w:rsidR="007C3BA8" w:rsidRPr="000C2B29">
        <w:rPr>
          <w:sz w:val="20"/>
          <w:szCs w:val="20"/>
        </w:rPr>
        <w:t xml:space="preserve">, </w:t>
      </w:r>
      <w:proofErr w:type="spellStart"/>
      <w:r w:rsidR="007C3BA8" w:rsidRPr="000C2B29">
        <w:rPr>
          <w:sz w:val="20"/>
          <w:szCs w:val="20"/>
        </w:rPr>
        <w:t>окрытий</w:t>
      </w:r>
      <w:proofErr w:type="spellEnd"/>
      <w:r w:rsidR="007C3BA8" w:rsidRPr="000C2B29">
        <w:rPr>
          <w:sz w:val="20"/>
          <w:szCs w:val="20"/>
        </w:rPr>
        <w:t>, водосточных труб, ко</w:t>
      </w:r>
      <w:r w:rsidRPr="000C2B29">
        <w:rPr>
          <w:sz w:val="20"/>
          <w:szCs w:val="20"/>
        </w:rPr>
        <w:t>зырьков);</w:t>
      </w:r>
    </w:p>
    <w:p w14:paraId="5C901BAE" w14:textId="77777777" w:rsidR="003B4299" w:rsidRPr="000C2B29" w:rsidRDefault="003B4299" w:rsidP="00734632">
      <w:pPr>
        <w:pStyle w:val="220"/>
        <w:numPr>
          <w:ilvl w:val="0"/>
          <w:numId w:val="20"/>
        </w:numPr>
        <w:shd w:val="clear" w:color="auto" w:fill="auto"/>
        <w:tabs>
          <w:tab w:val="left" w:pos="851"/>
        </w:tabs>
        <w:spacing w:before="0" w:line="240" w:lineRule="auto"/>
        <w:ind w:firstLine="567"/>
        <w:jc w:val="both"/>
        <w:rPr>
          <w:sz w:val="20"/>
          <w:szCs w:val="20"/>
        </w:rPr>
      </w:pPr>
      <w:r w:rsidRPr="000C2B29">
        <w:rPr>
          <w:sz w:val="20"/>
          <w:szCs w:val="20"/>
        </w:rPr>
        <w:t>проверять прочность креплений архитектурных де</w:t>
      </w:r>
      <w:r w:rsidR="007C3BA8" w:rsidRPr="000C2B29">
        <w:rPr>
          <w:sz w:val="20"/>
          <w:szCs w:val="20"/>
        </w:rPr>
        <w:t>талей и облицовки, устой</w:t>
      </w:r>
      <w:r w:rsidRPr="000C2B29">
        <w:rPr>
          <w:sz w:val="20"/>
          <w:szCs w:val="20"/>
        </w:rPr>
        <w:t>чивость парапетных и балконных ограждений;</w:t>
      </w:r>
    </w:p>
    <w:p w14:paraId="1F82B7C8" w14:textId="77777777" w:rsidR="003B4299" w:rsidRPr="000C2B29" w:rsidRDefault="003B4299" w:rsidP="00734632">
      <w:pPr>
        <w:pStyle w:val="220"/>
        <w:numPr>
          <w:ilvl w:val="0"/>
          <w:numId w:val="20"/>
        </w:numPr>
        <w:shd w:val="clear" w:color="auto" w:fill="auto"/>
        <w:tabs>
          <w:tab w:val="left" w:pos="851"/>
        </w:tabs>
        <w:spacing w:before="0" w:line="240" w:lineRule="auto"/>
        <w:ind w:firstLine="567"/>
        <w:jc w:val="both"/>
        <w:rPr>
          <w:sz w:val="20"/>
          <w:szCs w:val="20"/>
        </w:rPr>
      </w:pPr>
      <w:r w:rsidRPr="000C2B29">
        <w:rPr>
          <w:sz w:val="20"/>
          <w:szCs w:val="20"/>
        </w:rPr>
        <w:t>при осмотре фасадов крупноблочных и кр</w:t>
      </w:r>
      <w:r w:rsidR="007C3BA8" w:rsidRPr="000C2B29">
        <w:rPr>
          <w:sz w:val="20"/>
          <w:szCs w:val="20"/>
        </w:rPr>
        <w:t>упнопанельных зданий контролиро</w:t>
      </w:r>
      <w:r w:rsidRPr="000C2B29">
        <w:rPr>
          <w:sz w:val="20"/>
          <w:szCs w:val="20"/>
        </w:rPr>
        <w:t>вать состояние горизонтальных и вертикальных стыков между панелями и блоками;</w:t>
      </w:r>
    </w:p>
    <w:p w14:paraId="74D137C3" w14:textId="0DB0A4EE" w:rsidR="003B4299" w:rsidRPr="000C2B29" w:rsidRDefault="003B4299" w:rsidP="00734632">
      <w:pPr>
        <w:pStyle w:val="220"/>
        <w:numPr>
          <w:ilvl w:val="0"/>
          <w:numId w:val="20"/>
        </w:numPr>
        <w:shd w:val="clear" w:color="auto" w:fill="auto"/>
        <w:tabs>
          <w:tab w:val="left" w:pos="851"/>
        </w:tabs>
        <w:spacing w:before="0" w:line="240" w:lineRule="auto"/>
        <w:ind w:firstLine="567"/>
        <w:jc w:val="both"/>
        <w:rPr>
          <w:sz w:val="20"/>
          <w:szCs w:val="20"/>
        </w:rPr>
      </w:pPr>
      <w:r w:rsidRPr="000C2B29">
        <w:rPr>
          <w:sz w:val="20"/>
          <w:szCs w:val="20"/>
        </w:rPr>
        <w:t>по мере необходимости, но не реже одного раза в год, очищать и промывать фасады, используя специальную технику и</w:t>
      </w:r>
      <w:r w:rsidR="007C3BA8" w:rsidRPr="000C2B29">
        <w:rPr>
          <w:sz w:val="20"/>
          <w:szCs w:val="20"/>
        </w:rPr>
        <w:t xml:space="preserve"> смывки по методике, согласован</w:t>
      </w:r>
      <w:r w:rsidRPr="000C2B29">
        <w:rPr>
          <w:sz w:val="20"/>
          <w:szCs w:val="20"/>
        </w:rPr>
        <w:t xml:space="preserve">ной с КГА, </w:t>
      </w:r>
      <w:r w:rsidR="005F7956" w:rsidRPr="000C2B29">
        <w:rPr>
          <w:sz w:val="20"/>
          <w:szCs w:val="20"/>
        </w:rPr>
        <w:t>а в случае, если</w:t>
      </w:r>
      <w:r w:rsidRPr="000C2B29">
        <w:rPr>
          <w:sz w:val="20"/>
          <w:szCs w:val="20"/>
        </w:rPr>
        <w:t xml:space="preserve"> здание, сооружение является объектом культурного наследия, — с КГИОП;</w:t>
      </w:r>
    </w:p>
    <w:p w14:paraId="19553851" w14:textId="77777777" w:rsidR="003B4299" w:rsidRPr="000C2B29" w:rsidRDefault="003B4299" w:rsidP="00734632">
      <w:pPr>
        <w:pStyle w:val="220"/>
        <w:numPr>
          <w:ilvl w:val="0"/>
          <w:numId w:val="20"/>
        </w:numPr>
        <w:shd w:val="clear" w:color="auto" w:fill="auto"/>
        <w:tabs>
          <w:tab w:val="left" w:pos="851"/>
        </w:tabs>
        <w:spacing w:before="0" w:line="240" w:lineRule="auto"/>
        <w:ind w:firstLine="567"/>
        <w:jc w:val="both"/>
        <w:rPr>
          <w:sz w:val="20"/>
          <w:szCs w:val="20"/>
        </w:rPr>
      </w:pPr>
      <w:r w:rsidRPr="000C2B29">
        <w:rPr>
          <w:sz w:val="20"/>
          <w:szCs w:val="20"/>
        </w:rPr>
        <w:t>по мере необходимости, но не реже двух раз в год, весной (после отключения систем отопления) и осенью (до начала отопительного сезона), внутренние и наружные поверхности остекления окон, дверей балконов и лоджий, входных дверей в подъездах следует очищать и промывать, как правило, химическими средствами;</w:t>
      </w:r>
    </w:p>
    <w:p w14:paraId="755E344B" w14:textId="77777777" w:rsidR="003B4299" w:rsidRPr="000C2B29" w:rsidRDefault="003B4299" w:rsidP="00734632">
      <w:pPr>
        <w:pStyle w:val="220"/>
        <w:numPr>
          <w:ilvl w:val="0"/>
          <w:numId w:val="20"/>
        </w:numPr>
        <w:shd w:val="clear" w:color="auto" w:fill="auto"/>
        <w:tabs>
          <w:tab w:val="left" w:pos="851"/>
        </w:tabs>
        <w:spacing w:before="0" w:line="240" w:lineRule="auto"/>
        <w:ind w:firstLine="567"/>
        <w:jc w:val="both"/>
        <w:rPr>
          <w:sz w:val="20"/>
          <w:szCs w:val="20"/>
        </w:rPr>
      </w:pPr>
      <w:r w:rsidRPr="000C2B29">
        <w:rPr>
          <w:sz w:val="20"/>
          <w:szCs w:val="20"/>
        </w:rPr>
        <w:t>проводить текущий ремонт, в том числе окраску фасада, с периодичностью в пределах 7-8 лет с учетом фактического состояния фасада;</w:t>
      </w:r>
    </w:p>
    <w:p w14:paraId="3A091C47" w14:textId="77777777" w:rsidR="003B4299" w:rsidRPr="000C2B29" w:rsidRDefault="003B4299" w:rsidP="00734632">
      <w:pPr>
        <w:pStyle w:val="220"/>
        <w:numPr>
          <w:ilvl w:val="0"/>
          <w:numId w:val="20"/>
        </w:numPr>
        <w:shd w:val="clear" w:color="auto" w:fill="auto"/>
        <w:tabs>
          <w:tab w:val="left" w:pos="851"/>
        </w:tabs>
        <w:spacing w:before="0" w:after="120" w:line="240" w:lineRule="auto"/>
        <w:ind w:firstLine="567"/>
        <w:jc w:val="both"/>
        <w:rPr>
          <w:sz w:val="20"/>
          <w:szCs w:val="20"/>
        </w:rPr>
      </w:pPr>
      <w:r w:rsidRPr="000C2B29">
        <w:rPr>
          <w:sz w:val="20"/>
          <w:szCs w:val="20"/>
        </w:rPr>
        <w:t>производить поддерживающий ремонт отдельных элементов фасада (цоколей, крылец, ступеней, приямков, входных дверей, ворот, цокольных</w:t>
      </w:r>
      <w:r w:rsidR="007C3BA8" w:rsidRPr="000C2B29">
        <w:rPr>
          <w:sz w:val="20"/>
          <w:szCs w:val="20"/>
        </w:rPr>
        <w:t xml:space="preserve"> окон, балко</w:t>
      </w:r>
      <w:r w:rsidRPr="000C2B29">
        <w:rPr>
          <w:sz w:val="20"/>
          <w:szCs w:val="20"/>
        </w:rPr>
        <w:t xml:space="preserve">нов и лоджий, водосточных труб, подоконных отливов, линейных </w:t>
      </w:r>
      <w:proofErr w:type="spellStart"/>
      <w:r w:rsidRPr="000C2B29">
        <w:rPr>
          <w:sz w:val="20"/>
          <w:szCs w:val="20"/>
        </w:rPr>
        <w:t>окрытий</w:t>
      </w:r>
      <w:proofErr w:type="spellEnd"/>
      <w:r w:rsidRPr="000C2B29">
        <w:rPr>
          <w:sz w:val="20"/>
          <w:szCs w:val="20"/>
        </w:rPr>
        <w:t>)».</w:t>
      </w:r>
    </w:p>
    <w:p w14:paraId="0A8EB387" w14:textId="129F46C2" w:rsidR="003B4299" w:rsidRPr="000C2B29" w:rsidRDefault="003B4299" w:rsidP="00D426FC">
      <w:pPr>
        <w:pStyle w:val="3"/>
      </w:pPr>
      <w:bookmarkStart w:id="34" w:name="_Toc187753225"/>
      <w:r w:rsidRPr="000C2B29">
        <w:t>Окна и витрины</w:t>
      </w:r>
      <w:bookmarkEnd w:id="34"/>
    </w:p>
    <w:p w14:paraId="1F89EC74" w14:textId="77777777" w:rsidR="003B4299" w:rsidRPr="000C2B29" w:rsidRDefault="003B4299" w:rsidP="00BF395F">
      <w:pPr>
        <w:pStyle w:val="310"/>
        <w:shd w:val="clear" w:color="auto" w:fill="auto"/>
        <w:spacing w:line="240" w:lineRule="auto"/>
        <w:ind w:firstLine="567"/>
        <w:jc w:val="both"/>
        <w:rPr>
          <w:b w:val="0"/>
          <w:bCs w:val="0"/>
        </w:rPr>
      </w:pPr>
      <w:r w:rsidRPr="000C2B29">
        <w:rPr>
          <w:b w:val="0"/>
          <w:bCs w:val="0"/>
        </w:rPr>
        <w:t>В соответствии с требованиями Правил содержани</w:t>
      </w:r>
      <w:r w:rsidR="00D57176" w:rsidRPr="000C2B29">
        <w:rPr>
          <w:b w:val="0"/>
          <w:bCs w:val="0"/>
        </w:rPr>
        <w:t>я и ремонта фасадов зданий и со</w:t>
      </w:r>
      <w:r w:rsidRPr="000C2B29">
        <w:rPr>
          <w:b w:val="0"/>
          <w:bCs w:val="0"/>
        </w:rPr>
        <w:t>оружений в Санкт-Петербурге:</w:t>
      </w:r>
    </w:p>
    <w:p w14:paraId="0940F0A4" w14:textId="1EFD5569" w:rsidR="003B4299" w:rsidRPr="000C2B29" w:rsidRDefault="00BF395F" w:rsidP="00BF395F">
      <w:pPr>
        <w:pStyle w:val="220"/>
        <w:shd w:val="clear" w:color="auto" w:fill="auto"/>
        <w:tabs>
          <w:tab w:val="left" w:pos="567"/>
        </w:tabs>
        <w:spacing w:before="0" w:line="240" w:lineRule="auto"/>
        <w:ind w:firstLine="0"/>
        <w:jc w:val="both"/>
        <w:rPr>
          <w:b/>
          <w:bCs/>
          <w:sz w:val="20"/>
          <w:szCs w:val="20"/>
        </w:rPr>
      </w:pPr>
      <w:r w:rsidRPr="000C2B29">
        <w:rPr>
          <w:b/>
          <w:bCs/>
          <w:sz w:val="20"/>
          <w:szCs w:val="20"/>
        </w:rPr>
        <w:tab/>
      </w:r>
      <w:r w:rsidR="003B4299" w:rsidRPr="000C2B29">
        <w:rPr>
          <w:sz w:val="20"/>
          <w:szCs w:val="20"/>
        </w:rPr>
        <w:t xml:space="preserve">«2.1.2. </w:t>
      </w:r>
      <w:r w:rsidR="00F90756" w:rsidRPr="000C2B29">
        <w:rPr>
          <w:sz w:val="20"/>
          <w:szCs w:val="20"/>
        </w:rPr>
        <w:t xml:space="preserve"> </w:t>
      </w:r>
      <w:r w:rsidR="003B4299" w:rsidRPr="000C2B29">
        <w:rPr>
          <w:sz w:val="20"/>
          <w:szCs w:val="20"/>
        </w:rPr>
        <w:t>Действия, связанные с устройством, оборудованием окон и витрин, изменением их внешнего вида, цветового решения, ликвидацией оконн</w:t>
      </w:r>
      <w:r w:rsidR="00F90756" w:rsidRPr="000C2B29">
        <w:rPr>
          <w:sz w:val="20"/>
          <w:szCs w:val="20"/>
        </w:rPr>
        <w:t>ых проемов, изменением их габа</w:t>
      </w:r>
      <w:r w:rsidR="003B4299" w:rsidRPr="000C2B29">
        <w:rPr>
          <w:sz w:val="20"/>
          <w:szCs w:val="20"/>
        </w:rPr>
        <w:t>ритов и конфигурации, установкой оконных и витринных</w:t>
      </w:r>
      <w:r w:rsidR="00F90756" w:rsidRPr="000C2B29">
        <w:rPr>
          <w:sz w:val="20"/>
          <w:szCs w:val="20"/>
        </w:rPr>
        <w:t xml:space="preserve"> конструкций, должны быть согла</w:t>
      </w:r>
      <w:r w:rsidR="003B4299" w:rsidRPr="000C2B29">
        <w:rPr>
          <w:sz w:val="20"/>
          <w:szCs w:val="20"/>
        </w:rPr>
        <w:t>сованы с КГА, для объектов культурного наследия, а так</w:t>
      </w:r>
      <w:r w:rsidR="00F90756" w:rsidRPr="000C2B29">
        <w:rPr>
          <w:sz w:val="20"/>
          <w:szCs w:val="20"/>
        </w:rPr>
        <w:t>же зданий и сооружений, располо</w:t>
      </w:r>
      <w:r w:rsidR="003B4299" w:rsidRPr="000C2B29">
        <w:rPr>
          <w:sz w:val="20"/>
          <w:szCs w:val="20"/>
        </w:rPr>
        <w:t>женных в охранных зонах памятников истории и куль</w:t>
      </w:r>
      <w:r w:rsidR="00F90756" w:rsidRPr="000C2B29">
        <w:rPr>
          <w:sz w:val="20"/>
          <w:szCs w:val="20"/>
        </w:rPr>
        <w:t>туры, границах архитектурных ан</w:t>
      </w:r>
      <w:r w:rsidR="003B4299" w:rsidRPr="000C2B29">
        <w:rPr>
          <w:sz w:val="20"/>
          <w:szCs w:val="20"/>
        </w:rPr>
        <w:t xml:space="preserve">самблей и охраняемых ландшафтов, — с КГИОП, а также </w:t>
      </w:r>
      <w:r w:rsidR="00F90756" w:rsidRPr="000C2B29">
        <w:rPr>
          <w:sz w:val="20"/>
          <w:szCs w:val="20"/>
        </w:rPr>
        <w:t>с собственниками зданий и соору</w:t>
      </w:r>
      <w:r w:rsidR="003B4299" w:rsidRPr="000C2B29">
        <w:rPr>
          <w:sz w:val="20"/>
          <w:szCs w:val="20"/>
        </w:rPr>
        <w:t>жений.</w:t>
      </w:r>
    </w:p>
    <w:p w14:paraId="1B5C7688" w14:textId="77777777" w:rsidR="003B4299" w:rsidRPr="000C2B29" w:rsidRDefault="003B4299" w:rsidP="00734632">
      <w:pPr>
        <w:pStyle w:val="220"/>
        <w:numPr>
          <w:ilvl w:val="0"/>
          <w:numId w:val="21"/>
        </w:numPr>
        <w:shd w:val="clear" w:color="auto" w:fill="auto"/>
        <w:tabs>
          <w:tab w:val="left" w:pos="1280"/>
        </w:tabs>
        <w:spacing w:before="0" w:line="240" w:lineRule="auto"/>
        <w:ind w:firstLine="620"/>
        <w:jc w:val="both"/>
        <w:rPr>
          <w:sz w:val="20"/>
          <w:szCs w:val="20"/>
        </w:rPr>
      </w:pPr>
      <w:r w:rsidRPr="000C2B29">
        <w:rPr>
          <w:sz w:val="20"/>
          <w:szCs w:val="20"/>
        </w:rPr>
        <w:lastRenderedPageBreak/>
        <w:t xml:space="preserve">Цветовое решение оконных и витринных конструкций должно соответствовать колерному бланку фасада, выдаваемому КГА или КГИОП </w:t>
      </w:r>
      <w:r w:rsidR="00D57176" w:rsidRPr="000C2B29">
        <w:rPr>
          <w:sz w:val="20"/>
          <w:szCs w:val="20"/>
        </w:rPr>
        <w:t>(для объектов культурного насле</w:t>
      </w:r>
      <w:r w:rsidRPr="000C2B29">
        <w:rPr>
          <w:sz w:val="20"/>
          <w:szCs w:val="20"/>
        </w:rPr>
        <w:t>дия).</w:t>
      </w:r>
    </w:p>
    <w:p w14:paraId="453C06AA" w14:textId="77777777" w:rsidR="003B4299" w:rsidRPr="000C2B29" w:rsidRDefault="003B4299" w:rsidP="00734632">
      <w:pPr>
        <w:pStyle w:val="220"/>
        <w:numPr>
          <w:ilvl w:val="0"/>
          <w:numId w:val="21"/>
        </w:numPr>
        <w:shd w:val="clear" w:color="auto" w:fill="auto"/>
        <w:tabs>
          <w:tab w:val="left" w:pos="1280"/>
        </w:tabs>
        <w:spacing w:before="0" w:line="240" w:lineRule="auto"/>
        <w:ind w:firstLine="620"/>
        <w:jc w:val="both"/>
        <w:rPr>
          <w:sz w:val="20"/>
          <w:szCs w:val="20"/>
        </w:rPr>
      </w:pPr>
      <w:r w:rsidRPr="000C2B29">
        <w:rPr>
          <w:sz w:val="20"/>
          <w:szCs w:val="20"/>
        </w:rPr>
        <w:t>Устройство и оборудование окон и витрин осуществляются в соответствии с со</w:t>
      </w:r>
      <w:r w:rsidRPr="000C2B29">
        <w:rPr>
          <w:sz w:val="20"/>
          <w:szCs w:val="20"/>
        </w:rPr>
        <w:softHyphen/>
        <w:t>гласованной и утвержденной проектной документацией, разработанной на основании архи</w:t>
      </w:r>
      <w:r w:rsidRPr="000C2B29">
        <w:rPr>
          <w:sz w:val="20"/>
          <w:szCs w:val="20"/>
        </w:rPr>
        <w:softHyphen/>
        <w:t>тектурного задания, выдаваемого КГА.</w:t>
      </w:r>
    </w:p>
    <w:p w14:paraId="2AD877A2" w14:textId="77777777" w:rsidR="003B4299" w:rsidRPr="000C2B29" w:rsidRDefault="003B4299" w:rsidP="00BF395F">
      <w:pPr>
        <w:pStyle w:val="220"/>
        <w:shd w:val="clear" w:color="auto" w:fill="auto"/>
        <w:spacing w:before="0" w:line="240" w:lineRule="auto"/>
        <w:ind w:firstLine="620"/>
        <w:jc w:val="both"/>
        <w:rPr>
          <w:sz w:val="20"/>
          <w:szCs w:val="20"/>
        </w:rPr>
      </w:pPr>
      <w:r w:rsidRPr="000C2B29">
        <w:rPr>
          <w:sz w:val="20"/>
          <w:szCs w:val="20"/>
        </w:rPr>
        <w:t xml:space="preserve">2.2.9. </w:t>
      </w:r>
      <w:r w:rsidR="00FB1A1C" w:rsidRPr="000C2B29">
        <w:rPr>
          <w:sz w:val="20"/>
          <w:szCs w:val="20"/>
        </w:rPr>
        <w:t xml:space="preserve"> </w:t>
      </w:r>
      <w:r w:rsidRPr="000C2B29">
        <w:rPr>
          <w:sz w:val="20"/>
          <w:szCs w:val="20"/>
        </w:rPr>
        <w:t>Переустройство оконного проема в дверной допускается по согласованию с КГА, а для объектов культурного наследия — с КГИОП при ус</w:t>
      </w:r>
      <w:r w:rsidR="00D57176" w:rsidRPr="000C2B29">
        <w:rPr>
          <w:sz w:val="20"/>
          <w:szCs w:val="20"/>
        </w:rPr>
        <w:t>ловии соответствия архитектурно</w:t>
      </w:r>
      <w:r w:rsidRPr="000C2B29">
        <w:rPr>
          <w:sz w:val="20"/>
          <w:szCs w:val="20"/>
        </w:rPr>
        <w:t>му решению фасада в составе проекта перепланировки помещений.</w:t>
      </w:r>
    </w:p>
    <w:p w14:paraId="4D724D74" w14:textId="77777777" w:rsidR="003B4299" w:rsidRPr="000C2B29" w:rsidRDefault="003B4299" w:rsidP="00734632">
      <w:pPr>
        <w:pStyle w:val="42"/>
        <w:numPr>
          <w:ilvl w:val="0"/>
          <w:numId w:val="22"/>
        </w:numPr>
        <w:shd w:val="clear" w:color="auto" w:fill="auto"/>
        <w:tabs>
          <w:tab w:val="left" w:pos="1350"/>
        </w:tabs>
        <w:spacing w:line="240" w:lineRule="auto"/>
        <w:ind w:firstLine="620"/>
        <w:jc w:val="both"/>
        <w:rPr>
          <w:rFonts w:ascii="Times New Roman" w:hAnsi="Times New Roman" w:cs="Times New Roman"/>
          <w:b/>
          <w:sz w:val="20"/>
          <w:szCs w:val="20"/>
        </w:rPr>
      </w:pPr>
      <w:r w:rsidRPr="000C2B29">
        <w:rPr>
          <w:rStyle w:val="47"/>
          <w:rFonts w:eastAsia="Arial"/>
          <w:b w:val="0"/>
          <w:sz w:val="20"/>
          <w:szCs w:val="20"/>
        </w:rPr>
        <w:t>Защитные решетки устанавливаются за плос</w:t>
      </w:r>
      <w:r w:rsidR="00F90756" w:rsidRPr="000C2B29">
        <w:rPr>
          <w:rStyle w:val="47"/>
          <w:rFonts w:eastAsia="Arial"/>
          <w:b w:val="0"/>
          <w:sz w:val="20"/>
          <w:szCs w:val="20"/>
        </w:rPr>
        <w:t>костью остекления внутри помеще</w:t>
      </w:r>
      <w:r w:rsidRPr="000C2B29">
        <w:rPr>
          <w:rStyle w:val="47"/>
          <w:rFonts w:eastAsia="Arial"/>
          <w:b w:val="0"/>
          <w:sz w:val="20"/>
          <w:szCs w:val="20"/>
        </w:rPr>
        <w:t>ния</w:t>
      </w:r>
      <w:r w:rsidRPr="000C2B29">
        <w:rPr>
          <w:rStyle w:val="47"/>
          <w:rFonts w:eastAsia="Arial"/>
          <w:sz w:val="20"/>
          <w:szCs w:val="20"/>
        </w:rPr>
        <w:t xml:space="preserve">. </w:t>
      </w:r>
      <w:r w:rsidRPr="000C2B29">
        <w:rPr>
          <w:rFonts w:ascii="Times New Roman" w:hAnsi="Times New Roman" w:cs="Times New Roman"/>
          <w:b/>
          <w:sz w:val="20"/>
          <w:szCs w:val="20"/>
        </w:rPr>
        <w:t>Наружное размещение защитных решеток допускается только на двор</w:t>
      </w:r>
      <w:r w:rsidR="00F90756" w:rsidRPr="000C2B29">
        <w:rPr>
          <w:rFonts w:ascii="Times New Roman" w:hAnsi="Times New Roman" w:cs="Times New Roman"/>
          <w:b/>
          <w:sz w:val="20"/>
          <w:szCs w:val="20"/>
        </w:rPr>
        <w:t>овых фаса</w:t>
      </w:r>
      <w:r w:rsidRPr="000C2B29">
        <w:rPr>
          <w:rFonts w:ascii="Times New Roman" w:hAnsi="Times New Roman" w:cs="Times New Roman"/>
          <w:b/>
          <w:sz w:val="20"/>
          <w:szCs w:val="20"/>
        </w:rPr>
        <w:t>дах по согласованию с органами пожарного надзора.</w:t>
      </w:r>
    </w:p>
    <w:p w14:paraId="35123F8C" w14:textId="77777777" w:rsidR="003B4299" w:rsidRPr="000C2B29" w:rsidRDefault="003B4299" w:rsidP="00734632">
      <w:pPr>
        <w:pStyle w:val="42"/>
        <w:numPr>
          <w:ilvl w:val="0"/>
          <w:numId w:val="22"/>
        </w:numPr>
        <w:shd w:val="clear" w:color="auto" w:fill="auto"/>
        <w:tabs>
          <w:tab w:val="left" w:pos="1340"/>
        </w:tabs>
        <w:spacing w:line="240" w:lineRule="auto"/>
        <w:ind w:firstLine="620"/>
        <w:jc w:val="both"/>
        <w:rPr>
          <w:rFonts w:ascii="Times New Roman" w:hAnsi="Times New Roman" w:cs="Times New Roman"/>
          <w:b/>
          <w:sz w:val="20"/>
          <w:szCs w:val="20"/>
        </w:rPr>
      </w:pPr>
      <w:r w:rsidRPr="000C2B29">
        <w:rPr>
          <w:rFonts w:ascii="Times New Roman" w:hAnsi="Times New Roman" w:cs="Times New Roman"/>
          <w:b/>
          <w:sz w:val="20"/>
          <w:szCs w:val="20"/>
        </w:rPr>
        <w:t>Наружное размещение защитных решеток на лицевых фасадах и установка их в витринах (за исключением внутренних раздвижных устройств) не допускаются.</w:t>
      </w:r>
    </w:p>
    <w:p w14:paraId="181CA0A0" w14:textId="77777777" w:rsidR="003B4299" w:rsidRPr="000C2B29" w:rsidRDefault="003B4299" w:rsidP="00BF395F">
      <w:pPr>
        <w:pStyle w:val="220"/>
        <w:shd w:val="clear" w:color="auto" w:fill="auto"/>
        <w:spacing w:before="0" w:line="240" w:lineRule="auto"/>
        <w:ind w:firstLine="620"/>
        <w:jc w:val="both"/>
        <w:rPr>
          <w:sz w:val="20"/>
          <w:szCs w:val="20"/>
        </w:rPr>
      </w:pPr>
      <w:r w:rsidRPr="000C2B29">
        <w:rPr>
          <w:sz w:val="20"/>
          <w:szCs w:val="20"/>
        </w:rPr>
        <w:t>2.3.29. Размещение наружных блоков систем кондици</w:t>
      </w:r>
      <w:r w:rsidR="00D57176" w:rsidRPr="000C2B29">
        <w:rPr>
          <w:sz w:val="20"/>
          <w:szCs w:val="20"/>
        </w:rPr>
        <w:t>онирования и вентиляции допус</w:t>
      </w:r>
      <w:r w:rsidRPr="000C2B29">
        <w:rPr>
          <w:sz w:val="20"/>
          <w:szCs w:val="20"/>
        </w:rPr>
        <w:t>кается в верхней части оконных и витринных проемов, в п</w:t>
      </w:r>
      <w:r w:rsidR="003241AE" w:rsidRPr="000C2B29">
        <w:rPr>
          <w:sz w:val="20"/>
          <w:szCs w:val="20"/>
        </w:rPr>
        <w:t>лоскости остекления с применени</w:t>
      </w:r>
      <w:r w:rsidRPr="000C2B29">
        <w:rPr>
          <w:sz w:val="20"/>
          <w:szCs w:val="20"/>
        </w:rPr>
        <w:t>ем маскирующих устройств (решеток, жалюзи). Цветовое решение должно соответствовать тону остекления.</w:t>
      </w:r>
    </w:p>
    <w:p w14:paraId="1D4AC789" w14:textId="77777777" w:rsidR="003B4299" w:rsidRPr="000C2B29" w:rsidRDefault="003B4299" w:rsidP="00734632">
      <w:pPr>
        <w:pStyle w:val="220"/>
        <w:numPr>
          <w:ilvl w:val="0"/>
          <w:numId w:val="23"/>
        </w:numPr>
        <w:shd w:val="clear" w:color="auto" w:fill="auto"/>
        <w:tabs>
          <w:tab w:val="left" w:pos="1340"/>
        </w:tabs>
        <w:spacing w:before="0" w:line="240" w:lineRule="auto"/>
        <w:ind w:firstLine="620"/>
        <w:jc w:val="both"/>
        <w:rPr>
          <w:sz w:val="20"/>
          <w:szCs w:val="20"/>
        </w:rPr>
      </w:pPr>
      <w:r w:rsidRPr="000C2B29">
        <w:rPr>
          <w:sz w:val="20"/>
          <w:szCs w:val="20"/>
        </w:rPr>
        <w:t>Оформление витрин должно иметь комплексн</w:t>
      </w:r>
      <w:r w:rsidR="00D57176" w:rsidRPr="000C2B29">
        <w:rPr>
          <w:sz w:val="20"/>
          <w:szCs w:val="20"/>
        </w:rPr>
        <w:t>ый характер, единое цветовое ре</w:t>
      </w:r>
      <w:r w:rsidRPr="000C2B29">
        <w:rPr>
          <w:sz w:val="20"/>
          <w:szCs w:val="20"/>
        </w:rPr>
        <w:t>шение и подсветку, высокое качество художественного решения и исполнения.</w:t>
      </w:r>
    </w:p>
    <w:p w14:paraId="58D58917" w14:textId="77777777" w:rsidR="003B4299" w:rsidRPr="000C2B29" w:rsidRDefault="003B4299" w:rsidP="00734632">
      <w:pPr>
        <w:pStyle w:val="220"/>
        <w:numPr>
          <w:ilvl w:val="0"/>
          <w:numId w:val="23"/>
        </w:numPr>
        <w:shd w:val="clear" w:color="auto" w:fill="auto"/>
        <w:tabs>
          <w:tab w:val="left" w:pos="1345"/>
        </w:tabs>
        <w:spacing w:before="0" w:line="240" w:lineRule="auto"/>
        <w:ind w:firstLine="620"/>
        <w:jc w:val="both"/>
        <w:rPr>
          <w:sz w:val="20"/>
          <w:szCs w:val="20"/>
        </w:rPr>
      </w:pPr>
      <w:r w:rsidRPr="000C2B29">
        <w:rPr>
          <w:sz w:val="20"/>
          <w:szCs w:val="20"/>
        </w:rPr>
        <w:t>Устройства озеленения на фасадах должны размещаться упорядоченно, без ущерба для архитектурного решения и технического состояния фасада, иметь надлежащий внешний вид и надежную конструкцию крепления.</w:t>
      </w:r>
    </w:p>
    <w:p w14:paraId="12F92BA6" w14:textId="77777777" w:rsidR="002416CC" w:rsidRPr="000C2B29" w:rsidRDefault="003B4299" w:rsidP="00734632">
      <w:pPr>
        <w:pStyle w:val="220"/>
        <w:numPr>
          <w:ilvl w:val="0"/>
          <w:numId w:val="23"/>
        </w:numPr>
        <w:shd w:val="clear" w:color="auto" w:fill="auto"/>
        <w:tabs>
          <w:tab w:val="left" w:pos="1340"/>
        </w:tabs>
        <w:spacing w:before="0" w:after="120" w:line="240" w:lineRule="auto"/>
        <w:ind w:firstLine="618"/>
        <w:jc w:val="both"/>
        <w:rPr>
          <w:sz w:val="20"/>
          <w:szCs w:val="20"/>
        </w:rPr>
      </w:pPr>
      <w:r w:rsidRPr="000C2B29">
        <w:rPr>
          <w:sz w:val="20"/>
          <w:szCs w:val="20"/>
        </w:rPr>
        <w:t>Владельцы зданий и сооружений и иные лица, на которых возложены соответст</w:t>
      </w:r>
      <w:r w:rsidRPr="000C2B29">
        <w:rPr>
          <w:sz w:val="20"/>
          <w:szCs w:val="20"/>
        </w:rPr>
        <w:softHyphen/>
        <w:t>вующие обязанности, обеспечивают регулярную очистку</w:t>
      </w:r>
      <w:r w:rsidR="00D57176" w:rsidRPr="000C2B29">
        <w:rPr>
          <w:sz w:val="20"/>
          <w:szCs w:val="20"/>
        </w:rPr>
        <w:t xml:space="preserve"> остекления и элементов оборудо</w:t>
      </w:r>
      <w:r w:rsidRPr="000C2B29">
        <w:rPr>
          <w:sz w:val="20"/>
          <w:szCs w:val="20"/>
        </w:rPr>
        <w:t>вания окон и витрин, текущий ремонт окон и витрин».</w:t>
      </w:r>
    </w:p>
    <w:p w14:paraId="7C0C2F2E" w14:textId="036A4D22" w:rsidR="003B4299" w:rsidRPr="000C2B29" w:rsidRDefault="003B4299" w:rsidP="00D426FC">
      <w:pPr>
        <w:pStyle w:val="3"/>
      </w:pPr>
      <w:bookmarkStart w:id="35" w:name="_Toc187753226"/>
      <w:r w:rsidRPr="000C2B29">
        <w:t>Устройство и оборудование входов</w:t>
      </w:r>
      <w:bookmarkEnd w:id="35"/>
    </w:p>
    <w:p w14:paraId="5AEA394D" w14:textId="301C1840" w:rsidR="003B4299" w:rsidRPr="000C2B29" w:rsidRDefault="003B4299" w:rsidP="00BF395F">
      <w:pPr>
        <w:pStyle w:val="220"/>
        <w:shd w:val="clear" w:color="auto" w:fill="auto"/>
        <w:spacing w:before="0" w:line="240" w:lineRule="auto"/>
        <w:ind w:firstLine="567"/>
        <w:jc w:val="both"/>
        <w:rPr>
          <w:sz w:val="20"/>
          <w:szCs w:val="20"/>
        </w:rPr>
      </w:pPr>
      <w:r w:rsidRPr="000C2B29">
        <w:rPr>
          <w:sz w:val="20"/>
          <w:szCs w:val="20"/>
        </w:rPr>
        <w:t xml:space="preserve">УК систематически </w:t>
      </w:r>
      <w:r w:rsidR="00BF395F" w:rsidRPr="000C2B29">
        <w:rPr>
          <w:sz w:val="20"/>
          <w:szCs w:val="20"/>
        </w:rPr>
        <w:t>очищает</w:t>
      </w:r>
      <w:r w:rsidRPr="000C2B29">
        <w:rPr>
          <w:sz w:val="20"/>
          <w:szCs w:val="20"/>
        </w:rPr>
        <w:t xml:space="preserve"> от снега и наледи наружные площадки у входных дверей и тамбуры лестничных клеток.</w:t>
      </w:r>
    </w:p>
    <w:p w14:paraId="66A52F96" w14:textId="77777777" w:rsidR="003B4299" w:rsidRPr="000C2B29" w:rsidRDefault="003B4299" w:rsidP="00BF395F">
      <w:pPr>
        <w:pStyle w:val="220"/>
        <w:shd w:val="clear" w:color="auto" w:fill="auto"/>
        <w:spacing w:before="0" w:line="240" w:lineRule="auto"/>
        <w:ind w:firstLine="567"/>
        <w:jc w:val="both"/>
        <w:rPr>
          <w:sz w:val="20"/>
          <w:szCs w:val="20"/>
        </w:rPr>
      </w:pPr>
      <w:r w:rsidRPr="000C2B29">
        <w:rPr>
          <w:sz w:val="20"/>
          <w:szCs w:val="20"/>
        </w:rPr>
        <w:t>В соответствии с требованиями Правил содержания и ремонта фасадов зданий и со</w:t>
      </w:r>
      <w:r w:rsidRPr="000C2B29">
        <w:rPr>
          <w:sz w:val="20"/>
          <w:szCs w:val="20"/>
        </w:rPr>
        <w:softHyphen/>
        <w:t>оружений в Санкт-Петербурге:</w:t>
      </w:r>
    </w:p>
    <w:p w14:paraId="6A1F8DEB" w14:textId="6E0871C1" w:rsidR="003B4299" w:rsidRPr="000C2B29" w:rsidRDefault="003B4299" w:rsidP="00BF395F">
      <w:pPr>
        <w:pStyle w:val="42"/>
        <w:shd w:val="clear" w:color="auto" w:fill="auto"/>
        <w:spacing w:line="240" w:lineRule="auto"/>
        <w:ind w:firstLine="567"/>
        <w:jc w:val="both"/>
        <w:rPr>
          <w:rFonts w:ascii="Times New Roman" w:hAnsi="Times New Roman" w:cs="Times New Roman"/>
          <w:b/>
          <w:sz w:val="20"/>
          <w:szCs w:val="20"/>
        </w:rPr>
      </w:pPr>
      <w:r w:rsidRPr="000C2B29">
        <w:rPr>
          <w:rFonts w:ascii="Times New Roman" w:hAnsi="Times New Roman" w:cs="Times New Roman"/>
          <w:b/>
          <w:sz w:val="20"/>
          <w:szCs w:val="20"/>
        </w:rPr>
        <w:t>«3.3.26. Поверхность ступеней должна быть шер</w:t>
      </w:r>
      <w:r w:rsidR="003241AE" w:rsidRPr="000C2B29">
        <w:rPr>
          <w:rFonts w:ascii="Times New Roman" w:hAnsi="Times New Roman" w:cs="Times New Roman"/>
          <w:b/>
          <w:sz w:val="20"/>
          <w:szCs w:val="20"/>
        </w:rPr>
        <w:t>оховатой и не допускать скольже</w:t>
      </w:r>
      <w:r w:rsidRPr="000C2B29">
        <w:rPr>
          <w:rFonts w:ascii="Times New Roman" w:hAnsi="Times New Roman" w:cs="Times New Roman"/>
          <w:b/>
          <w:sz w:val="20"/>
          <w:szCs w:val="20"/>
        </w:rPr>
        <w:t>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579456F2" w14:textId="19E34E35" w:rsidR="003B4299" w:rsidRPr="000C2B29" w:rsidRDefault="003B4299" w:rsidP="00BF395F">
      <w:pPr>
        <w:pStyle w:val="220"/>
        <w:shd w:val="clear" w:color="auto" w:fill="auto"/>
        <w:spacing w:before="0" w:line="240" w:lineRule="auto"/>
        <w:ind w:firstLine="567"/>
        <w:jc w:val="both"/>
        <w:rPr>
          <w:sz w:val="20"/>
          <w:szCs w:val="20"/>
        </w:rPr>
      </w:pPr>
      <w:r w:rsidRPr="000C2B29">
        <w:rPr>
          <w:sz w:val="20"/>
          <w:szCs w:val="20"/>
        </w:rPr>
        <w:t>Наружные входные двери в подъезды имеют самозакрывающиеся устройства (доводчики).</w:t>
      </w:r>
    </w:p>
    <w:p w14:paraId="3B1900B0" w14:textId="2531A1D5" w:rsidR="003B4299" w:rsidRPr="000C2B29" w:rsidRDefault="003B4299" w:rsidP="00BF395F">
      <w:pPr>
        <w:pStyle w:val="220"/>
        <w:shd w:val="clear" w:color="auto" w:fill="auto"/>
        <w:spacing w:before="0" w:after="120" w:line="240" w:lineRule="auto"/>
        <w:ind w:firstLine="567"/>
        <w:jc w:val="both"/>
        <w:rPr>
          <w:sz w:val="20"/>
          <w:szCs w:val="20"/>
        </w:rPr>
      </w:pPr>
      <w:r w:rsidRPr="000C2B29">
        <w:rPr>
          <w:sz w:val="20"/>
          <w:szCs w:val="20"/>
        </w:rPr>
        <w:t>Для снижения теплопотерь и шума от ударов входных дверей при отсутствии самоза</w:t>
      </w:r>
      <w:r w:rsidR="00BF395F" w:rsidRPr="000C2B29">
        <w:rPr>
          <w:sz w:val="20"/>
          <w:szCs w:val="20"/>
        </w:rPr>
        <w:t>к</w:t>
      </w:r>
      <w:r w:rsidRPr="000C2B29">
        <w:rPr>
          <w:sz w:val="20"/>
          <w:szCs w:val="20"/>
        </w:rPr>
        <w:t>рывающихся устройств в притворах дверей установлены упругие уплотняющие прокладки.</w:t>
      </w:r>
    </w:p>
    <w:p w14:paraId="1E0C087C" w14:textId="201DBDDC" w:rsidR="003B4299" w:rsidRPr="000C2B29" w:rsidRDefault="003B4299" w:rsidP="00D426FC">
      <w:pPr>
        <w:pStyle w:val="3"/>
      </w:pPr>
      <w:bookmarkStart w:id="36" w:name="_Toc187753227"/>
      <w:r w:rsidRPr="000C2B29">
        <w:t>Дополнительное оборудование фасадов</w:t>
      </w:r>
      <w:bookmarkEnd w:id="36"/>
    </w:p>
    <w:p w14:paraId="4EAE3624" w14:textId="77777777" w:rsidR="003B4299" w:rsidRPr="000C2B29" w:rsidRDefault="003B4299" w:rsidP="00BF395F">
      <w:pPr>
        <w:pStyle w:val="220"/>
        <w:shd w:val="clear" w:color="auto" w:fill="auto"/>
        <w:spacing w:before="0" w:line="240" w:lineRule="auto"/>
        <w:ind w:firstLine="567"/>
        <w:jc w:val="both"/>
        <w:rPr>
          <w:sz w:val="20"/>
          <w:szCs w:val="20"/>
        </w:rPr>
      </w:pPr>
      <w:r w:rsidRPr="000C2B29">
        <w:rPr>
          <w:sz w:val="20"/>
          <w:szCs w:val="20"/>
        </w:rPr>
        <w:t>В соответствии с требованиями Правил содержания и ремонта фасадов зданий и со</w:t>
      </w:r>
      <w:r w:rsidRPr="000C2B29">
        <w:rPr>
          <w:sz w:val="20"/>
          <w:szCs w:val="20"/>
        </w:rPr>
        <w:softHyphen/>
        <w:t>оружений в Санкт-Петербурге:</w:t>
      </w:r>
    </w:p>
    <w:p w14:paraId="0C5FECA8" w14:textId="77777777" w:rsidR="003B4299" w:rsidRPr="000C2B29" w:rsidRDefault="003B4299" w:rsidP="00BF395F">
      <w:pPr>
        <w:pStyle w:val="220"/>
        <w:shd w:val="clear" w:color="auto" w:fill="auto"/>
        <w:spacing w:before="0" w:line="240" w:lineRule="auto"/>
        <w:ind w:firstLine="567"/>
        <w:jc w:val="both"/>
        <w:rPr>
          <w:sz w:val="20"/>
          <w:szCs w:val="20"/>
        </w:rPr>
      </w:pPr>
      <w:r w:rsidRPr="000C2B29">
        <w:rPr>
          <w:sz w:val="20"/>
          <w:szCs w:val="20"/>
        </w:rPr>
        <w:t>«4.1.1. Под дополнительным оборудованием фасад</w:t>
      </w:r>
      <w:r w:rsidR="00D61D36" w:rsidRPr="000C2B29">
        <w:rPr>
          <w:sz w:val="20"/>
          <w:szCs w:val="20"/>
        </w:rPr>
        <w:t>ов понимаются современные систе</w:t>
      </w:r>
      <w:r w:rsidRPr="000C2B29">
        <w:rPr>
          <w:sz w:val="20"/>
          <w:szCs w:val="20"/>
        </w:rPr>
        <w:t>мы технического обеспечения внутренней эксплуатации зданий и сооружений и элементы оборудования, размещаемые на фасадах.</w:t>
      </w:r>
    </w:p>
    <w:p w14:paraId="570699E2" w14:textId="77777777" w:rsidR="003B4299" w:rsidRPr="000C2B29" w:rsidRDefault="003B4299" w:rsidP="00734632">
      <w:pPr>
        <w:pStyle w:val="220"/>
        <w:numPr>
          <w:ilvl w:val="0"/>
          <w:numId w:val="24"/>
        </w:numPr>
        <w:shd w:val="clear" w:color="auto" w:fill="auto"/>
        <w:tabs>
          <w:tab w:val="left" w:pos="1278"/>
        </w:tabs>
        <w:spacing w:before="0" w:line="240" w:lineRule="auto"/>
        <w:ind w:firstLine="567"/>
        <w:jc w:val="both"/>
        <w:rPr>
          <w:sz w:val="20"/>
          <w:szCs w:val="20"/>
        </w:rPr>
      </w:pPr>
      <w:r w:rsidRPr="000C2B29">
        <w:rPr>
          <w:sz w:val="20"/>
          <w:szCs w:val="20"/>
        </w:rPr>
        <w:t>Любые действия, связанные с размещением дополнительного оборудования на фасадах, должны быть согласованы с КГА, а для объектов культурного наследия и в зонах охраны объектов культурного наследия — с КГИОП, а также собственниками здани</w:t>
      </w:r>
      <w:r w:rsidR="00D57176" w:rsidRPr="000C2B29">
        <w:rPr>
          <w:sz w:val="20"/>
          <w:szCs w:val="20"/>
        </w:rPr>
        <w:t>й и со</w:t>
      </w:r>
      <w:r w:rsidRPr="000C2B29">
        <w:rPr>
          <w:sz w:val="20"/>
          <w:szCs w:val="20"/>
        </w:rPr>
        <w:t>оружений.</w:t>
      </w:r>
    </w:p>
    <w:p w14:paraId="334A5D6D" w14:textId="77777777" w:rsidR="003B4299" w:rsidRPr="000C2B29" w:rsidRDefault="003B4299" w:rsidP="00734632">
      <w:pPr>
        <w:pStyle w:val="220"/>
        <w:numPr>
          <w:ilvl w:val="0"/>
          <w:numId w:val="25"/>
        </w:numPr>
        <w:shd w:val="clear" w:color="auto" w:fill="auto"/>
        <w:tabs>
          <w:tab w:val="left" w:pos="1277"/>
        </w:tabs>
        <w:spacing w:before="0" w:line="240" w:lineRule="auto"/>
        <w:ind w:firstLine="567"/>
        <w:jc w:val="both"/>
        <w:rPr>
          <w:sz w:val="20"/>
          <w:szCs w:val="20"/>
        </w:rPr>
      </w:pPr>
      <w:r w:rsidRPr="000C2B29">
        <w:rPr>
          <w:sz w:val="20"/>
          <w:szCs w:val="20"/>
        </w:rPr>
        <w:t>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допускается повсеместно (для объектов культурного нас</w:t>
      </w:r>
      <w:r w:rsidR="001C4628" w:rsidRPr="000C2B29">
        <w:rPr>
          <w:sz w:val="20"/>
          <w:szCs w:val="20"/>
        </w:rPr>
        <w:t>ледия — по согласованию с КГИОП</w:t>
      </w:r>
      <w:r w:rsidRPr="000C2B29">
        <w:rPr>
          <w:sz w:val="20"/>
          <w:szCs w:val="20"/>
        </w:rPr>
        <w:t>).</w:t>
      </w:r>
    </w:p>
    <w:p w14:paraId="46EEEEC5" w14:textId="77777777" w:rsidR="003B4299" w:rsidRPr="000C2B29" w:rsidRDefault="003B4299" w:rsidP="00734632">
      <w:pPr>
        <w:pStyle w:val="220"/>
        <w:numPr>
          <w:ilvl w:val="0"/>
          <w:numId w:val="26"/>
        </w:numPr>
        <w:shd w:val="clear" w:color="auto" w:fill="auto"/>
        <w:tabs>
          <w:tab w:val="left" w:pos="1215"/>
        </w:tabs>
        <w:spacing w:before="0" w:line="240" w:lineRule="auto"/>
        <w:ind w:firstLine="567"/>
        <w:jc w:val="both"/>
        <w:rPr>
          <w:sz w:val="20"/>
          <w:szCs w:val="20"/>
        </w:rPr>
      </w:pPr>
      <w:r w:rsidRPr="000C2B29">
        <w:rPr>
          <w:sz w:val="20"/>
          <w:szCs w:val="20"/>
        </w:rPr>
        <w:t>Эксплуатация дополнительного оборудовани</w:t>
      </w:r>
      <w:r w:rsidR="00D57176" w:rsidRPr="000C2B29">
        <w:rPr>
          <w:sz w:val="20"/>
          <w:szCs w:val="20"/>
        </w:rPr>
        <w:t>я не должна наносить ущерб внеш</w:t>
      </w:r>
      <w:r w:rsidRPr="000C2B29">
        <w:rPr>
          <w:sz w:val="20"/>
          <w:szCs w:val="20"/>
        </w:rPr>
        <w:t>нему виду и техническому состоянию фасада, причинять неудобства окружающим.</w:t>
      </w:r>
    </w:p>
    <w:p w14:paraId="574AE30B" w14:textId="77777777" w:rsidR="003B4299" w:rsidRPr="000C2B29" w:rsidRDefault="003B4299" w:rsidP="00734632">
      <w:pPr>
        <w:pStyle w:val="310"/>
        <w:numPr>
          <w:ilvl w:val="0"/>
          <w:numId w:val="26"/>
        </w:numPr>
        <w:shd w:val="clear" w:color="auto" w:fill="auto"/>
        <w:tabs>
          <w:tab w:val="left" w:pos="1234"/>
        </w:tabs>
        <w:spacing w:line="240" w:lineRule="auto"/>
        <w:ind w:firstLine="567"/>
        <w:jc w:val="both"/>
      </w:pPr>
      <w:r w:rsidRPr="000C2B29">
        <w:t>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w:t>
      </w:r>
      <w:r w:rsidR="00D57176" w:rsidRPr="000C2B29">
        <w:t>жу в установ</w:t>
      </w:r>
      <w:r w:rsidRPr="000C2B29">
        <w:t>ленном порядке.</w:t>
      </w:r>
    </w:p>
    <w:p w14:paraId="6EF4F0EA" w14:textId="77777777" w:rsidR="003B4299" w:rsidRPr="000C2B29" w:rsidRDefault="003B4299" w:rsidP="00734632">
      <w:pPr>
        <w:pStyle w:val="220"/>
        <w:numPr>
          <w:ilvl w:val="0"/>
          <w:numId w:val="26"/>
        </w:numPr>
        <w:shd w:val="clear" w:color="auto" w:fill="auto"/>
        <w:tabs>
          <w:tab w:val="left" w:pos="1225"/>
        </w:tabs>
        <w:spacing w:before="0" w:line="240" w:lineRule="auto"/>
        <w:ind w:firstLine="567"/>
        <w:jc w:val="both"/>
        <w:rPr>
          <w:sz w:val="20"/>
          <w:szCs w:val="20"/>
        </w:rPr>
      </w:pPr>
      <w:r w:rsidRPr="000C2B29">
        <w:rPr>
          <w:sz w:val="20"/>
          <w:szCs w:val="20"/>
        </w:rPr>
        <w:t>Конструкции крепления, оставшиеся от демонтированного дополнительного обо</w:t>
      </w:r>
      <w:r w:rsidRPr="000C2B29">
        <w:rPr>
          <w:sz w:val="20"/>
          <w:szCs w:val="20"/>
        </w:rPr>
        <w:softHyphen/>
        <w:t>рудования, демонтируются в установленном порядке, а по</w:t>
      </w:r>
      <w:r w:rsidR="00D57176" w:rsidRPr="000C2B29">
        <w:rPr>
          <w:sz w:val="20"/>
          <w:szCs w:val="20"/>
        </w:rPr>
        <w:t>верхность фасада при необходимо</w:t>
      </w:r>
      <w:r w:rsidRPr="000C2B29">
        <w:rPr>
          <w:sz w:val="20"/>
          <w:szCs w:val="20"/>
        </w:rPr>
        <w:t>сти подвергается ремонту».</w:t>
      </w:r>
    </w:p>
    <w:p w14:paraId="45CB2BA1" w14:textId="2A785A40" w:rsidR="00696AD6" w:rsidRDefault="00696AD6" w:rsidP="00BF395F">
      <w:pPr>
        <w:pStyle w:val="220"/>
        <w:shd w:val="clear" w:color="auto" w:fill="auto"/>
        <w:tabs>
          <w:tab w:val="left" w:pos="1225"/>
        </w:tabs>
        <w:spacing w:before="0" w:after="120" w:line="240" w:lineRule="auto"/>
        <w:ind w:firstLine="567"/>
        <w:jc w:val="both"/>
        <w:rPr>
          <w:sz w:val="20"/>
          <w:szCs w:val="20"/>
        </w:rPr>
      </w:pPr>
      <w:r w:rsidRPr="000C2B29">
        <w:rPr>
          <w:sz w:val="20"/>
          <w:szCs w:val="20"/>
        </w:rPr>
        <w:t>Порядок установки кондиционера или спутниковой антенны на фасаде так же определен распоряжением Администрации Санкт-Петербурга от 23.09.2002 №1784-ра «О мерах по усилению контроля за состоянием внешнего благоустройства Санкт-Петербурга», иными нормами действующего законодательства РФ и Санкт-Петербурга.</w:t>
      </w:r>
    </w:p>
    <w:p w14:paraId="1DD19358" w14:textId="600CE286" w:rsidR="00764D88" w:rsidRPr="000C2B29" w:rsidRDefault="00764D88" w:rsidP="00764D88">
      <w:pPr>
        <w:pStyle w:val="3"/>
      </w:pPr>
      <w:bookmarkStart w:id="37" w:name="_Toc187753228"/>
      <w:r w:rsidRPr="000C2B29">
        <w:t>Балконы и лоджии</w:t>
      </w:r>
      <w:bookmarkEnd w:id="37"/>
    </w:p>
    <w:p w14:paraId="0C0E517E" w14:textId="77777777" w:rsidR="00764D88" w:rsidRPr="000C2B29" w:rsidRDefault="00764D88" w:rsidP="00764D88">
      <w:pPr>
        <w:pStyle w:val="220"/>
        <w:shd w:val="clear" w:color="auto" w:fill="auto"/>
        <w:spacing w:before="0" w:line="240" w:lineRule="auto"/>
        <w:ind w:firstLine="560"/>
        <w:jc w:val="both"/>
        <w:rPr>
          <w:sz w:val="20"/>
          <w:szCs w:val="20"/>
        </w:rPr>
      </w:pPr>
      <w:r w:rsidRPr="000C2B29">
        <w:rPr>
          <w:sz w:val="20"/>
          <w:szCs w:val="20"/>
        </w:rPr>
        <w:t>В соответствии с требованиями Правил содержания и ремонта фасадов зданий и со</w:t>
      </w:r>
      <w:r w:rsidRPr="000C2B29">
        <w:rPr>
          <w:sz w:val="20"/>
          <w:szCs w:val="20"/>
        </w:rPr>
        <w:softHyphen/>
        <w:t>оружений в Санкт-Петербурге:</w:t>
      </w:r>
    </w:p>
    <w:p w14:paraId="1C58FCEF" w14:textId="77777777" w:rsidR="00764D88" w:rsidRPr="000C2B29" w:rsidRDefault="00764D88" w:rsidP="00764D88">
      <w:pPr>
        <w:pStyle w:val="220"/>
        <w:shd w:val="clear" w:color="auto" w:fill="auto"/>
        <w:spacing w:before="0" w:line="240" w:lineRule="auto"/>
        <w:ind w:firstLine="560"/>
        <w:jc w:val="both"/>
        <w:rPr>
          <w:sz w:val="20"/>
          <w:szCs w:val="20"/>
        </w:rPr>
      </w:pPr>
      <w:r w:rsidRPr="000C2B29">
        <w:rPr>
          <w:sz w:val="20"/>
          <w:szCs w:val="20"/>
        </w:rPr>
        <w:t>"6.1.1. Под устройством и оборудованием балконов и лоджий понимается комплекс элементов архитектурного решения, технического оснащения, оформления балконов и лоджий на фасадах.</w:t>
      </w:r>
    </w:p>
    <w:p w14:paraId="1CEC0C1B" w14:textId="77777777" w:rsidR="00764D88" w:rsidRPr="000C2B29" w:rsidRDefault="00764D88" w:rsidP="00764D88">
      <w:pPr>
        <w:pStyle w:val="220"/>
        <w:numPr>
          <w:ilvl w:val="0"/>
          <w:numId w:val="50"/>
        </w:numPr>
        <w:shd w:val="clear" w:color="auto" w:fill="auto"/>
        <w:tabs>
          <w:tab w:val="left" w:pos="1276"/>
        </w:tabs>
        <w:spacing w:before="0" w:line="240" w:lineRule="auto"/>
        <w:ind w:firstLine="560"/>
        <w:jc w:val="both"/>
        <w:rPr>
          <w:sz w:val="20"/>
          <w:szCs w:val="20"/>
        </w:rPr>
      </w:pPr>
      <w:r w:rsidRPr="000C2B29">
        <w:rPr>
          <w:sz w:val="20"/>
          <w:szCs w:val="20"/>
        </w:rPr>
        <w:t>Любые действия, связанные с устройством и изменением внешнего вида балконов и лоджий (остеклением, изменением, ремонтом или заменой ограждений, цветовым решением), должны быть согласованы с КГА, а для объектов культурного наследия и объектов, расположенных в зонах охраны объектов культурного наследия, — с КГИОП, а также с соб</w:t>
      </w:r>
      <w:r w:rsidRPr="000C2B29">
        <w:rPr>
          <w:sz w:val="20"/>
          <w:szCs w:val="20"/>
        </w:rPr>
        <w:softHyphen/>
        <w:t>ственниками зданий и сооружений.</w:t>
      </w:r>
    </w:p>
    <w:p w14:paraId="269932E3" w14:textId="77777777" w:rsidR="00764D88" w:rsidRPr="000C2B29" w:rsidRDefault="00764D88" w:rsidP="00764D88">
      <w:pPr>
        <w:pStyle w:val="220"/>
        <w:numPr>
          <w:ilvl w:val="0"/>
          <w:numId w:val="50"/>
        </w:numPr>
        <w:shd w:val="clear" w:color="auto" w:fill="auto"/>
        <w:tabs>
          <w:tab w:val="left" w:pos="1276"/>
        </w:tabs>
        <w:spacing w:before="0" w:line="240" w:lineRule="auto"/>
        <w:ind w:firstLine="560"/>
        <w:jc w:val="both"/>
        <w:rPr>
          <w:sz w:val="20"/>
          <w:szCs w:val="20"/>
        </w:rPr>
      </w:pPr>
      <w:r w:rsidRPr="000C2B29">
        <w:rPr>
          <w:sz w:val="20"/>
          <w:szCs w:val="20"/>
        </w:rPr>
        <w:t>Цветовое решение конструкций балконов и лоджий должно соответствовать ко</w:t>
      </w:r>
      <w:r w:rsidRPr="000C2B29">
        <w:rPr>
          <w:sz w:val="20"/>
          <w:szCs w:val="20"/>
        </w:rPr>
        <w:softHyphen/>
        <w:t xml:space="preserve">лерному бланку фасада, </w:t>
      </w:r>
      <w:r w:rsidRPr="000C2B29">
        <w:rPr>
          <w:sz w:val="20"/>
          <w:szCs w:val="20"/>
        </w:rPr>
        <w:lastRenderedPageBreak/>
        <w:t>выдаваемому КГА, а для объектов культурного наследия — КГИОП.</w:t>
      </w:r>
    </w:p>
    <w:p w14:paraId="5E420874" w14:textId="77777777" w:rsidR="00764D88" w:rsidRPr="000C2B29" w:rsidRDefault="00764D88" w:rsidP="00764D88">
      <w:pPr>
        <w:pStyle w:val="42"/>
        <w:numPr>
          <w:ilvl w:val="0"/>
          <w:numId w:val="51"/>
        </w:numPr>
        <w:shd w:val="clear" w:color="auto" w:fill="auto"/>
        <w:tabs>
          <w:tab w:val="left" w:pos="1276"/>
        </w:tabs>
        <w:spacing w:line="240" w:lineRule="auto"/>
        <w:ind w:firstLine="560"/>
        <w:jc w:val="both"/>
        <w:rPr>
          <w:rFonts w:ascii="Times New Roman" w:hAnsi="Times New Roman" w:cs="Times New Roman"/>
          <w:sz w:val="20"/>
          <w:szCs w:val="20"/>
        </w:rPr>
      </w:pPr>
      <w:r w:rsidRPr="000C2B29">
        <w:rPr>
          <w:rFonts w:ascii="Times New Roman" w:hAnsi="Times New Roman" w:cs="Times New Roman"/>
          <w:b/>
          <w:sz w:val="20"/>
          <w:szCs w:val="20"/>
        </w:rPr>
        <w:t>Изменение архитектурного решения,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лоджий или ликвидации существующих не допускаются</w:t>
      </w:r>
      <w:r w:rsidRPr="000C2B29">
        <w:rPr>
          <w:rFonts w:ascii="Times New Roman" w:hAnsi="Times New Roman" w:cs="Times New Roman"/>
          <w:sz w:val="20"/>
          <w:szCs w:val="20"/>
        </w:rPr>
        <w:t>.</w:t>
      </w:r>
    </w:p>
    <w:p w14:paraId="264B29C0" w14:textId="77777777" w:rsidR="00764D88" w:rsidRPr="000C2B29" w:rsidRDefault="00764D88" w:rsidP="00764D88">
      <w:pPr>
        <w:pStyle w:val="220"/>
        <w:numPr>
          <w:ilvl w:val="0"/>
          <w:numId w:val="51"/>
        </w:numPr>
        <w:shd w:val="clear" w:color="auto" w:fill="auto"/>
        <w:tabs>
          <w:tab w:val="left" w:pos="1276"/>
        </w:tabs>
        <w:spacing w:before="0" w:line="240" w:lineRule="auto"/>
        <w:ind w:firstLine="560"/>
        <w:jc w:val="both"/>
        <w:rPr>
          <w:sz w:val="20"/>
          <w:szCs w:val="20"/>
        </w:rPr>
      </w:pPr>
      <w:r w:rsidRPr="000C2B29">
        <w:rPr>
          <w:sz w:val="20"/>
          <w:szCs w:val="20"/>
        </w:rPr>
        <w:t>Изменение устройства и оборудования балконов и лоджий, не нарушающее архи</w:t>
      </w:r>
      <w:r w:rsidRPr="000C2B29">
        <w:rPr>
          <w:sz w:val="20"/>
          <w:szCs w:val="20"/>
        </w:rPr>
        <w:softHyphen/>
        <w:t>тектурного решения фасада или обоснованное необходимостью его преобразования в рамках реконструкции, капитального ремонта зданий и сооружений, допускается при условии единого комплексного решения на основе архитектурного проекта, согласованного с КГА, а для объектов культурного наследия зданий и сооружений, расположенных в охранных зонах, — с КГИОП.</w:t>
      </w:r>
    </w:p>
    <w:p w14:paraId="2C8D7BE6" w14:textId="77777777" w:rsidR="00764D88" w:rsidRPr="000C2B29" w:rsidRDefault="00764D88" w:rsidP="00764D88">
      <w:pPr>
        <w:pStyle w:val="42"/>
        <w:shd w:val="clear" w:color="auto" w:fill="auto"/>
        <w:spacing w:line="240" w:lineRule="auto"/>
        <w:ind w:firstLine="560"/>
        <w:jc w:val="both"/>
        <w:rPr>
          <w:rFonts w:ascii="Times New Roman" w:hAnsi="Times New Roman" w:cs="Times New Roman"/>
          <w:sz w:val="20"/>
          <w:szCs w:val="20"/>
        </w:rPr>
      </w:pPr>
      <w:r w:rsidRPr="000C2B29">
        <w:rPr>
          <w:rFonts w:ascii="Times New Roman" w:hAnsi="Times New Roman" w:cs="Times New Roman"/>
          <w:sz w:val="20"/>
          <w:szCs w:val="20"/>
        </w:rPr>
        <w:t>6.2.11. При эксплуатации и ремонте балконов и лоджий не допускается их произвольное остекление и изменение габаритов, изменение цветового решения, рисунка ограждений и других элементов устройства и оборудования балконов и лоджий, соответствующих общему архитектурному решению фасада.</w:t>
      </w:r>
    </w:p>
    <w:p w14:paraId="4AD6F587" w14:textId="77777777" w:rsidR="00764D88" w:rsidRPr="000C2B29" w:rsidRDefault="00764D88" w:rsidP="00764D88">
      <w:pPr>
        <w:pStyle w:val="42"/>
        <w:numPr>
          <w:ilvl w:val="0"/>
          <w:numId w:val="52"/>
        </w:numPr>
        <w:shd w:val="clear" w:color="auto" w:fill="auto"/>
        <w:tabs>
          <w:tab w:val="left" w:pos="1276"/>
        </w:tabs>
        <w:spacing w:line="240" w:lineRule="auto"/>
        <w:ind w:firstLine="560"/>
        <w:jc w:val="both"/>
        <w:rPr>
          <w:rFonts w:ascii="Times New Roman" w:hAnsi="Times New Roman" w:cs="Times New Roman"/>
          <w:sz w:val="20"/>
          <w:szCs w:val="20"/>
        </w:rPr>
      </w:pPr>
      <w:r w:rsidRPr="000C2B29">
        <w:rPr>
          <w:rFonts w:ascii="Times New Roman" w:hAnsi="Times New Roman" w:cs="Times New Roman"/>
          <w:sz w:val="20"/>
          <w:szCs w:val="20"/>
        </w:rPr>
        <w:t>Не допускаются:</w:t>
      </w:r>
    </w:p>
    <w:p w14:paraId="3396271E" w14:textId="77777777" w:rsidR="00764D88" w:rsidRPr="000C2B29" w:rsidRDefault="00764D88" w:rsidP="00764D88">
      <w:pPr>
        <w:pStyle w:val="42"/>
        <w:numPr>
          <w:ilvl w:val="0"/>
          <w:numId w:val="53"/>
        </w:numPr>
        <w:shd w:val="clear" w:color="auto" w:fill="auto"/>
        <w:tabs>
          <w:tab w:val="left" w:pos="1276"/>
        </w:tabs>
        <w:spacing w:line="240" w:lineRule="auto"/>
        <w:ind w:firstLine="560"/>
        <w:jc w:val="both"/>
        <w:rPr>
          <w:rFonts w:ascii="Times New Roman" w:hAnsi="Times New Roman" w:cs="Times New Roman"/>
          <w:sz w:val="20"/>
          <w:szCs w:val="20"/>
        </w:rPr>
      </w:pPr>
      <w:r w:rsidRPr="000C2B29">
        <w:rPr>
          <w:rFonts w:ascii="Times New Roman" w:hAnsi="Times New Roman" w:cs="Times New Roman"/>
          <w:sz w:val="20"/>
          <w:szCs w:val="20"/>
        </w:rPr>
        <w:t>изменение характера ограждений (цвета, рисунка, прозрачности);</w:t>
      </w:r>
    </w:p>
    <w:p w14:paraId="22677308" w14:textId="77777777" w:rsidR="00764D88" w:rsidRPr="000C2B29" w:rsidRDefault="00764D88" w:rsidP="00764D88">
      <w:pPr>
        <w:pStyle w:val="42"/>
        <w:numPr>
          <w:ilvl w:val="0"/>
          <w:numId w:val="53"/>
        </w:numPr>
        <w:shd w:val="clear" w:color="auto" w:fill="auto"/>
        <w:tabs>
          <w:tab w:val="left" w:pos="1276"/>
        </w:tabs>
        <w:spacing w:line="240" w:lineRule="auto"/>
        <w:ind w:firstLine="567"/>
        <w:jc w:val="both"/>
        <w:rPr>
          <w:rFonts w:ascii="Times New Roman" w:hAnsi="Times New Roman" w:cs="Times New Roman"/>
          <w:sz w:val="20"/>
          <w:szCs w:val="20"/>
        </w:rPr>
      </w:pPr>
      <w:r w:rsidRPr="000C2B29">
        <w:rPr>
          <w:rFonts w:ascii="Times New Roman" w:hAnsi="Times New Roman" w:cs="Times New Roman"/>
          <w:sz w:val="20"/>
          <w:szCs w:val="20"/>
        </w:rPr>
        <w:t>несанкционированная реконструкция балконов и лоджий с устройством остекления, ограждающих конструкций, изменением архитектурного решения части фасада;</w:t>
      </w:r>
    </w:p>
    <w:p w14:paraId="75B4B82B" w14:textId="77777777" w:rsidR="00764D88" w:rsidRPr="000C2B29" w:rsidRDefault="00764D88" w:rsidP="00764D88">
      <w:pPr>
        <w:pStyle w:val="42"/>
        <w:numPr>
          <w:ilvl w:val="0"/>
          <w:numId w:val="53"/>
        </w:numPr>
        <w:shd w:val="clear" w:color="auto" w:fill="auto"/>
        <w:tabs>
          <w:tab w:val="left" w:pos="1276"/>
        </w:tabs>
        <w:spacing w:line="240" w:lineRule="auto"/>
        <w:ind w:firstLine="567"/>
        <w:jc w:val="both"/>
        <w:rPr>
          <w:rFonts w:ascii="Times New Roman" w:hAnsi="Times New Roman" w:cs="Times New Roman"/>
          <w:sz w:val="20"/>
          <w:szCs w:val="20"/>
        </w:rPr>
      </w:pPr>
      <w:r w:rsidRPr="000C2B29">
        <w:rPr>
          <w:rFonts w:ascii="Times New Roman" w:hAnsi="Times New Roman" w:cs="Times New Roman"/>
          <w:sz w:val="20"/>
          <w:szCs w:val="20"/>
        </w:rPr>
        <w:t>фрагментарная окраска или облицовка участка фасада в пределах балкона или лоджии.</w:t>
      </w:r>
    </w:p>
    <w:p w14:paraId="310A47A7" w14:textId="77777777" w:rsidR="00764D88" w:rsidRPr="000C2B29" w:rsidRDefault="00764D88" w:rsidP="00764D88">
      <w:pPr>
        <w:pStyle w:val="220"/>
        <w:numPr>
          <w:ilvl w:val="0"/>
          <w:numId w:val="52"/>
        </w:numPr>
        <w:shd w:val="clear" w:color="auto" w:fill="auto"/>
        <w:tabs>
          <w:tab w:val="left" w:pos="1276"/>
        </w:tabs>
        <w:spacing w:before="0" w:line="240" w:lineRule="auto"/>
        <w:ind w:firstLine="560"/>
        <w:jc w:val="both"/>
        <w:rPr>
          <w:sz w:val="20"/>
          <w:szCs w:val="20"/>
        </w:rPr>
      </w:pPr>
      <w:r w:rsidRPr="000C2B29">
        <w:rPr>
          <w:sz w:val="20"/>
          <w:szCs w:val="20"/>
        </w:rPr>
        <w:t>Реконструкция балконов и лоджий, затрагивающая конструктивные характеристики фасада, допускается только на основании заключения технической экспертизы.</w:t>
      </w:r>
    </w:p>
    <w:p w14:paraId="726B9939" w14:textId="77777777" w:rsidR="00764D88" w:rsidRPr="000C2B29" w:rsidRDefault="00764D88" w:rsidP="00764D88">
      <w:pPr>
        <w:pStyle w:val="42"/>
        <w:numPr>
          <w:ilvl w:val="0"/>
          <w:numId w:val="54"/>
        </w:numPr>
        <w:shd w:val="clear" w:color="auto" w:fill="auto"/>
        <w:tabs>
          <w:tab w:val="left" w:pos="1276"/>
        </w:tabs>
        <w:spacing w:line="240" w:lineRule="auto"/>
        <w:ind w:firstLine="560"/>
        <w:jc w:val="both"/>
        <w:rPr>
          <w:rFonts w:ascii="Times New Roman" w:hAnsi="Times New Roman" w:cs="Times New Roman"/>
          <w:sz w:val="20"/>
          <w:szCs w:val="20"/>
        </w:rPr>
      </w:pPr>
      <w:r w:rsidRPr="000C2B29">
        <w:rPr>
          <w:rFonts w:ascii="Times New Roman" w:hAnsi="Times New Roman" w:cs="Times New Roman"/>
          <w:sz w:val="20"/>
          <w:szCs w:val="20"/>
        </w:rPr>
        <w:t>Владельцы зданий и сооружений и иные лица, на которых возложены соот</w:t>
      </w:r>
      <w:r w:rsidRPr="000C2B29">
        <w:rPr>
          <w:rFonts w:ascii="Times New Roman" w:hAnsi="Times New Roman" w:cs="Times New Roman"/>
          <w:sz w:val="20"/>
          <w:szCs w:val="20"/>
        </w:rPr>
        <w:softHyphen/>
        <w:t>ветствующие обязанности, обязаны обеспечивать регулярную очистку элементов оборудования, текущий ремонт балконов и лоджий и ограждающих конструкций.</w:t>
      </w:r>
    </w:p>
    <w:p w14:paraId="24E20B75" w14:textId="77777777" w:rsidR="00764D88" w:rsidRPr="000C2B29" w:rsidRDefault="00764D88" w:rsidP="00764D88">
      <w:pPr>
        <w:pStyle w:val="42"/>
        <w:numPr>
          <w:ilvl w:val="0"/>
          <w:numId w:val="54"/>
        </w:numPr>
        <w:shd w:val="clear" w:color="auto" w:fill="auto"/>
        <w:tabs>
          <w:tab w:val="left" w:pos="1276"/>
        </w:tabs>
        <w:spacing w:line="240" w:lineRule="auto"/>
        <w:ind w:firstLine="560"/>
        <w:jc w:val="both"/>
        <w:rPr>
          <w:rFonts w:ascii="Times New Roman" w:hAnsi="Times New Roman" w:cs="Times New Roman"/>
          <w:sz w:val="20"/>
          <w:szCs w:val="20"/>
        </w:rPr>
      </w:pPr>
      <w:r w:rsidRPr="000C2B29">
        <w:rPr>
          <w:rFonts w:ascii="Times New Roman" w:hAnsi="Times New Roman" w:cs="Times New Roman"/>
          <w:sz w:val="20"/>
          <w:szCs w:val="20"/>
        </w:rPr>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w:t>
      </w:r>
    </w:p>
    <w:p w14:paraId="0EDE42C7" w14:textId="77777777" w:rsidR="00764D88" w:rsidRPr="000C2B29" w:rsidRDefault="00764D88" w:rsidP="00764D88">
      <w:pPr>
        <w:pStyle w:val="42"/>
        <w:shd w:val="clear" w:color="auto" w:fill="auto"/>
        <w:spacing w:line="240" w:lineRule="auto"/>
        <w:ind w:firstLine="560"/>
        <w:jc w:val="both"/>
        <w:rPr>
          <w:rFonts w:ascii="Times New Roman" w:hAnsi="Times New Roman" w:cs="Times New Roman"/>
          <w:b/>
          <w:sz w:val="20"/>
          <w:szCs w:val="20"/>
        </w:rPr>
      </w:pPr>
      <w:r w:rsidRPr="000C2B29">
        <w:rPr>
          <w:rFonts w:ascii="Times New Roman" w:hAnsi="Times New Roman" w:cs="Times New Roman"/>
          <w:b/>
          <w:sz w:val="20"/>
          <w:szCs w:val="20"/>
        </w:rPr>
        <w:t>Как защитить конструкции балкона от влажности:</w:t>
      </w:r>
    </w:p>
    <w:p w14:paraId="7FB47367" w14:textId="77777777" w:rsidR="00764D88" w:rsidRPr="000C2B29" w:rsidRDefault="00764D88" w:rsidP="00764D88">
      <w:pPr>
        <w:pStyle w:val="220"/>
        <w:numPr>
          <w:ilvl w:val="0"/>
          <w:numId w:val="53"/>
        </w:numPr>
        <w:shd w:val="clear" w:color="auto" w:fill="auto"/>
        <w:tabs>
          <w:tab w:val="left" w:pos="851"/>
        </w:tabs>
        <w:spacing w:before="0" w:line="240" w:lineRule="auto"/>
        <w:ind w:firstLine="560"/>
        <w:jc w:val="both"/>
        <w:rPr>
          <w:sz w:val="20"/>
          <w:szCs w:val="20"/>
        </w:rPr>
      </w:pPr>
      <w:r w:rsidRPr="000C2B29">
        <w:rPr>
          <w:sz w:val="20"/>
          <w:szCs w:val="20"/>
        </w:rPr>
        <w:t>не перекрывайте водостоки;</w:t>
      </w:r>
    </w:p>
    <w:p w14:paraId="48BC2F94" w14:textId="77777777" w:rsidR="00764D88" w:rsidRPr="000C2B29" w:rsidRDefault="00764D88" w:rsidP="00764D88">
      <w:pPr>
        <w:pStyle w:val="220"/>
        <w:numPr>
          <w:ilvl w:val="0"/>
          <w:numId w:val="53"/>
        </w:numPr>
        <w:shd w:val="clear" w:color="auto" w:fill="auto"/>
        <w:tabs>
          <w:tab w:val="left" w:pos="851"/>
        </w:tabs>
        <w:spacing w:before="0" w:line="240" w:lineRule="auto"/>
        <w:ind w:firstLine="567"/>
        <w:jc w:val="both"/>
        <w:rPr>
          <w:sz w:val="20"/>
          <w:szCs w:val="20"/>
        </w:rPr>
      </w:pPr>
      <w:r w:rsidRPr="000C2B29">
        <w:rPr>
          <w:sz w:val="20"/>
          <w:szCs w:val="20"/>
        </w:rPr>
        <w:t>проверяйте напольное покрытие на балконе и сообщайте о возможных повреждениях;</w:t>
      </w:r>
    </w:p>
    <w:p w14:paraId="767A0FAA" w14:textId="77777777" w:rsidR="00764D88" w:rsidRPr="000C2B29" w:rsidRDefault="00764D88" w:rsidP="00764D88">
      <w:pPr>
        <w:pStyle w:val="220"/>
        <w:numPr>
          <w:ilvl w:val="0"/>
          <w:numId w:val="53"/>
        </w:numPr>
        <w:shd w:val="clear" w:color="auto" w:fill="auto"/>
        <w:tabs>
          <w:tab w:val="left" w:pos="851"/>
        </w:tabs>
        <w:spacing w:before="0" w:line="240" w:lineRule="auto"/>
        <w:ind w:firstLine="560"/>
        <w:jc w:val="both"/>
        <w:rPr>
          <w:sz w:val="20"/>
          <w:szCs w:val="20"/>
        </w:rPr>
      </w:pPr>
      <w:r w:rsidRPr="000C2B29">
        <w:rPr>
          <w:sz w:val="20"/>
          <w:szCs w:val="20"/>
        </w:rPr>
        <w:t>очищайте пол балкона от сухого или талого снега при помощи щетки или лопаты;</w:t>
      </w:r>
    </w:p>
    <w:p w14:paraId="43B7D0DD" w14:textId="77777777" w:rsidR="00764D88" w:rsidRPr="000C2B29" w:rsidRDefault="00764D88" w:rsidP="00764D88">
      <w:pPr>
        <w:pStyle w:val="220"/>
        <w:numPr>
          <w:ilvl w:val="0"/>
          <w:numId w:val="53"/>
        </w:numPr>
        <w:shd w:val="clear" w:color="auto" w:fill="auto"/>
        <w:tabs>
          <w:tab w:val="left" w:pos="851"/>
        </w:tabs>
        <w:spacing w:before="0" w:line="240" w:lineRule="auto"/>
        <w:ind w:firstLine="560"/>
        <w:jc w:val="both"/>
        <w:rPr>
          <w:sz w:val="20"/>
          <w:szCs w:val="20"/>
        </w:rPr>
      </w:pPr>
      <w:r w:rsidRPr="000C2B29">
        <w:rPr>
          <w:sz w:val="20"/>
          <w:szCs w:val="20"/>
        </w:rPr>
        <w:t>в течение отопительного периода держите балконное остекление закрытым. Этим Вы сэкономите тепло и защитите балкон от снега и дождя;</w:t>
      </w:r>
    </w:p>
    <w:p w14:paraId="7DD47B88" w14:textId="77777777" w:rsidR="00764D88" w:rsidRPr="000C2B29" w:rsidRDefault="00764D88" w:rsidP="00764D88">
      <w:pPr>
        <w:pStyle w:val="220"/>
        <w:numPr>
          <w:ilvl w:val="0"/>
          <w:numId w:val="53"/>
        </w:numPr>
        <w:shd w:val="clear" w:color="auto" w:fill="auto"/>
        <w:tabs>
          <w:tab w:val="left" w:pos="851"/>
        </w:tabs>
        <w:spacing w:before="0" w:line="240" w:lineRule="auto"/>
        <w:ind w:firstLine="560"/>
        <w:jc w:val="both"/>
        <w:rPr>
          <w:sz w:val="20"/>
          <w:szCs w:val="20"/>
        </w:rPr>
      </w:pPr>
      <w:r w:rsidRPr="000C2B29">
        <w:rPr>
          <w:sz w:val="20"/>
          <w:szCs w:val="20"/>
        </w:rPr>
        <w:t>не рекомендуется использовать на балконе коврики, лучше положите решетку. Если Вы все-таки хотите постелить ковер, не забывайте периодически его просушивать.</w:t>
      </w:r>
    </w:p>
    <w:p w14:paraId="5B941B06" w14:textId="77777777" w:rsidR="00764D88" w:rsidRPr="000C2B29" w:rsidRDefault="00764D88" w:rsidP="00764D88">
      <w:pPr>
        <w:pStyle w:val="220"/>
        <w:shd w:val="clear" w:color="auto" w:fill="auto"/>
        <w:spacing w:before="0" w:line="240" w:lineRule="auto"/>
        <w:ind w:firstLine="620"/>
        <w:jc w:val="both"/>
        <w:rPr>
          <w:sz w:val="20"/>
          <w:szCs w:val="20"/>
        </w:rPr>
      </w:pPr>
      <w:r w:rsidRPr="000C2B29">
        <w:rPr>
          <w:sz w:val="20"/>
          <w:szCs w:val="20"/>
        </w:rPr>
        <w:t>Изменять оформление балконов и устанавливать кронштейны для крепления цветочных ящиков допускается лишь по проекту и согласованию с УК и органами местного самоуправления.</w:t>
      </w:r>
    </w:p>
    <w:p w14:paraId="662B1500" w14:textId="6EF8F647" w:rsidR="00764D88" w:rsidRPr="00764D88" w:rsidRDefault="00764D88" w:rsidP="00764D88">
      <w:pPr>
        <w:pStyle w:val="42"/>
        <w:shd w:val="clear" w:color="auto" w:fill="auto"/>
        <w:spacing w:after="120" w:line="240" w:lineRule="auto"/>
        <w:jc w:val="both"/>
        <w:rPr>
          <w:rFonts w:ascii="Times New Roman" w:hAnsi="Times New Roman" w:cs="Times New Roman"/>
          <w:b/>
          <w:sz w:val="20"/>
          <w:szCs w:val="20"/>
        </w:rPr>
      </w:pPr>
      <w:r w:rsidRPr="000C2B29">
        <w:rPr>
          <w:rFonts w:ascii="Times New Roman" w:hAnsi="Times New Roman" w:cs="Times New Roman"/>
          <w:b/>
          <w:sz w:val="20"/>
          <w:szCs w:val="20"/>
        </w:rPr>
        <w:t>ВНИМАНИЕ! Не допускается демонтаж внутренних ограждений балконов и лоджий.</w:t>
      </w:r>
    </w:p>
    <w:p w14:paraId="1E55AB9D" w14:textId="300976B7" w:rsidR="003B4299" w:rsidRPr="000C2B29" w:rsidRDefault="003B4299" w:rsidP="00D426FC">
      <w:pPr>
        <w:pStyle w:val="3"/>
      </w:pPr>
      <w:bookmarkStart w:id="38" w:name="bookmark4"/>
      <w:bookmarkStart w:id="39" w:name="_Toc187753229"/>
      <w:r w:rsidRPr="000C2B29">
        <w:t>Сбор и вывоз мусора, отходов производства и потребления</w:t>
      </w:r>
      <w:bookmarkEnd w:id="38"/>
      <w:bookmarkEnd w:id="39"/>
    </w:p>
    <w:p w14:paraId="57A55DA1" w14:textId="70DB3B1D" w:rsidR="003B4299" w:rsidRPr="000C2B29" w:rsidRDefault="00344987" w:rsidP="00BF395F">
      <w:pPr>
        <w:pStyle w:val="220"/>
        <w:shd w:val="clear" w:color="auto" w:fill="auto"/>
        <w:spacing w:before="0" w:line="240" w:lineRule="auto"/>
        <w:ind w:firstLine="567"/>
        <w:jc w:val="both"/>
        <w:rPr>
          <w:sz w:val="20"/>
          <w:szCs w:val="20"/>
        </w:rPr>
      </w:pPr>
      <w:r w:rsidRPr="000C2B29">
        <w:rPr>
          <w:noProof/>
          <w:sz w:val="20"/>
          <w:szCs w:val="20"/>
        </w:rPr>
        <w:t xml:space="preserve">Жилой дом оборудован мусороприемными камерами, расположенными на 1 этаже каждой секции, а также </w:t>
      </w:r>
      <w:r w:rsidRPr="000C2B29">
        <w:rPr>
          <w:sz w:val="20"/>
          <w:szCs w:val="20"/>
        </w:rPr>
        <w:t xml:space="preserve">специальной площадкой для размещения контейнеров под сбор бытовых отходов. Категорически </w:t>
      </w:r>
      <w:r w:rsidRPr="000C2B29">
        <w:rPr>
          <w:b/>
          <w:sz w:val="20"/>
          <w:szCs w:val="20"/>
        </w:rPr>
        <w:t>запрещается</w:t>
      </w:r>
      <w:r w:rsidRPr="000C2B29">
        <w:rPr>
          <w:sz w:val="20"/>
          <w:szCs w:val="20"/>
        </w:rPr>
        <w:t xml:space="preserve"> оставлять мусор и отходы в других частях элементов совместного пользования</w:t>
      </w:r>
      <w:r w:rsidR="003B4299" w:rsidRPr="000C2B29">
        <w:rPr>
          <w:sz w:val="20"/>
          <w:szCs w:val="20"/>
        </w:rPr>
        <w:t>.</w:t>
      </w:r>
    </w:p>
    <w:p w14:paraId="7E05E125" w14:textId="77777777" w:rsidR="003B4299" w:rsidRPr="000C2B29" w:rsidRDefault="003B4299" w:rsidP="00BF395F">
      <w:pPr>
        <w:pStyle w:val="220"/>
        <w:shd w:val="clear" w:color="auto" w:fill="auto"/>
        <w:spacing w:before="0" w:line="240" w:lineRule="auto"/>
        <w:ind w:firstLine="567"/>
        <w:jc w:val="both"/>
        <w:rPr>
          <w:sz w:val="20"/>
          <w:szCs w:val="20"/>
        </w:rPr>
      </w:pPr>
      <w:r w:rsidRPr="000C2B29">
        <w:rPr>
          <w:sz w:val="20"/>
          <w:szCs w:val="20"/>
        </w:rPr>
        <w:t xml:space="preserve">Организация рациональной системы сбора, временного хранения, регулярного вывоза твердых и </w:t>
      </w:r>
      <w:r w:rsidR="0008264A" w:rsidRPr="000C2B29">
        <w:rPr>
          <w:sz w:val="20"/>
          <w:szCs w:val="20"/>
        </w:rPr>
        <w:t>жидких бытовых отходов,</w:t>
      </w:r>
      <w:r w:rsidRPr="000C2B29">
        <w:rPr>
          <w:sz w:val="20"/>
          <w:szCs w:val="20"/>
        </w:rPr>
        <w:t xml:space="preserve"> и уборки территорий</w:t>
      </w:r>
      <w:r w:rsidR="003B31CA" w:rsidRPr="000C2B29">
        <w:rPr>
          <w:sz w:val="20"/>
          <w:szCs w:val="20"/>
        </w:rPr>
        <w:t xml:space="preserve"> должна удовлетворять требовани</w:t>
      </w:r>
      <w:r w:rsidRPr="000C2B29">
        <w:rPr>
          <w:sz w:val="20"/>
          <w:szCs w:val="20"/>
        </w:rPr>
        <w:t>ям СП 42-128-4690-88 «Санитарные правила содержания территорий населенных мест».</w:t>
      </w:r>
    </w:p>
    <w:p w14:paraId="606EC70F" w14:textId="77777777" w:rsidR="00344987" w:rsidRPr="000C2B29" w:rsidRDefault="00344987" w:rsidP="00344987">
      <w:pPr>
        <w:ind w:left="57" w:right="57" w:firstLine="510"/>
        <w:jc w:val="both"/>
        <w:rPr>
          <w:rFonts w:ascii="Times New Roman" w:hAnsi="Times New Roman" w:cs="Times New Roman"/>
          <w:sz w:val="20"/>
          <w:szCs w:val="20"/>
        </w:rPr>
      </w:pPr>
      <w:r w:rsidRPr="000C2B29">
        <w:rPr>
          <w:rFonts w:ascii="Times New Roman" w:hAnsi="Times New Roman" w:cs="Times New Roman"/>
          <w:sz w:val="20"/>
          <w:szCs w:val="20"/>
        </w:rPr>
        <w:t xml:space="preserve">Выбрасывать в мусороприемные камеры и контейнеры крупногабаритные предметы, горящие, тлеющие предметы, взрывоопасные вещества, а также выливать жидкости </w:t>
      </w:r>
      <w:r w:rsidRPr="000C2B29">
        <w:rPr>
          <w:rFonts w:ascii="Times New Roman" w:hAnsi="Times New Roman" w:cs="Times New Roman"/>
          <w:b/>
          <w:sz w:val="20"/>
          <w:szCs w:val="20"/>
        </w:rPr>
        <w:t>не допускается</w:t>
      </w:r>
      <w:r w:rsidRPr="000C2B29">
        <w:rPr>
          <w:rFonts w:ascii="Times New Roman" w:hAnsi="Times New Roman" w:cs="Times New Roman"/>
          <w:sz w:val="20"/>
          <w:szCs w:val="20"/>
        </w:rPr>
        <w:t xml:space="preserve">. </w:t>
      </w:r>
    </w:p>
    <w:p w14:paraId="6DFE18EC" w14:textId="3E97332C" w:rsidR="003F389F" w:rsidRPr="000C2B29" w:rsidRDefault="003F389F" w:rsidP="00BF395F">
      <w:pPr>
        <w:pStyle w:val="310"/>
        <w:spacing w:line="240" w:lineRule="auto"/>
        <w:ind w:firstLine="567"/>
        <w:jc w:val="both"/>
        <w:rPr>
          <w:b w:val="0"/>
        </w:rPr>
      </w:pPr>
      <w:r w:rsidRPr="000C2B29">
        <w:t xml:space="preserve">ВНИМАНИЕ! </w:t>
      </w:r>
      <w:r w:rsidR="00344987" w:rsidRPr="000C2B29">
        <w:rPr>
          <w:b w:val="0"/>
        </w:rPr>
        <w:t>Контейнеры</w:t>
      </w:r>
      <w:r w:rsidRPr="000C2B29">
        <w:rPr>
          <w:b w:val="0"/>
        </w:rPr>
        <w:t xml:space="preserve"> с отходами не допускается выставлять за пределы </w:t>
      </w:r>
      <w:proofErr w:type="spellStart"/>
      <w:r w:rsidRPr="000C2B29">
        <w:rPr>
          <w:b w:val="0"/>
        </w:rPr>
        <w:t>мусоросборного</w:t>
      </w:r>
      <w:proofErr w:type="spellEnd"/>
      <w:r w:rsidRPr="000C2B29">
        <w:rPr>
          <w:b w:val="0"/>
        </w:rPr>
        <w:t xml:space="preserve"> помещения заблаговременно (ранее одного часа) до прибытия специального автотранспорта.</w:t>
      </w:r>
    </w:p>
    <w:p w14:paraId="480EF6B1" w14:textId="77777777" w:rsidR="003F389F" w:rsidRPr="000C2B29" w:rsidRDefault="003F389F" w:rsidP="00BF395F">
      <w:pPr>
        <w:pStyle w:val="310"/>
        <w:shd w:val="clear" w:color="auto" w:fill="auto"/>
        <w:spacing w:line="240" w:lineRule="auto"/>
        <w:ind w:firstLine="567"/>
        <w:jc w:val="both"/>
        <w:rPr>
          <w:b w:val="0"/>
        </w:rPr>
      </w:pPr>
      <w:r w:rsidRPr="000C2B29">
        <w:rPr>
          <w:b w:val="0"/>
        </w:rPr>
        <w:t>Удаление негабаритных отходов из домовладений следует производить по мере их накопления, но не реже одного раза в неделю.</w:t>
      </w:r>
    </w:p>
    <w:p w14:paraId="564D2162" w14:textId="77777777" w:rsidR="00764D88" w:rsidRPr="000C2B29" w:rsidRDefault="00764D88" w:rsidP="00764D88">
      <w:pPr>
        <w:pStyle w:val="220"/>
        <w:shd w:val="clear" w:color="auto" w:fill="auto"/>
        <w:spacing w:before="0" w:line="240" w:lineRule="auto"/>
        <w:ind w:firstLine="0"/>
        <w:jc w:val="both"/>
        <w:rPr>
          <w:sz w:val="20"/>
          <w:szCs w:val="20"/>
        </w:rPr>
      </w:pPr>
    </w:p>
    <w:p w14:paraId="7712A2C8" w14:textId="4AA51B30" w:rsidR="003B4299" w:rsidRPr="000C2B29" w:rsidRDefault="003B4299" w:rsidP="00D426FC">
      <w:pPr>
        <w:pStyle w:val="1"/>
      </w:pPr>
      <w:bookmarkStart w:id="40" w:name="bookmark5"/>
      <w:bookmarkStart w:id="41" w:name="_Toc187753230"/>
      <w:r w:rsidRPr="000C2B29">
        <w:t xml:space="preserve">СОДЕРЖАНИЕ </w:t>
      </w:r>
      <w:bookmarkEnd w:id="40"/>
      <w:r w:rsidR="001A3D7C">
        <w:t>ВСТРОЕННЫХ ПОМЕЩЕНИЙ</w:t>
      </w:r>
      <w:bookmarkEnd w:id="41"/>
    </w:p>
    <w:p w14:paraId="20FBC2E7" w14:textId="1CA8005F" w:rsidR="003B4299" w:rsidRPr="000C2B29" w:rsidRDefault="003B4299" w:rsidP="00D426FC">
      <w:pPr>
        <w:pStyle w:val="2"/>
      </w:pPr>
      <w:bookmarkStart w:id="42" w:name="_Toc187753231"/>
      <w:bookmarkStart w:id="43" w:name="bookmark6"/>
      <w:r w:rsidRPr="000C2B29">
        <w:t>ПРАВИЛА СОДЕРЖАНИЯ</w:t>
      </w:r>
      <w:bookmarkEnd w:id="42"/>
      <w:r w:rsidRPr="000C2B29">
        <w:t xml:space="preserve"> </w:t>
      </w:r>
      <w:bookmarkEnd w:id="43"/>
    </w:p>
    <w:p w14:paraId="7570CF49" w14:textId="4230E26F" w:rsidR="003B4299" w:rsidRPr="000C2B29" w:rsidRDefault="003B4299" w:rsidP="00344987">
      <w:pPr>
        <w:pStyle w:val="220"/>
        <w:shd w:val="clear" w:color="auto" w:fill="auto"/>
        <w:spacing w:before="0" w:line="240" w:lineRule="auto"/>
        <w:ind w:firstLine="620"/>
        <w:jc w:val="both"/>
        <w:rPr>
          <w:sz w:val="20"/>
          <w:szCs w:val="20"/>
        </w:rPr>
      </w:pPr>
      <w:r w:rsidRPr="000C2B29">
        <w:rPr>
          <w:sz w:val="20"/>
          <w:szCs w:val="20"/>
        </w:rPr>
        <w:t>Права и обязанности нанимателей, собственников</w:t>
      </w:r>
      <w:r w:rsidR="00D57176" w:rsidRPr="000C2B29">
        <w:rPr>
          <w:sz w:val="20"/>
          <w:szCs w:val="20"/>
        </w:rPr>
        <w:t xml:space="preserve"> </w:t>
      </w:r>
      <w:r w:rsidR="00DC2F94">
        <w:rPr>
          <w:sz w:val="20"/>
          <w:szCs w:val="20"/>
        </w:rPr>
        <w:t>встроенных</w:t>
      </w:r>
      <w:r w:rsidR="00D57176" w:rsidRPr="000C2B29">
        <w:rPr>
          <w:sz w:val="20"/>
          <w:szCs w:val="20"/>
        </w:rPr>
        <w:t xml:space="preserve"> помещений в многоквартир</w:t>
      </w:r>
      <w:r w:rsidRPr="000C2B29">
        <w:rPr>
          <w:sz w:val="20"/>
          <w:szCs w:val="20"/>
        </w:rPr>
        <w:t xml:space="preserve">ном жилом доме в части пользования, содержания и ремонта собственно помещений регламентируются Правилами и </w:t>
      </w:r>
      <w:r w:rsidR="0008264A" w:rsidRPr="000C2B29">
        <w:rPr>
          <w:sz w:val="20"/>
          <w:szCs w:val="20"/>
        </w:rPr>
        <w:t>нормами технической эксплуатации жилищного фонда,</w:t>
      </w:r>
      <w:r w:rsidRPr="000C2B29">
        <w:rPr>
          <w:sz w:val="20"/>
          <w:szCs w:val="20"/>
        </w:rPr>
        <w:t xml:space="preserve"> и Жилищным кодексом Российской Федерации.</w:t>
      </w:r>
    </w:p>
    <w:p w14:paraId="03CD2CA4" w14:textId="59181A7C" w:rsidR="003B4299" w:rsidRPr="000C2B29" w:rsidRDefault="003B4299" w:rsidP="00344987">
      <w:pPr>
        <w:pStyle w:val="310"/>
        <w:shd w:val="clear" w:color="auto" w:fill="auto"/>
        <w:spacing w:line="240" w:lineRule="auto"/>
        <w:ind w:firstLine="620"/>
        <w:jc w:val="both"/>
      </w:pPr>
      <w:r w:rsidRPr="000C2B29">
        <w:t>Правила содержания</w:t>
      </w:r>
      <w:r w:rsidR="000D6444">
        <w:t xml:space="preserve"> </w:t>
      </w:r>
      <w:r w:rsidR="00DC2F94">
        <w:t>помещений</w:t>
      </w:r>
      <w:r w:rsidRPr="000C2B29">
        <w:t>:</w:t>
      </w:r>
    </w:p>
    <w:p w14:paraId="713652A3" w14:textId="7401474A" w:rsidR="003B4299" w:rsidRPr="000C2B29" w:rsidRDefault="003B4299" w:rsidP="00734632">
      <w:pPr>
        <w:pStyle w:val="220"/>
        <w:numPr>
          <w:ilvl w:val="0"/>
          <w:numId w:val="27"/>
        </w:numPr>
        <w:shd w:val="clear" w:color="auto" w:fill="auto"/>
        <w:tabs>
          <w:tab w:val="left" w:pos="948"/>
        </w:tabs>
        <w:spacing w:before="0" w:line="240" w:lineRule="auto"/>
        <w:ind w:firstLine="620"/>
        <w:jc w:val="both"/>
        <w:rPr>
          <w:sz w:val="20"/>
          <w:szCs w:val="20"/>
        </w:rPr>
      </w:pPr>
      <w:r w:rsidRPr="000C2B29">
        <w:rPr>
          <w:sz w:val="20"/>
          <w:szCs w:val="20"/>
        </w:rPr>
        <w:t>Инженерно-технические работники УК во время периодических осмотров помещений и наладок инженерного оборудования должны обращать внимание на техническое состояние ограждающих конструкц</w:t>
      </w:r>
      <w:r w:rsidR="00D57176" w:rsidRPr="000C2B29">
        <w:rPr>
          <w:sz w:val="20"/>
          <w:szCs w:val="20"/>
        </w:rPr>
        <w:t>ий и оборудования, температурно-</w:t>
      </w:r>
      <w:r w:rsidRPr="000C2B29">
        <w:rPr>
          <w:sz w:val="20"/>
          <w:szCs w:val="20"/>
        </w:rPr>
        <w:t>влажностный режим и санитарное состояние в помещениях;</w:t>
      </w:r>
    </w:p>
    <w:p w14:paraId="4C0D26DC" w14:textId="4BAF566C" w:rsidR="003B4299" w:rsidRPr="000C2B29" w:rsidRDefault="003B4299" w:rsidP="00734632">
      <w:pPr>
        <w:pStyle w:val="220"/>
        <w:numPr>
          <w:ilvl w:val="0"/>
          <w:numId w:val="27"/>
        </w:numPr>
        <w:shd w:val="clear" w:color="auto" w:fill="auto"/>
        <w:tabs>
          <w:tab w:val="left" w:pos="948"/>
        </w:tabs>
        <w:spacing w:before="0" w:line="240" w:lineRule="auto"/>
        <w:ind w:firstLine="620"/>
        <w:jc w:val="both"/>
        <w:rPr>
          <w:sz w:val="20"/>
          <w:szCs w:val="20"/>
        </w:rPr>
      </w:pPr>
      <w:r w:rsidRPr="000C2B29">
        <w:rPr>
          <w:sz w:val="20"/>
          <w:szCs w:val="20"/>
        </w:rPr>
        <w:t>Помещения необходимо содержать в чистоте при температуре, влажности воздуха и кратности воздухообмена в соответствии</w:t>
      </w:r>
      <w:r w:rsidR="00D57176" w:rsidRPr="000C2B29">
        <w:rPr>
          <w:sz w:val="20"/>
          <w:szCs w:val="20"/>
        </w:rPr>
        <w:t xml:space="preserve"> с установленными требованиями</w:t>
      </w:r>
      <w:r w:rsidRPr="000C2B29">
        <w:rPr>
          <w:sz w:val="20"/>
          <w:szCs w:val="20"/>
        </w:rPr>
        <w:t>;</w:t>
      </w:r>
    </w:p>
    <w:p w14:paraId="2F989246" w14:textId="20934474" w:rsidR="00A60215" w:rsidRPr="000C2B29" w:rsidRDefault="00A60215" w:rsidP="00734632">
      <w:pPr>
        <w:pStyle w:val="220"/>
        <w:numPr>
          <w:ilvl w:val="0"/>
          <w:numId w:val="27"/>
        </w:numPr>
        <w:shd w:val="clear" w:color="auto" w:fill="auto"/>
        <w:tabs>
          <w:tab w:val="left" w:pos="948"/>
        </w:tabs>
        <w:spacing w:before="0" w:line="240" w:lineRule="auto"/>
        <w:ind w:firstLine="600"/>
        <w:jc w:val="both"/>
        <w:rPr>
          <w:sz w:val="20"/>
          <w:szCs w:val="20"/>
        </w:rPr>
      </w:pPr>
      <w:r w:rsidRPr="000C2B29">
        <w:rPr>
          <w:sz w:val="20"/>
          <w:szCs w:val="20"/>
        </w:rPr>
        <w:t xml:space="preserve">Устранение конденсата на трубах водопровода и канализации в санитарных узлах и кухнях следует достигать частым проветриванием помещений при полностью открытых вентиляционных отверстиях. </w:t>
      </w:r>
      <w:r w:rsidR="005F7956" w:rsidRPr="000C2B29">
        <w:rPr>
          <w:sz w:val="20"/>
          <w:szCs w:val="20"/>
        </w:rPr>
        <w:t>В случае недостаточности указанных мер</w:t>
      </w:r>
      <w:r w:rsidRPr="000C2B29">
        <w:rPr>
          <w:sz w:val="20"/>
          <w:szCs w:val="20"/>
        </w:rPr>
        <w:t xml:space="preserve"> трубопроводы рекомендуется утеплять и </w:t>
      </w:r>
      <w:proofErr w:type="spellStart"/>
      <w:r w:rsidRPr="000C2B29">
        <w:rPr>
          <w:sz w:val="20"/>
          <w:szCs w:val="20"/>
        </w:rPr>
        <w:t>гидроизолировать</w:t>
      </w:r>
      <w:proofErr w:type="spellEnd"/>
      <w:r w:rsidRPr="000C2B29">
        <w:rPr>
          <w:sz w:val="20"/>
          <w:szCs w:val="20"/>
        </w:rPr>
        <w:t>.</w:t>
      </w:r>
    </w:p>
    <w:p w14:paraId="5A977FA9" w14:textId="0B0DA0D2" w:rsidR="00A60215" w:rsidRPr="000C2B29" w:rsidRDefault="00A60215" w:rsidP="00734632">
      <w:pPr>
        <w:pStyle w:val="220"/>
        <w:numPr>
          <w:ilvl w:val="0"/>
          <w:numId w:val="37"/>
        </w:numPr>
        <w:shd w:val="clear" w:color="auto" w:fill="auto"/>
        <w:tabs>
          <w:tab w:val="left" w:pos="948"/>
        </w:tabs>
        <w:spacing w:before="0" w:line="240" w:lineRule="auto"/>
        <w:ind w:left="0" w:firstLine="567"/>
        <w:jc w:val="both"/>
        <w:rPr>
          <w:b/>
          <w:sz w:val="20"/>
          <w:szCs w:val="20"/>
        </w:rPr>
      </w:pPr>
      <w:r w:rsidRPr="000C2B29">
        <w:rPr>
          <w:b/>
          <w:sz w:val="20"/>
          <w:szCs w:val="20"/>
        </w:rPr>
        <w:lastRenderedPageBreak/>
        <w:t>ВНИМАНИЕ! Для обеспечения нормального температурно-влажностного режима наружных стен не рекомендуется</w:t>
      </w:r>
      <w:r w:rsidR="005572F7" w:rsidRPr="000C2B29">
        <w:rPr>
          <w:b/>
          <w:sz w:val="20"/>
          <w:szCs w:val="20"/>
        </w:rPr>
        <w:t xml:space="preserve"> </w:t>
      </w:r>
      <w:r w:rsidRPr="000C2B29">
        <w:rPr>
          <w:b/>
          <w:sz w:val="20"/>
          <w:szCs w:val="20"/>
        </w:rPr>
        <w:t>устанавливать вплотную к ним громозд</w:t>
      </w:r>
      <w:r w:rsidR="003F389F" w:rsidRPr="000C2B29">
        <w:rPr>
          <w:b/>
          <w:sz w:val="20"/>
          <w:szCs w:val="20"/>
        </w:rPr>
        <w:t xml:space="preserve">кую мебель, особенно в наружных </w:t>
      </w:r>
      <w:r w:rsidRPr="000C2B29">
        <w:rPr>
          <w:b/>
          <w:sz w:val="20"/>
          <w:szCs w:val="20"/>
        </w:rPr>
        <w:t>углах</w:t>
      </w:r>
      <w:r w:rsidR="003F389F" w:rsidRPr="000C2B29">
        <w:rPr>
          <w:b/>
          <w:sz w:val="20"/>
          <w:szCs w:val="20"/>
        </w:rPr>
        <w:t>.</w:t>
      </w:r>
    </w:p>
    <w:p w14:paraId="01094DEA" w14:textId="23BA1BC7" w:rsidR="00A60215" w:rsidRPr="000C2B29" w:rsidRDefault="00A60215" w:rsidP="00734632">
      <w:pPr>
        <w:pStyle w:val="220"/>
        <w:numPr>
          <w:ilvl w:val="0"/>
          <w:numId w:val="27"/>
        </w:numPr>
        <w:shd w:val="clear" w:color="auto" w:fill="auto"/>
        <w:tabs>
          <w:tab w:val="left" w:pos="948"/>
        </w:tabs>
        <w:spacing w:before="0" w:line="240" w:lineRule="auto"/>
        <w:ind w:firstLine="620"/>
        <w:jc w:val="both"/>
        <w:rPr>
          <w:b/>
          <w:sz w:val="20"/>
          <w:szCs w:val="20"/>
        </w:rPr>
      </w:pPr>
      <w:r w:rsidRPr="000C2B29">
        <w:rPr>
          <w:b/>
          <w:sz w:val="20"/>
          <w:szCs w:val="20"/>
        </w:rPr>
        <w:t>ВНИМАНИЕ! Не допускается использование электрических плит для обогрева помещений.</w:t>
      </w:r>
    </w:p>
    <w:p w14:paraId="5CFEC37A" w14:textId="775AE367" w:rsidR="006B36D8" w:rsidRPr="000C2B29" w:rsidRDefault="006B36D8" w:rsidP="005572F7">
      <w:pPr>
        <w:pStyle w:val="220"/>
        <w:tabs>
          <w:tab w:val="left" w:pos="948"/>
        </w:tabs>
        <w:spacing w:before="0" w:line="240" w:lineRule="auto"/>
        <w:ind w:firstLine="567"/>
        <w:jc w:val="both"/>
        <w:rPr>
          <w:sz w:val="20"/>
          <w:szCs w:val="20"/>
        </w:rPr>
      </w:pPr>
      <w:r w:rsidRPr="000C2B29">
        <w:rPr>
          <w:sz w:val="20"/>
          <w:szCs w:val="20"/>
        </w:rPr>
        <w:t>Еще раз обращаем Ваше внимание, что:</w:t>
      </w:r>
    </w:p>
    <w:p w14:paraId="349E0560" w14:textId="0B7AA986" w:rsidR="006B36D8" w:rsidRPr="000C2B29" w:rsidRDefault="006B36D8" w:rsidP="005572F7">
      <w:pPr>
        <w:pStyle w:val="220"/>
        <w:tabs>
          <w:tab w:val="left" w:pos="851"/>
        </w:tabs>
        <w:spacing w:before="0" w:line="240" w:lineRule="auto"/>
        <w:ind w:left="567" w:firstLine="0"/>
        <w:jc w:val="both"/>
        <w:rPr>
          <w:sz w:val="20"/>
          <w:szCs w:val="20"/>
        </w:rPr>
      </w:pPr>
      <w:r w:rsidRPr="000C2B29">
        <w:rPr>
          <w:sz w:val="20"/>
          <w:szCs w:val="20"/>
        </w:rPr>
        <w:t>•</w:t>
      </w:r>
      <w:r w:rsidRPr="000C2B29">
        <w:rPr>
          <w:sz w:val="20"/>
          <w:szCs w:val="20"/>
        </w:rPr>
        <w:tab/>
        <w:t>текущий ремонт жилого помещения (</w:t>
      </w:r>
      <w:r w:rsidR="00DC2F94">
        <w:rPr>
          <w:sz w:val="20"/>
          <w:szCs w:val="20"/>
        </w:rPr>
        <w:t xml:space="preserve">встроенного помещения, </w:t>
      </w:r>
      <w:r w:rsidRPr="000C2B29">
        <w:rPr>
          <w:sz w:val="20"/>
          <w:szCs w:val="20"/>
        </w:rPr>
        <w:t>квартиры, части квартиры, комнаты), выполняется собственником принадлежащего ему помещения;</w:t>
      </w:r>
    </w:p>
    <w:p w14:paraId="2D4101F4" w14:textId="77777777" w:rsidR="006B36D8" w:rsidRPr="000C2B29" w:rsidRDefault="006B36D8" w:rsidP="005572F7">
      <w:pPr>
        <w:pStyle w:val="220"/>
        <w:shd w:val="clear" w:color="auto" w:fill="auto"/>
        <w:tabs>
          <w:tab w:val="left" w:pos="851"/>
        </w:tabs>
        <w:spacing w:before="0" w:line="240" w:lineRule="auto"/>
        <w:ind w:left="567" w:firstLine="0"/>
        <w:jc w:val="both"/>
        <w:rPr>
          <w:sz w:val="20"/>
          <w:szCs w:val="20"/>
        </w:rPr>
      </w:pPr>
      <w:r w:rsidRPr="000C2B29">
        <w:rPr>
          <w:sz w:val="20"/>
          <w:szCs w:val="20"/>
        </w:rPr>
        <w:t>•</w:t>
      </w:r>
      <w:r w:rsidRPr="000C2B29">
        <w:rPr>
          <w:sz w:val="20"/>
          <w:szCs w:val="20"/>
        </w:rPr>
        <w:tab/>
        <w:t>продолжительность текущего ремонта определяется по нормам на каждый вид ремонтных работ конструкций и оборудования;</w:t>
      </w:r>
    </w:p>
    <w:p w14:paraId="74C6C8FA" w14:textId="1AE0D36D" w:rsidR="005572F7" w:rsidRPr="000C2B29" w:rsidRDefault="005572F7" w:rsidP="005572F7">
      <w:pPr>
        <w:ind w:firstLine="567"/>
        <w:jc w:val="both"/>
        <w:rPr>
          <w:rFonts w:ascii="Times New Roman" w:hAnsi="Times New Roman" w:cs="Times New Roman"/>
          <w:sz w:val="20"/>
          <w:szCs w:val="20"/>
        </w:rPr>
      </w:pPr>
      <w:r w:rsidRPr="000C2B29">
        <w:rPr>
          <w:rFonts w:ascii="Times New Roman" w:hAnsi="Times New Roman" w:cs="Times New Roman"/>
          <w:sz w:val="20"/>
          <w:szCs w:val="20"/>
        </w:rPr>
        <w:t xml:space="preserve">Кладовые (нежилые помещения) в подвале должны использоваться в соответствии с их целевым назначением. Кладовые должны использоваться с соблюдением требований законодательства, противопожарных и иных нормативов. </w:t>
      </w:r>
      <w:r w:rsidRPr="000C2B29">
        <w:rPr>
          <w:rFonts w:ascii="Times New Roman" w:hAnsi="Times New Roman" w:cs="Times New Roman"/>
          <w:b/>
          <w:bCs/>
          <w:sz w:val="20"/>
          <w:szCs w:val="20"/>
        </w:rPr>
        <w:t>Запрещается</w:t>
      </w:r>
      <w:r w:rsidRPr="000C2B29">
        <w:rPr>
          <w:rFonts w:ascii="Times New Roman" w:hAnsi="Times New Roman" w:cs="Times New Roman"/>
          <w:sz w:val="20"/>
          <w:szCs w:val="20"/>
        </w:rPr>
        <w:t xml:space="preserve"> осуществление деятельности в кладовых, связанной с повышенной шумностью, вибрацией, выделением вредных и едких веществ и газов, загрязнением придомовой территории, а также вызывающей повреждение инженерного оборудования и другого имущества здания.</w:t>
      </w:r>
    </w:p>
    <w:p w14:paraId="1A72FB86" w14:textId="77777777" w:rsidR="003B4299" w:rsidRPr="000C2B29" w:rsidRDefault="003B4299" w:rsidP="005405A2">
      <w:pPr>
        <w:rPr>
          <w:rFonts w:ascii="Times New Roman" w:hAnsi="Times New Roman" w:cs="Times New Roman"/>
          <w:sz w:val="20"/>
          <w:szCs w:val="20"/>
        </w:rPr>
      </w:pPr>
    </w:p>
    <w:p w14:paraId="4827F7D4" w14:textId="50DC6D5E" w:rsidR="003B4299" w:rsidRPr="000C2B29" w:rsidRDefault="003B4299" w:rsidP="00D426FC">
      <w:pPr>
        <w:pStyle w:val="2"/>
      </w:pPr>
      <w:bookmarkStart w:id="44" w:name="_Toc187753232"/>
      <w:r w:rsidRPr="000C2B29">
        <w:t>ОКНА, БАЛКОННЫЕ ДВЕРИ, ВИТРАЖИ</w:t>
      </w:r>
      <w:bookmarkEnd w:id="44"/>
    </w:p>
    <w:p w14:paraId="405B6A0A" w14:textId="77777777" w:rsidR="00031EFC" w:rsidRPr="000C2B29" w:rsidRDefault="00031EFC" w:rsidP="005572F7">
      <w:pPr>
        <w:tabs>
          <w:tab w:val="left" w:leader="underscore" w:pos="2318"/>
          <w:tab w:val="left" w:leader="underscore" w:pos="11261"/>
        </w:tabs>
        <w:ind w:firstLine="567"/>
        <w:jc w:val="both"/>
        <w:rPr>
          <w:rFonts w:ascii="Times New Roman" w:eastAsia="Times New Roman" w:hAnsi="Times New Roman" w:cs="Times New Roman"/>
          <w:b/>
          <w:bCs/>
          <w:color w:val="auto"/>
          <w:sz w:val="20"/>
          <w:szCs w:val="20"/>
        </w:rPr>
      </w:pPr>
      <w:r w:rsidRPr="000C2B29">
        <w:rPr>
          <w:rFonts w:ascii="Times New Roman" w:eastAsia="Arial" w:hAnsi="Times New Roman" w:cs="Times New Roman"/>
          <w:b/>
          <w:color w:val="auto"/>
          <w:sz w:val="20"/>
          <w:szCs w:val="20"/>
        </w:rPr>
        <w:t>Безопасность эксплуатации окон, балконных дверей и витражей:</w:t>
      </w:r>
    </w:p>
    <w:p w14:paraId="0DFFDC4D" w14:textId="77777777" w:rsidR="00031EFC" w:rsidRPr="000C2B29" w:rsidRDefault="00031EFC" w:rsidP="00734632">
      <w:pPr>
        <w:pStyle w:val="afc"/>
        <w:numPr>
          <w:ilvl w:val="0"/>
          <w:numId w:val="37"/>
        </w:numPr>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проявляйте бдительность во избежание падения из окон детей, животных или каких-либо предметов;</w:t>
      </w:r>
    </w:p>
    <w:p w14:paraId="2BB32135" w14:textId="77777777" w:rsidR="00031EFC" w:rsidRPr="000C2B29" w:rsidRDefault="00031EFC" w:rsidP="00734632">
      <w:pPr>
        <w:pStyle w:val="afc"/>
        <w:numPr>
          <w:ilvl w:val="0"/>
          <w:numId w:val="37"/>
        </w:numPr>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большие оконные створки нельзя открывать при сильном ветре (например, во время мытья окон);</w:t>
      </w:r>
    </w:p>
    <w:p w14:paraId="120DC0AE" w14:textId="77777777" w:rsidR="00031EFC" w:rsidRPr="000C2B29" w:rsidRDefault="00031EFC" w:rsidP="00734632">
      <w:pPr>
        <w:pStyle w:val="afc"/>
        <w:numPr>
          <w:ilvl w:val="0"/>
          <w:numId w:val="37"/>
        </w:numPr>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закрывайте большие оконные створки уходя из квартиры, а также на ночь;</w:t>
      </w:r>
    </w:p>
    <w:p w14:paraId="34A57F32" w14:textId="77777777" w:rsidR="00031EFC" w:rsidRPr="000C2B29" w:rsidRDefault="00031EFC" w:rsidP="00734632">
      <w:pPr>
        <w:pStyle w:val="afc"/>
        <w:numPr>
          <w:ilvl w:val="0"/>
          <w:numId w:val="37"/>
        </w:numPr>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во время дождя не открывайте оконные створки настолько, чтобы вода попадала внутрь помещения или конструкции окна;</w:t>
      </w:r>
    </w:p>
    <w:p w14:paraId="4C0D6C8B" w14:textId="01685A8F" w:rsidR="00031EFC" w:rsidRPr="000C2B29" w:rsidRDefault="00031EFC" w:rsidP="00734632">
      <w:pPr>
        <w:pStyle w:val="afc"/>
        <w:numPr>
          <w:ilvl w:val="0"/>
          <w:numId w:val="37"/>
        </w:numPr>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при сильном ветре не держ</w:t>
      </w:r>
      <w:r w:rsidR="005572F7" w:rsidRPr="000C2B29">
        <w:rPr>
          <w:rFonts w:ascii="Times New Roman" w:eastAsia="Times New Roman" w:hAnsi="Times New Roman" w:cs="Times New Roman"/>
          <w:color w:val="auto"/>
          <w:sz w:val="20"/>
          <w:szCs w:val="20"/>
        </w:rPr>
        <w:t>ите</w:t>
      </w:r>
      <w:r w:rsidRPr="000C2B29">
        <w:rPr>
          <w:rFonts w:ascii="Times New Roman" w:eastAsia="Times New Roman" w:hAnsi="Times New Roman" w:cs="Times New Roman"/>
          <w:color w:val="auto"/>
          <w:sz w:val="20"/>
          <w:szCs w:val="20"/>
        </w:rPr>
        <w:t xml:space="preserve"> балконную дверь</w:t>
      </w:r>
      <w:r w:rsidR="005572F7" w:rsidRPr="000C2B29">
        <w:rPr>
          <w:rFonts w:ascii="Times New Roman" w:eastAsia="Times New Roman" w:hAnsi="Times New Roman" w:cs="Times New Roman"/>
          <w:color w:val="auto"/>
          <w:sz w:val="20"/>
          <w:szCs w:val="20"/>
        </w:rPr>
        <w:t>, створки витражного остекления</w:t>
      </w:r>
      <w:r w:rsidRPr="000C2B29">
        <w:rPr>
          <w:rFonts w:ascii="Times New Roman" w:eastAsia="Times New Roman" w:hAnsi="Times New Roman" w:cs="Times New Roman"/>
          <w:color w:val="auto"/>
          <w:sz w:val="20"/>
          <w:szCs w:val="20"/>
        </w:rPr>
        <w:t xml:space="preserve"> в открытом состоянии</w:t>
      </w:r>
      <w:r w:rsidR="005572F7" w:rsidRPr="000C2B29">
        <w:rPr>
          <w:rFonts w:ascii="Times New Roman" w:eastAsia="Times New Roman" w:hAnsi="Times New Roman" w:cs="Times New Roman"/>
          <w:color w:val="auto"/>
          <w:sz w:val="20"/>
          <w:szCs w:val="20"/>
        </w:rPr>
        <w:t xml:space="preserve"> или использовать специальный фиксатор;</w:t>
      </w:r>
    </w:p>
    <w:p w14:paraId="27E308C3"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Стеклянные поверхности окна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 Не забывайте, что очищающие средства и излишки влаги могут быть опасны для примыкающих конструкций.</w:t>
      </w:r>
    </w:p>
    <w:p w14:paraId="4BD3F37C" w14:textId="77777777" w:rsidR="00031EFC" w:rsidRPr="000C2B29" w:rsidRDefault="00031EFC" w:rsidP="005572F7">
      <w:pPr>
        <w:ind w:firstLine="560"/>
        <w:jc w:val="both"/>
        <w:rPr>
          <w:rFonts w:ascii="Times New Roman" w:eastAsia="Times New Roman" w:hAnsi="Times New Roman" w:cs="Times New Roman"/>
          <w:b/>
          <w:bCs/>
          <w:color w:val="auto"/>
          <w:sz w:val="20"/>
          <w:szCs w:val="20"/>
        </w:rPr>
      </w:pPr>
      <w:r w:rsidRPr="000C2B29">
        <w:rPr>
          <w:rFonts w:ascii="Times New Roman" w:eastAsia="Times New Roman" w:hAnsi="Times New Roman" w:cs="Times New Roman"/>
          <w:b/>
          <w:bCs/>
          <w:color w:val="auto"/>
          <w:sz w:val="20"/>
          <w:szCs w:val="20"/>
        </w:rPr>
        <w:t>ВНИМАНИЕ! Запрещается прикреплять к рамам и переплету предметы, это может повредить оконную конструкцию.</w:t>
      </w:r>
    </w:p>
    <w:p w14:paraId="61AB7BC2" w14:textId="365EF8AC" w:rsidR="005572F7" w:rsidRPr="000C2B29" w:rsidRDefault="005572F7" w:rsidP="005572F7">
      <w:pPr>
        <w:ind w:firstLine="560"/>
        <w:jc w:val="both"/>
        <w:rPr>
          <w:rFonts w:ascii="Times New Roman" w:eastAsia="Times New Roman" w:hAnsi="Times New Roman" w:cs="Times New Roman"/>
          <w:color w:val="auto"/>
          <w:sz w:val="20"/>
          <w:szCs w:val="20"/>
        </w:rPr>
      </w:pPr>
      <w:r w:rsidRPr="000C2B29">
        <w:rPr>
          <w:rFonts w:ascii="Times New Roman" w:hAnsi="Times New Roman" w:cs="Times New Roman"/>
          <w:sz w:val="20"/>
          <w:szCs w:val="20"/>
        </w:rPr>
        <w:t>За состоянием стеклопакетов в процессе эксплуатации собственники обязаны осуществлять контроль самостоятельно. Рекомендовано проводить осмотр не реже двух раз в год</w:t>
      </w:r>
      <w:r w:rsidRPr="000C2B29">
        <w:rPr>
          <w:rFonts w:ascii="Times New Roman" w:eastAsia="Times New Roman" w:hAnsi="Times New Roman" w:cs="Times New Roman"/>
          <w:color w:val="auto"/>
          <w:sz w:val="20"/>
          <w:szCs w:val="20"/>
        </w:rPr>
        <w:t>.</w:t>
      </w:r>
    </w:p>
    <w:p w14:paraId="05FDC2B2" w14:textId="77777777" w:rsidR="005572F7" w:rsidRPr="000C2B29" w:rsidRDefault="005572F7" w:rsidP="005572F7">
      <w:pPr>
        <w:adjustRightInd w:val="0"/>
        <w:ind w:right="57" w:firstLine="567"/>
        <w:jc w:val="both"/>
        <w:rPr>
          <w:rFonts w:ascii="Times New Roman" w:hAnsi="Times New Roman" w:cs="Times New Roman"/>
          <w:sz w:val="20"/>
          <w:szCs w:val="20"/>
        </w:rPr>
      </w:pPr>
      <w:r w:rsidRPr="000C2B29">
        <w:rPr>
          <w:rFonts w:ascii="Times New Roman" w:hAnsi="Times New Roman" w:cs="Times New Roman"/>
          <w:sz w:val="20"/>
          <w:szCs w:val="20"/>
        </w:rPr>
        <w:t>Неисправности заполнений оконных проемов, возникающие в процессе эксплуатации: неплотности по периметру оконных коробок; износ уплотняющих прокладок; недостаточный уклон и некачественная заделка краев оконных сливов; засорение желобов в коробке для стока конденсата, проникание атмосферной влаги через заполнение проемов; неисправность оконной фурнитуры, следует устранять по мере их накопления, не допуская дальнейшего развития.</w:t>
      </w:r>
    </w:p>
    <w:p w14:paraId="72C11FFC" w14:textId="49DA95A3" w:rsidR="00031EFC" w:rsidRPr="000C2B29" w:rsidRDefault="00031EFC" w:rsidP="005572F7">
      <w:pPr>
        <w:ind w:firstLine="560"/>
        <w:jc w:val="both"/>
        <w:rPr>
          <w:rFonts w:ascii="Times New Roman" w:hAnsi="Times New Roman" w:cs="Times New Roman"/>
          <w:sz w:val="20"/>
          <w:szCs w:val="20"/>
        </w:rPr>
      </w:pPr>
      <w:r w:rsidRPr="000C2B29">
        <w:rPr>
          <w:rFonts w:ascii="Times New Roman" w:eastAsia="Times New Roman" w:hAnsi="Times New Roman" w:cs="Times New Roman"/>
          <w:color w:val="auto"/>
          <w:sz w:val="20"/>
          <w:szCs w:val="20"/>
        </w:rPr>
        <w:t>Более подробные рекомендации по эксплуатации светопрозрачных конструкций, можно найти в прилагаемой обобщенной инструкции разных фирм-изготовителей</w:t>
      </w:r>
      <w:r w:rsidRPr="000C2B29">
        <w:rPr>
          <w:rFonts w:ascii="Times New Roman" w:hAnsi="Times New Roman" w:cs="Times New Roman"/>
          <w:sz w:val="20"/>
          <w:szCs w:val="20"/>
        </w:rPr>
        <w:t xml:space="preserve"> </w:t>
      </w:r>
      <w:r w:rsidRPr="000C2B29">
        <w:rPr>
          <w:rFonts w:ascii="Times New Roman" w:hAnsi="Times New Roman" w:cs="Times New Roman"/>
          <w:color w:val="auto"/>
          <w:sz w:val="20"/>
          <w:szCs w:val="20"/>
        </w:rPr>
        <w:t>(см. ниже).</w:t>
      </w:r>
    </w:p>
    <w:p w14:paraId="52AF3554" w14:textId="2345DA98" w:rsidR="00031EFC" w:rsidRPr="00D426FC" w:rsidRDefault="00031EFC" w:rsidP="00734632">
      <w:pPr>
        <w:pStyle w:val="3"/>
        <w:rPr>
          <w:rFonts w:eastAsia="MS Reference Sans Serif"/>
        </w:rPr>
      </w:pPr>
      <w:bookmarkStart w:id="45" w:name="_Toc187753233"/>
      <w:r w:rsidRPr="000C2B29">
        <w:rPr>
          <w:rFonts w:eastAsia="MS Reference Sans Serif"/>
        </w:rPr>
        <w:t>Общие указания по эксплуатации светопрозрачных конструкций окон и балконных дверей</w:t>
      </w:r>
      <w:r w:rsidR="00D426FC">
        <w:rPr>
          <w:rFonts w:eastAsia="MS Reference Sans Serif"/>
        </w:rPr>
        <w:t xml:space="preserve">. </w:t>
      </w:r>
      <w:r w:rsidR="00D426FC">
        <w:rPr>
          <w:rFonts w:eastAsia="MS Reference Sans Serif"/>
        </w:rPr>
        <w:br/>
      </w:r>
      <w:r w:rsidRPr="00D67C0A">
        <w:rPr>
          <w:rFonts w:eastAsia="Arial"/>
        </w:rPr>
        <w:t>Общие положения</w:t>
      </w:r>
      <w:bookmarkEnd w:id="45"/>
    </w:p>
    <w:p w14:paraId="269DB926"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Требования настоящей Инструкции должны выполняться при эксплуатации оконных и балконных дверных блоков (далее — изделия) для общественных, производственных и вспомогательных зданий с сухим и нормальным влажностным режимом помещений.</w:t>
      </w:r>
    </w:p>
    <w:p w14:paraId="0BD4B449"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Изделия рассчитаны по действующим строительным нормам и должны выдерживать эксплуатационные нагрузки, включая ветровую нагрузку.</w:t>
      </w:r>
    </w:p>
    <w:p w14:paraId="7A1500F3"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Тип, количество и место расположения петель и запирающих приборов в изделии соответствует рабочей документации и рассчитаны с учетом веса и размеров открывающихся элементов, а также конкретных условий эксплуатации.</w:t>
      </w:r>
    </w:p>
    <w:p w14:paraId="12D25F78"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Поливинилхлоридные профили имеют гигиеническое заключение органов Роспотребнадзора, и не оказывают вредного влияния на организм человека.</w:t>
      </w:r>
    </w:p>
    <w:p w14:paraId="2BA5355E"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Смонтированные изделия соответствуют требованиям нормативно-технических документов и проектной документации, и являются безопасными в эксплуатации и обслуживании в течение установленного срока службы.</w:t>
      </w:r>
    </w:p>
    <w:p w14:paraId="7BFD2884" w14:textId="77777777" w:rsidR="00031EFC" w:rsidRPr="000C2B29" w:rsidRDefault="00031EFC" w:rsidP="005572F7">
      <w:pPr>
        <w:ind w:firstLine="560"/>
        <w:jc w:val="both"/>
        <w:rPr>
          <w:rFonts w:ascii="Times New Roman" w:eastAsia="Times New Roman" w:hAnsi="Times New Roman" w:cs="Times New Roman"/>
          <w:b/>
          <w:color w:val="auto"/>
          <w:sz w:val="20"/>
          <w:szCs w:val="20"/>
        </w:rPr>
      </w:pPr>
      <w:r w:rsidRPr="000C2B29">
        <w:rPr>
          <w:rFonts w:ascii="Times New Roman" w:eastAsia="Times New Roman" w:hAnsi="Times New Roman" w:cs="Times New Roman"/>
          <w:b/>
          <w:color w:val="auto"/>
          <w:sz w:val="20"/>
          <w:szCs w:val="20"/>
        </w:rPr>
        <w:t>Описание изделия.</w:t>
      </w:r>
    </w:p>
    <w:p w14:paraId="3A085A32" w14:textId="28C9538D"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Оконные и балконные дверные блоки изготавливаются в соответствии с </w:t>
      </w:r>
      <w:r w:rsidR="005572F7" w:rsidRPr="000C2B29">
        <w:rPr>
          <w:rFonts w:ascii="Times New Roman" w:eastAsia="Times New Roman" w:hAnsi="Times New Roman" w:cs="Times New Roman"/>
          <w:color w:val="auto"/>
          <w:sz w:val="20"/>
          <w:szCs w:val="20"/>
        </w:rPr>
        <w:t xml:space="preserve">требованиями </w:t>
      </w:r>
      <w:r w:rsidRPr="000C2B29">
        <w:rPr>
          <w:rFonts w:ascii="Times New Roman" w:eastAsia="Times New Roman" w:hAnsi="Times New Roman" w:cs="Times New Roman"/>
          <w:color w:val="auto"/>
          <w:sz w:val="20"/>
          <w:szCs w:val="20"/>
        </w:rPr>
        <w:t>ГОСТ</w:t>
      </w:r>
      <w:r w:rsidR="005572F7" w:rsidRPr="000C2B29">
        <w:rPr>
          <w:rFonts w:ascii="Times New Roman" w:eastAsia="Times New Roman" w:hAnsi="Times New Roman" w:cs="Times New Roman"/>
          <w:color w:val="auto"/>
          <w:sz w:val="20"/>
          <w:szCs w:val="20"/>
        </w:rPr>
        <w:t>.</w:t>
      </w:r>
      <w:r w:rsidRPr="000C2B29">
        <w:rPr>
          <w:rFonts w:ascii="Times New Roman" w:eastAsia="Times New Roman" w:hAnsi="Times New Roman" w:cs="Times New Roman"/>
          <w:color w:val="auto"/>
          <w:sz w:val="20"/>
          <w:szCs w:val="20"/>
        </w:rPr>
        <w:t xml:space="preserve"> Оконные и балконные дверные блоки из ПВХ-профиля предназначены для установки в отапливаемых жилых, общественных, производственных, сельскохозяйственных и складских зданиях и сооружениях.</w:t>
      </w:r>
    </w:p>
    <w:p w14:paraId="6D790EF2"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В состав оконных конструкций из ПВХ-профилей входят:</w:t>
      </w:r>
    </w:p>
    <w:p w14:paraId="583F5180" w14:textId="4E971699"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контурные элементы из армированного ПВХ- профиля;</w:t>
      </w:r>
    </w:p>
    <w:p w14:paraId="10267172" w14:textId="297E8203"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 многофункциональная запорная </w:t>
      </w:r>
      <w:r w:rsidR="008D022A" w:rsidRPr="000C2B29">
        <w:rPr>
          <w:rFonts w:ascii="Times New Roman" w:eastAsia="Times New Roman" w:hAnsi="Times New Roman" w:cs="Times New Roman"/>
          <w:color w:val="auto"/>
          <w:sz w:val="20"/>
          <w:szCs w:val="20"/>
        </w:rPr>
        <w:t>фурнитура;</w:t>
      </w:r>
    </w:p>
    <w:p w14:paraId="2DDAE301" w14:textId="7B0D04B7" w:rsidR="00447AEB" w:rsidRPr="000C2B29" w:rsidRDefault="00447AEB"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 </w:t>
      </w:r>
      <w:r w:rsidR="000A349F" w:rsidRPr="000C2B29">
        <w:rPr>
          <w:rFonts w:ascii="Times New Roman" w:eastAsia="Times New Roman" w:hAnsi="Times New Roman" w:cs="Times New Roman"/>
          <w:color w:val="auto"/>
          <w:sz w:val="20"/>
          <w:szCs w:val="20"/>
        </w:rPr>
        <w:t>встроенный приточный вентиляционный клапан</w:t>
      </w:r>
      <w:r w:rsidR="005572F7" w:rsidRPr="000C2B29">
        <w:rPr>
          <w:rFonts w:ascii="Times New Roman" w:eastAsia="Times New Roman" w:hAnsi="Times New Roman" w:cs="Times New Roman"/>
          <w:color w:val="auto"/>
          <w:sz w:val="20"/>
          <w:szCs w:val="20"/>
        </w:rPr>
        <w:t xml:space="preserve"> </w:t>
      </w:r>
      <w:r w:rsidR="000A349F" w:rsidRPr="000C2B29">
        <w:rPr>
          <w:rFonts w:ascii="Times New Roman" w:eastAsia="Times New Roman" w:hAnsi="Times New Roman" w:cs="Times New Roman"/>
          <w:color w:val="auto"/>
          <w:sz w:val="20"/>
          <w:szCs w:val="20"/>
        </w:rPr>
        <w:t xml:space="preserve">AIR - BOX Comfort. </w:t>
      </w:r>
    </w:p>
    <w:p w14:paraId="414366DE" w14:textId="298D4DE3" w:rsidR="00031EFC" w:rsidRPr="000C2B29" w:rsidRDefault="00031EFC" w:rsidP="003D6BF6">
      <w:pPr>
        <w:spacing w:after="120"/>
        <w:ind w:firstLine="561"/>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 </w:t>
      </w:r>
      <w:r w:rsidR="005572F7" w:rsidRPr="000C2B29">
        <w:rPr>
          <w:rFonts w:ascii="Times New Roman" w:eastAsia="Times New Roman" w:hAnsi="Times New Roman" w:cs="Times New Roman"/>
          <w:color w:val="auto"/>
          <w:sz w:val="20"/>
          <w:szCs w:val="20"/>
        </w:rPr>
        <w:t>одн</w:t>
      </w:r>
      <w:r w:rsidR="003D6BF6" w:rsidRPr="000C2B29">
        <w:rPr>
          <w:rFonts w:ascii="Times New Roman" w:eastAsia="Times New Roman" w:hAnsi="Times New Roman" w:cs="Times New Roman"/>
          <w:color w:val="auto"/>
          <w:sz w:val="20"/>
          <w:szCs w:val="20"/>
        </w:rPr>
        <w:t>о- или двух</w:t>
      </w:r>
      <w:r w:rsidR="000A349F" w:rsidRPr="000C2B29">
        <w:rPr>
          <w:rFonts w:ascii="Times New Roman" w:eastAsia="Times New Roman" w:hAnsi="Times New Roman" w:cs="Times New Roman"/>
          <w:color w:val="auto"/>
          <w:sz w:val="20"/>
          <w:szCs w:val="20"/>
        </w:rPr>
        <w:t xml:space="preserve">камерные </w:t>
      </w:r>
      <w:r w:rsidRPr="000C2B29">
        <w:rPr>
          <w:rFonts w:ascii="Times New Roman" w:eastAsia="Times New Roman" w:hAnsi="Times New Roman" w:cs="Times New Roman"/>
          <w:color w:val="auto"/>
          <w:sz w:val="20"/>
          <w:szCs w:val="20"/>
        </w:rPr>
        <w:t>стеклопакеты.</w:t>
      </w:r>
    </w:p>
    <w:p w14:paraId="51CE33C1" w14:textId="49DFB310" w:rsidR="00031EFC" w:rsidRPr="000C2B29" w:rsidRDefault="00894357" w:rsidP="00D426FC">
      <w:pPr>
        <w:pStyle w:val="3"/>
      </w:pPr>
      <w:bookmarkStart w:id="46" w:name="_Toc187753234"/>
      <w:r w:rsidRPr="000C2B29">
        <w:t xml:space="preserve">Эксплуатация </w:t>
      </w:r>
      <w:r w:rsidR="00AA4B8E" w:rsidRPr="000C2B29">
        <w:t>окон и балконных дверей из ПВХ-профиля</w:t>
      </w:r>
      <w:bookmarkEnd w:id="46"/>
    </w:p>
    <w:p w14:paraId="6EA45C89"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 </w:t>
      </w:r>
      <w:r w:rsidRPr="000C2B29">
        <w:rPr>
          <w:rFonts w:ascii="Times New Roman" w:eastAsia="Times New Roman" w:hAnsi="Times New Roman" w:cs="Times New Roman"/>
          <w:b/>
          <w:color w:val="auto"/>
          <w:sz w:val="20"/>
          <w:szCs w:val="20"/>
        </w:rPr>
        <w:t>Общие рекомендации</w:t>
      </w:r>
      <w:r w:rsidRPr="000C2B29">
        <w:rPr>
          <w:rFonts w:ascii="Times New Roman" w:eastAsia="Times New Roman" w:hAnsi="Times New Roman" w:cs="Times New Roman"/>
          <w:color w:val="auto"/>
          <w:sz w:val="20"/>
          <w:szCs w:val="20"/>
        </w:rPr>
        <w:t>.</w:t>
      </w:r>
    </w:p>
    <w:p w14:paraId="327EE36A"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lastRenderedPageBreak/>
        <w:t>А) Современные окна из ПВХ-профиля обладают высокими изолирующими свойствами и рассчитаны на исправную службу в течение многих лет при условии правильного обслуживания и эксплуатации. Оконные конструкции, наряду с системами отопления, вентиляции и кондиционирования, являются неотъемлемой частью системы организации и поддержания параметров благоприятного климата в помещении. При эксплуатации изделий необходимо выполнять рекомендации, указанные в данной инструкции.</w:t>
      </w:r>
    </w:p>
    <w:p w14:paraId="48E725DC" w14:textId="77777777" w:rsidR="00031EFC" w:rsidRPr="000C2B29" w:rsidRDefault="001F70CE"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Б) Рекомендуемая</w:t>
      </w:r>
      <w:r w:rsidR="00031EFC" w:rsidRPr="000C2B29">
        <w:rPr>
          <w:rFonts w:ascii="Times New Roman" w:eastAsia="Times New Roman" w:hAnsi="Times New Roman" w:cs="Times New Roman"/>
          <w:color w:val="auto"/>
          <w:sz w:val="20"/>
          <w:szCs w:val="20"/>
        </w:rPr>
        <w:t xml:space="preserve"> температура воздуха в жилых помещениях плюс 20-22 ОС и относительная влажность 30 - 45% соответственно. Указанный температурно-влажностный режим является оптимальным, поддержание такого режима существенно снижает вероятность образования конденсированной влаги на поверхности стекол внутри помещения. Более высокие показатели относительной влажности (до 60%) сопровождаются частыми явлениями образования влаги (конденсата.) Если относительная влажность в помещении превышает 60%'- конденсат в холодный период года неизбежен.</w:t>
      </w:r>
    </w:p>
    <w:p w14:paraId="66A44648"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В) Установка современных окон из ПВХ-профиля не всегда решает проблемы, связанные с отсутствием необходимых климатических параметров в Вашей квартире. Например, появление влаги в виде конденсата свидетельствует об отсутствии эффективного процесса вывода из помещения влажного воздуха (не работает приточно-вытяжная вентиляция) или недостаточном конвективном воздухообмене в помещении (из-за неэффективной работы отопительных приборов.) Оконная фурнитура позволяет проветривать помещение несколькими способами. Для этого производителем фурнитуры предусмотрены механизмы, установка которых позволит Вам добиться наилучшего для Вашей квартиры воздухообмена.</w:t>
      </w:r>
    </w:p>
    <w:p w14:paraId="47291E6F"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Г) Поскольку режимы проветривания сопровождаются временным снижением тепло- и шумозащитных свойств окна, рекомендуется кратковременный (5-10 мин), режим проветривания два-три раза в день. В зимнее время помещение заполняется холодным сухим воздухом, предметы и стены в комнате не успевают остыть, а температура воздуха в помещении быстро восстанавливается.</w:t>
      </w:r>
    </w:p>
    <w:p w14:paraId="0F815FD8"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Д) Для герметизации притворов между рамой (коробкой) и створкой установлены два контура уплотнителя из термоэластопласта, устойчивого к воздействию влаги и ультрафиолетового излучения. Во избежание проблем, связанных с негерметичностью оконных притворов, необходимо исключить попадание на уплотнители посторонних веществ, кроме воды и специальных моющих средств.</w:t>
      </w:r>
    </w:p>
    <w:p w14:paraId="71469AF0"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Е) В процессе эксплуатации во избежание повреждения глянца на поверхности профиля не допускайте контакта с окнами абразивных материалов, растворителей, кислотных или щелочных растворов.</w:t>
      </w:r>
    </w:p>
    <w:p w14:paraId="3CB2CF3E"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Ж) При возникновении проблем, связанных с незначительным продуванием при закрытой створке, не спешите вызывать мастера. После ремонтных работ и длительной эксплуатации вблизи оживленных магистралей, как правило, уплотнители загрязняются, возможно слипание основания и лепестка уплотнителя или небольшая гофра. Проведите мероприятия по очистке уплотнителя, расправьте лепесток, распределите уплотнитель равномерно (без гофр) по периметру створки. Помните, что производитель вправе отказать в обслуживании по гарантии, если потребитель неправильно эксплуатирует изделие.</w:t>
      </w:r>
    </w:p>
    <w:p w14:paraId="32C54049"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К приезду специалиста окна должны быть чистыми, подход к ним свободным.</w:t>
      </w:r>
    </w:p>
    <w:p w14:paraId="5440044A" w14:textId="77777777" w:rsidR="00031EFC" w:rsidRPr="000C2B29" w:rsidRDefault="00031EFC" w:rsidP="005572F7">
      <w:pPr>
        <w:ind w:firstLine="560"/>
        <w:jc w:val="both"/>
        <w:rPr>
          <w:rFonts w:ascii="Times New Roman" w:eastAsia="Times New Roman" w:hAnsi="Times New Roman" w:cs="Times New Roman"/>
          <w:b/>
          <w:color w:val="auto"/>
          <w:sz w:val="20"/>
          <w:szCs w:val="20"/>
        </w:rPr>
      </w:pPr>
      <w:r w:rsidRPr="000C2B29">
        <w:rPr>
          <w:rFonts w:ascii="Times New Roman" w:eastAsia="Times New Roman" w:hAnsi="Times New Roman" w:cs="Times New Roman"/>
          <w:b/>
          <w:color w:val="auto"/>
          <w:sz w:val="20"/>
          <w:szCs w:val="20"/>
        </w:rPr>
        <w:t>Эксплуатация фурнитуры.</w:t>
      </w:r>
    </w:p>
    <w:p w14:paraId="36F16792"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А) На оконных блоках установлена высоконадежная, удобная в использовании фурнитура, позволяющая либо открыть, либо откинуть створку окна. Для этого достаточно повернуть запорную ручку в нужном направлении.</w:t>
      </w:r>
    </w:p>
    <w:p w14:paraId="661F19F6"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Б) Степень прижима створки к раме (коробке) регулируется как по всему периметру, так и локально. Конструкция расположенных на раме по периметру ответных запорных планок обеспечивает свободный доступ ко всем регулируемым точкам на эксплуатируемом окне. Во избежание повышенной нагрузки на уплотнители и подвижные части фурнитуры не следует устанавливать чрезмерную степень прижима.</w:t>
      </w:r>
    </w:p>
    <w:p w14:paraId="5233EEF9" w14:textId="77777777" w:rsidR="00031EFC" w:rsidRPr="000C2B29" w:rsidRDefault="00031EFC" w:rsidP="005572F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В) Во избежание преждевременного износа фурнитуры все ответственные детали необходимо смазывать согласно приведённым в настоящей инструкции указаниям. Повреждённые детали необходимо заменять. Работу по замене оконных приборов доверяйте специалистам.</w:t>
      </w:r>
    </w:p>
    <w:p w14:paraId="2D63A2EC" w14:textId="77777777" w:rsidR="00031EFC" w:rsidRPr="000C2B29" w:rsidRDefault="00236F12" w:rsidP="005572F7">
      <w:pPr>
        <w:ind w:firstLine="560"/>
        <w:jc w:val="both"/>
        <w:rPr>
          <w:rFonts w:ascii="Times New Roman" w:hAnsi="Times New Roman" w:cs="Times New Roman"/>
          <w:color w:val="auto"/>
          <w:sz w:val="20"/>
          <w:szCs w:val="20"/>
        </w:rPr>
      </w:pPr>
      <w:r w:rsidRPr="000C2B29">
        <w:rPr>
          <w:rFonts w:ascii="Times New Roman" w:eastAsia="Times New Roman" w:hAnsi="Times New Roman" w:cs="Times New Roman"/>
          <w:noProof/>
          <w:color w:val="auto"/>
          <w:sz w:val="20"/>
          <w:szCs w:val="20"/>
          <w:lang w:bidi="ar-SA"/>
        </w:rPr>
        <mc:AlternateContent>
          <mc:Choice Requires="wps">
            <w:drawing>
              <wp:anchor distT="0" distB="361950" distL="63500" distR="201295" simplePos="0" relativeHeight="251668480" behindDoc="1" locked="0" layoutInCell="1" allowOverlap="1" wp14:anchorId="6950C5C8" wp14:editId="5AC07879">
                <wp:simplePos x="0" y="0"/>
                <wp:positionH relativeFrom="margin">
                  <wp:posOffset>1558925</wp:posOffset>
                </wp:positionH>
                <wp:positionV relativeFrom="paragraph">
                  <wp:posOffset>2745105</wp:posOffset>
                </wp:positionV>
                <wp:extent cx="1444625" cy="263525"/>
                <wp:effectExtent l="0" t="0" r="0" b="0"/>
                <wp:wrapTopAndBottom/>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6AAB" w14:textId="77777777" w:rsidR="007445CE" w:rsidRPr="00CB5234" w:rsidRDefault="007445CE"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50C5C8" id="_x0000_t202" coordsize="21600,21600" o:spt="202" path="m,l,21600r21600,l21600,xe">
                <v:stroke joinstyle="miter"/>
                <v:path gradientshapeok="t" o:connecttype="rect"/>
              </v:shapetype>
              <v:shape id="Text Box 39" o:spid="_x0000_s1026" type="#_x0000_t202" style="position:absolute;left:0;text-align:left;margin-left:122.75pt;margin-top:216.15pt;width:113.75pt;height:20.75pt;z-index:-251648000;visibility:visible;mso-wrap-style:square;mso-width-percent:0;mso-height-percent:0;mso-wrap-distance-left:5pt;mso-wrap-distance-top:0;mso-wrap-distance-right:15.85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" filled="f" stroked="f">
                <v:textbox style="mso-fit-shape-to-text:t" inset="0,0,0,0">
                  <w:txbxContent>
                    <w:p w14:paraId="2F656AAB" w14:textId="77777777" w:rsidR="007445CE" w:rsidRPr="00CB5234" w:rsidRDefault="007445CE" w:rsidP="00031EFC"/>
                  </w:txbxContent>
                </v:textbox>
                <w10:wrap type="topAndBottom" anchorx="margin"/>
              </v:shape>
            </w:pict>
          </mc:Fallback>
        </mc:AlternateContent>
      </w:r>
      <w:r w:rsidR="00031EFC" w:rsidRPr="000C2B29">
        <w:rPr>
          <w:rFonts w:ascii="Times New Roman" w:eastAsia="Times New Roman" w:hAnsi="Times New Roman" w:cs="Times New Roman"/>
          <w:color w:val="auto"/>
          <w:sz w:val="20"/>
          <w:szCs w:val="20"/>
        </w:rPr>
        <w:t>Г) Функциональные возможности фурнитуры и режимы работы створки представлены в</w:t>
      </w:r>
      <w:r w:rsidR="00031EFC" w:rsidRPr="000C2B29">
        <w:rPr>
          <w:rFonts w:ascii="Times New Roman" w:hAnsi="Times New Roman" w:cs="Times New Roman"/>
          <w:color w:val="auto"/>
          <w:sz w:val="20"/>
          <w:szCs w:val="20"/>
        </w:rPr>
        <w:t xml:space="preserve"> таблице. </w:t>
      </w:r>
    </w:p>
    <w:p w14:paraId="626DF0C1" w14:textId="77777777" w:rsidR="00031EFC" w:rsidRPr="000C2B29" w:rsidRDefault="00031EFC" w:rsidP="005405A2">
      <w:pPr>
        <w:tabs>
          <w:tab w:val="left" w:pos="565"/>
        </w:tabs>
        <w:rPr>
          <w:rFonts w:ascii="Times New Roman" w:hAnsi="Times New Roman" w:cs="Times New Roman"/>
          <w:color w:val="auto"/>
          <w:sz w:val="20"/>
          <w:szCs w:val="20"/>
        </w:rPr>
      </w:pPr>
    </w:p>
    <w:p w14:paraId="2EB9FEB8" w14:textId="77777777" w:rsidR="00031EFC" w:rsidRPr="000C2B29" w:rsidRDefault="003E1C03" w:rsidP="005405A2">
      <w:pPr>
        <w:tabs>
          <w:tab w:val="left" w:pos="565"/>
        </w:tabs>
        <w:rPr>
          <w:rFonts w:ascii="Times New Roman" w:hAnsi="Times New Roman" w:cs="Times New Roman"/>
          <w:color w:val="auto"/>
          <w:sz w:val="20"/>
          <w:szCs w:val="20"/>
        </w:rPr>
      </w:pPr>
      <w:r w:rsidRPr="000C2B29">
        <w:rPr>
          <w:rFonts w:ascii="Times New Roman" w:hAnsi="Times New Roman" w:cs="Times New Roman"/>
          <w:noProof/>
          <w:color w:val="auto"/>
          <w:sz w:val="20"/>
          <w:szCs w:val="20"/>
          <w:lang w:bidi="ar-SA"/>
        </w:rPr>
        <w:drawing>
          <wp:anchor distT="0" distB="0" distL="114300" distR="114300" simplePos="0" relativeHeight="251644928" behindDoc="0" locked="0" layoutInCell="1" allowOverlap="1" wp14:anchorId="24DAAC99" wp14:editId="741C3FF9">
            <wp:simplePos x="0" y="0"/>
            <wp:positionH relativeFrom="column">
              <wp:posOffset>1541145</wp:posOffset>
            </wp:positionH>
            <wp:positionV relativeFrom="paragraph">
              <wp:posOffset>48895</wp:posOffset>
            </wp:positionV>
            <wp:extent cx="1212850" cy="1577340"/>
            <wp:effectExtent l="19050" t="0" r="6350" b="0"/>
            <wp:wrapNone/>
            <wp:docPr id="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lum bright="20000"/>
                    </a:blip>
                    <a:srcRect/>
                    <a:stretch>
                      <a:fillRect/>
                    </a:stretch>
                  </pic:blipFill>
                  <pic:spPr bwMode="auto">
                    <a:xfrm>
                      <a:off x="0" y="0"/>
                      <a:ext cx="1212850" cy="1577340"/>
                    </a:xfrm>
                    <a:prstGeom prst="rect">
                      <a:avLst/>
                    </a:prstGeom>
                    <a:noFill/>
                    <a:ln w="9525">
                      <a:noFill/>
                      <a:miter lim="800000"/>
                      <a:headEnd/>
                      <a:tailEnd/>
                    </a:ln>
                  </pic:spPr>
                </pic:pic>
              </a:graphicData>
            </a:graphic>
          </wp:anchor>
        </w:drawing>
      </w:r>
      <w:r w:rsidRPr="000C2B29">
        <w:rPr>
          <w:rFonts w:ascii="Times New Roman" w:hAnsi="Times New Roman" w:cs="Times New Roman"/>
          <w:noProof/>
          <w:color w:val="auto"/>
          <w:sz w:val="20"/>
          <w:szCs w:val="20"/>
          <w:lang w:bidi="ar-SA"/>
        </w:rPr>
        <w:drawing>
          <wp:anchor distT="0" distB="0" distL="114300" distR="114300" simplePos="0" relativeHeight="251648000" behindDoc="0" locked="0" layoutInCell="1" allowOverlap="1" wp14:anchorId="7ACF1DDA" wp14:editId="76B931B2">
            <wp:simplePos x="0" y="0"/>
            <wp:positionH relativeFrom="column">
              <wp:posOffset>4636135</wp:posOffset>
            </wp:positionH>
            <wp:positionV relativeFrom="paragraph">
              <wp:posOffset>48895</wp:posOffset>
            </wp:positionV>
            <wp:extent cx="975360" cy="15875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lum bright="40000"/>
                    </a:blip>
                    <a:srcRect/>
                    <a:stretch>
                      <a:fillRect/>
                    </a:stretch>
                  </pic:blipFill>
                  <pic:spPr bwMode="auto">
                    <a:xfrm>
                      <a:off x="0" y="0"/>
                      <a:ext cx="975360" cy="1587500"/>
                    </a:xfrm>
                    <a:prstGeom prst="rect">
                      <a:avLst/>
                    </a:prstGeom>
                    <a:noFill/>
                    <a:ln w="9525">
                      <a:noFill/>
                      <a:miter lim="800000"/>
                      <a:headEnd/>
                      <a:tailEnd/>
                    </a:ln>
                  </pic:spPr>
                </pic:pic>
              </a:graphicData>
            </a:graphic>
          </wp:anchor>
        </w:drawing>
      </w:r>
      <w:r w:rsidR="00031EFC" w:rsidRPr="000C2B29">
        <w:rPr>
          <w:rFonts w:ascii="Times New Roman" w:hAnsi="Times New Roman" w:cs="Times New Roman"/>
          <w:noProof/>
          <w:color w:val="auto"/>
          <w:sz w:val="20"/>
          <w:szCs w:val="20"/>
          <w:lang w:bidi="ar-SA"/>
        </w:rPr>
        <w:drawing>
          <wp:anchor distT="0" distB="0" distL="114300" distR="114300" simplePos="0" relativeHeight="251645952" behindDoc="0" locked="0" layoutInCell="1" allowOverlap="1" wp14:anchorId="39B48375" wp14:editId="5D23FAD7">
            <wp:simplePos x="0" y="0"/>
            <wp:positionH relativeFrom="column">
              <wp:posOffset>3024505</wp:posOffset>
            </wp:positionH>
            <wp:positionV relativeFrom="paragraph">
              <wp:posOffset>41910</wp:posOffset>
            </wp:positionV>
            <wp:extent cx="1147445" cy="159448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lum bright="20000"/>
                    </a:blip>
                    <a:srcRect/>
                    <a:stretch>
                      <a:fillRect/>
                    </a:stretch>
                  </pic:blipFill>
                  <pic:spPr bwMode="auto">
                    <a:xfrm>
                      <a:off x="0" y="0"/>
                      <a:ext cx="1147445" cy="1594485"/>
                    </a:xfrm>
                    <a:prstGeom prst="rect">
                      <a:avLst/>
                    </a:prstGeom>
                    <a:noFill/>
                    <a:ln w="9525">
                      <a:noFill/>
                      <a:miter lim="800000"/>
                      <a:headEnd/>
                      <a:tailEnd/>
                    </a:ln>
                  </pic:spPr>
                </pic:pic>
              </a:graphicData>
            </a:graphic>
          </wp:anchor>
        </w:drawing>
      </w:r>
      <w:r w:rsidR="00031EFC" w:rsidRPr="000C2B29">
        <w:rPr>
          <w:rFonts w:ascii="Times New Roman" w:hAnsi="Times New Roman" w:cs="Times New Roman"/>
          <w:noProof/>
          <w:color w:val="auto"/>
          <w:sz w:val="20"/>
          <w:szCs w:val="20"/>
          <w:lang w:bidi="ar-SA"/>
        </w:rPr>
        <w:drawing>
          <wp:anchor distT="0" distB="0" distL="114300" distR="114300" simplePos="0" relativeHeight="251646976" behindDoc="0" locked="0" layoutInCell="1" allowOverlap="1" wp14:anchorId="485AF40E" wp14:editId="645190C7">
            <wp:simplePos x="0" y="0"/>
            <wp:positionH relativeFrom="column">
              <wp:posOffset>138297</wp:posOffset>
            </wp:positionH>
            <wp:positionV relativeFrom="paragraph">
              <wp:posOffset>49236</wp:posOffset>
            </wp:positionV>
            <wp:extent cx="1065947" cy="1581381"/>
            <wp:effectExtent l="19050" t="0" r="853"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lum bright="10000"/>
                    </a:blip>
                    <a:srcRect/>
                    <a:stretch>
                      <a:fillRect/>
                    </a:stretch>
                  </pic:blipFill>
                  <pic:spPr bwMode="auto">
                    <a:xfrm>
                      <a:off x="0" y="0"/>
                      <a:ext cx="1065946" cy="1581380"/>
                    </a:xfrm>
                    <a:prstGeom prst="rect">
                      <a:avLst/>
                    </a:prstGeom>
                    <a:noFill/>
                    <a:ln w="9525">
                      <a:noFill/>
                      <a:miter lim="800000"/>
                      <a:headEnd/>
                      <a:tailEnd/>
                    </a:ln>
                  </pic:spPr>
                </pic:pic>
              </a:graphicData>
            </a:graphic>
          </wp:anchor>
        </w:drawing>
      </w:r>
    </w:p>
    <w:p w14:paraId="306DB42F" w14:textId="77777777" w:rsidR="00031EFC" w:rsidRPr="000C2B29" w:rsidRDefault="00031EFC" w:rsidP="005405A2">
      <w:pPr>
        <w:tabs>
          <w:tab w:val="left" w:pos="565"/>
        </w:tabs>
        <w:rPr>
          <w:rFonts w:ascii="Times New Roman" w:hAnsi="Times New Roman" w:cs="Times New Roman"/>
          <w:color w:val="auto"/>
          <w:sz w:val="20"/>
          <w:szCs w:val="20"/>
        </w:rPr>
      </w:pPr>
    </w:p>
    <w:p w14:paraId="7BA632A8" w14:textId="77777777" w:rsidR="00031EFC" w:rsidRPr="000C2B29" w:rsidRDefault="00031EFC" w:rsidP="005405A2">
      <w:pPr>
        <w:tabs>
          <w:tab w:val="left" w:pos="565"/>
        </w:tabs>
        <w:rPr>
          <w:rFonts w:ascii="Times New Roman" w:hAnsi="Times New Roman" w:cs="Times New Roman"/>
          <w:color w:val="auto"/>
          <w:sz w:val="20"/>
          <w:szCs w:val="20"/>
        </w:rPr>
      </w:pPr>
    </w:p>
    <w:p w14:paraId="31F25117" w14:textId="77777777" w:rsidR="00031EFC" w:rsidRPr="000C2B29" w:rsidRDefault="00031EFC" w:rsidP="005405A2">
      <w:pPr>
        <w:tabs>
          <w:tab w:val="left" w:pos="565"/>
        </w:tabs>
        <w:rPr>
          <w:rFonts w:ascii="Times New Roman" w:hAnsi="Times New Roman" w:cs="Times New Roman"/>
          <w:color w:val="auto"/>
          <w:sz w:val="20"/>
          <w:szCs w:val="20"/>
        </w:rPr>
      </w:pPr>
    </w:p>
    <w:p w14:paraId="381DB526" w14:textId="77777777" w:rsidR="00031EFC" w:rsidRPr="000C2B29" w:rsidRDefault="00031EFC" w:rsidP="005405A2">
      <w:pPr>
        <w:tabs>
          <w:tab w:val="left" w:pos="565"/>
        </w:tabs>
        <w:rPr>
          <w:rFonts w:ascii="Times New Roman" w:hAnsi="Times New Roman" w:cs="Times New Roman"/>
          <w:color w:val="auto"/>
          <w:sz w:val="20"/>
          <w:szCs w:val="20"/>
        </w:rPr>
      </w:pPr>
    </w:p>
    <w:p w14:paraId="66BB4BD1" w14:textId="77777777" w:rsidR="00031EFC" w:rsidRPr="000C2B29" w:rsidRDefault="00031EFC" w:rsidP="005405A2">
      <w:pPr>
        <w:tabs>
          <w:tab w:val="left" w:pos="565"/>
        </w:tabs>
        <w:rPr>
          <w:rFonts w:ascii="Times New Roman" w:hAnsi="Times New Roman" w:cs="Times New Roman"/>
          <w:color w:val="auto"/>
          <w:sz w:val="20"/>
          <w:szCs w:val="20"/>
        </w:rPr>
      </w:pPr>
    </w:p>
    <w:p w14:paraId="3A588909" w14:textId="77777777" w:rsidR="00031EFC" w:rsidRPr="000C2B29" w:rsidRDefault="00031EFC" w:rsidP="005405A2">
      <w:pPr>
        <w:tabs>
          <w:tab w:val="left" w:pos="565"/>
        </w:tabs>
        <w:rPr>
          <w:rFonts w:ascii="Times New Roman" w:hAnsi="Times New Roman" w:cs="Times New Roman"/>
          <w:color w:val="auto"/>
          <w:sz w:val="20"/>
          <w:szCs w:val="20"/>
        </w:rPr>
      </w:pPr>
    </w:p>
    <w:p w14:paraId="718DFEA0" w14:textId="77777777" w:rsidR="00031EFC" w:rsidRPr="000C2B29" w:rsidRDefault="00031EFC" w:rsidP="005405A2">
      <w:pPr>
        <w:tabs>
          <w:tab w:val="left" w:pos="565"/>
        </w:tabs>
        <w:rPr>
          <w:rFonts w:ascii="Times New Roman" w:hAnsi="Times New Roman" w:cs="Times New Roman"/>
          <w:color w:val="auto"/>
          <w:sz w:val="20"/>
          <w:szCs w:val="20"/>
        </w:rPr>
      </w:pPr>
    </w:p>
    <w:p w14:paraId="6F6E3097" w14:textId="77777777" w:rsidR="00031EFC" w:rsidRPr="000C2B29" w:rsidRDefault="00031EFC" w:rsidP="005405A2">
      <w:pPr>
        <w:tabs>
          <w:tab w:val="left" w:pos="565"/>
        </w:tabs>
        <w:rPr>
          <w:rFonts w:ascii="Times New Roman" w:hAnsi="Times New Roman" w:cs="Times New Roman"/>
          <w:color w:val="auto"/>
          <w:sz w:val="20"/>
          <w:szCs w:val="20"/>
        </w:rPr>
      </w:pPr>
    </w:p>
    <w:p w14:paraId="714B036B" w14:textId="77777777" w:rsidR="00031EFC" w:rsidRPr="000C2B29" w:rsidRDefault="00031EFC" w:rsidP="005405A2">
      <w:pPr>
        <w:tabs>
          <w:tab w:val="left" w:pos="565"/>
        </w:tabs>
        <w:rPr>
          <w:rFonts w:ascii="Times New Roman" w:hAnsi="Times New Roman" w:cs="Times New Roman"/>
          <w:color w:val="auto"/>
          <w:sz w:val="20"/>
          <w:szCs w:val="20"/>
        </w:rPr>
      </w:pPr>
    </w:p>
    <w:tbl>
      <w:tblPr>
        <w:tblpPr w:leftFromText="180" w:rightFromText="180" w:vertAnchor="text" w:horzAnchor="margin" w:tblpY="102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65"/>
        <w:gridCol w:w="4423"/>
      </w:tblGrid>
      <w:tr w:rsidR="00031EFC" w:rsidRPr="000C2B29" w14:paraId="591560E0" w14:textId="77777777" w:rsidTr="00222DF9">
        <w:tc>
          <w:tcPr>
            <w:tcW w:w="2830" w:type="dxa"/>
            <w:vAlign w:val="center"/>
          </w:tcPr>
          <w:p w14:paraId="65CF15BB" w14:textId="77777777" w:rsidR="00031EFC" w:rsidRPr="000C2B29" w:rsidRDefault="00031EFC" w:rsidP="005405A2">
            <w:pPr>
              <w:jc w:val="center"/>
              <w:rPr>
                <w:rFonts w:ascii="Times New Roman" w:hAnsi="Times New Roman" w:cs="Times New Roman"/>
                <w:b/>
                <w:color w:val="auto"/>
                <w:sz w:val="20"/>
                <w:szCs w:val="20"/>
              </w:rPr>
            </w:pPr>
            <w:r w:rsidRPr="000C2B29">
              <w:rPr>
                <w:rFonts w:ascii="Times New Roman" w:eastAsiaTheme="minorHAnsi" w:hAnsi="Times New Roman" w:cs="Times New Roman"/>
                <w:color w:val="auto"/>
                <w:sz w:val="20"/>
                <w:szCs w:val="20"/>
              </w:rPr>
              <w:t>Режим работы створки</w:t>
            </w:r>
          </w:p>
          <w:p w14:paraId="54819C7F" w14:textId="77777777" w:rsidR="00031EFC" w:rsidRPr="000C2B29" w:rsidRDefault="00031EFC" w:rsidP="005405A2">
            <w:pPr>
              <w:tabs>
                <w:tab w:val="left" w:pos="2383"/>
                <w:tab w:val="left" w:pos="4933"/>
              </w:tabs>
              <w:jc w:val="center"/>
              <w:rPr>
                <w:rFonts w:ascii="Times New Roman" w:hAnsi="Times New Roman" w:cs="Times New Roman"/>
                <w:b/>
                <w:color w:val="auto"/>
                <w:sz w:val="20"/>
                <w:szCs w:val="20"/>
              </w:rPr>
            </w:pPr>
          </w:p>
        </w:tc>
        <w:tc>
          <w:tcPr>
            <w:tcW w:w="2665" w:type="dxa"/>
            <w:vAlign w:val="center"/>
          </w:tcPr>
          <w:p w14:paraId="0B5D8DC1" w14:textId="77777777" w:rsidR="00031EFC" w:rsidRPr="000C2B29" w:rsidRDefault="00031EFC" w:rsidP="005405A2">
            <w:pPr>
              <w:jc w:val="center"/>
              <w:rPr>
                <w:rFonts w:ascii="Times New Roman" w:hAnsi="Times New Roman" w:cs="Times New Roman"/>
                <w:b/>
                <w:color w:val="auto"/>
                <w:sz w:val="20"/>
                <w:szCs w:val="20"/>
              </w:rPr>
            </w:pPr>
            <w:r w:rsidRPr="000C2B29">
              <w:rPr>
                <w:rFonts w:ascii="Times New Roman" w:eastAsiaTheme="minorHAnsi" w:hAnsi="Times New Roman" w:cs="Times New Roman"/>
                <w:color w:val="auto"/>
                <w:sz w:val="20"/>
                <w:szCs w:val="20"/>
              </w:rPr>
              <w:t>Положение запорной ручки относительно коробки</w:t>
            </w:r>
          </w:p>
        </w:tc>
        <w:tc>
          <w:tcPr>
            <w:tcW w:w="4423" w:type="dxa"/>
            <w:vAlign w:val="center"/>
          </w:tcPr>
          <w:p w14:paraId="1F13E1E2" w14:textId="77777777" w:rsidR="00031EFC" w:rsidRPr="000C2B29" w:rsidRDefault="00031EFC" w:rsidP="005405A2">
            <w:pPr>
              <w:jc w:val="center"/>
              <w:rPr>
                <w:rFonts w:ascii="Times New Roman" w:hAnsi="Times New Roman" w:cs="Times New Roman"/>
                <w:b/>
                <w:color w:val="auto"/>
                <w:sz w:val="20"/>
                <w:szCs w:val="20"/>
              </w:rPr>
            </w:pPr>
            <w:r w:rsidRPr="000C2B29">
              <w:rPr>
                <w:rFonts w:ascii="Times New Roman" w:eastAsiaTheme="minorHAnsi" w:hAnsi="Times New Roman" w:cs="Times New Roman"/>
                <w:color w:val="auto"/>
                <w:sz w:val="20"/>
                <w:szCs w:val="20"/>
              </w:rPr>
              <w:t>Положение створки</w:t>
            </w:r>
          </w:p>
          <w:p w14:paraId="58CD5A7D" w14:textId="77777777" w:rsidR="00031EFC" w:rsidRPr="000C2B29" w:rsidRDefault="00031EFC" w:rsidP="005405A2">
            <w:pPr>
              <w:tabs>
                <w:tab w:val="left" w:pos="2383"/>
                <w:tab w:val="left" w:pos="4933"/>
              </w:tabs>
              <w:jc w:val="center"/>
              <w:rPr>
                <w:rFonts w:ascii="Times New Roman" w:hAnsi="Times New Roman" w:cs="Times New Roman"/>
                <w:b/>
                <w:color w:val="auto"/>
                <w:sz w:val="20"/>
                <w:szCs w:val="20"/>
              </w:rPr>
            </w:pPr>
          </w:p>
        </w:tc>
      </w:tr>
      <w:tr w:rsidR="00031EFC" w:rsidRPr="000C2B29" w14:paraId="5C7F4D42" w14:textId="77777777" w:rsidTr="00222DF9">
        <w:tc>
          <w:tcPr>
            <w:tcW w:w="2830" w:type="dxa"/>
          </w:tcPr>
          <w:p w14:paraId="243247B2" w14:textId="77777777" w:rsidR="00031EFC" w:rsidRPr="000C2B29" w:rsidRDefault="00031EFC" w:rsidP="005405A2">
            <w:pPr>
              <w:rPr>
                <w:rFonts w:ascii="Times New Roman" w:hAnsi="Times New Roman" w:cs="Times New Roman"/>
                <w:color w:val="auto"/>
                <w:sz w:val="20"/>
                <w:szCs w:val="20"/>
              </w:rPr>
            </w:pPr>
            <w:r w:rsidRPr="000C2B29">
              <w:rPr>
                <w:rFonts w:ascii="Times New Roman" w:eastAsiaTheme="minorHAnsi" w:hAnsi="Times New Roman" w:cs="Times New Roman"/>
                <w:color w:val="auto"/>
                <w:sz w:val="20"/>
                <w:szCs w:val="20"/>
              </w:rPr>
              <w:t>Створка закрыта</w:t>
            </w:r>
          </w:p>
          <w:p w14:paraId="37F534BB" w14:textId="77777777" w:rsidR="00031EFC" w:rsidRPr="000C2B29"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54F4C532" w14:textId="77777777" w:rsidR="00031EFC" w:rsidRPr="000C2B29" w:rsidRDefault="00031EFC" w:rsidP="005405A2">
            <w:pPr>
              <w:rPr>
                <w:rFonts w:ascii="Times New Roman" w:hAnsi="Times New Roman" w:cs="Times New Roman"/>
                <w:color w:val="auto"/>
                <w:sz w:val="20"/>
                <w:szCs w:val="20"/>
              </w:rPr>
            </w:pPr>
            <w:r w:rsidRPr="000C2B29">
              <w:rPr>
                <w:rFonts w:ascii="Times New Roman" w:eastAsiaTheme="minorHAnsi" w:hAnsi="Times New Roman" w:cs="Times New Roman"/>
                <w:color w:val="auto"/>
                <w:sz w:val="20"/>
                <w:szCs w:val="20"/>
              </w:rPr>
              <w:t>Ручка располагается вертикально, свободным концом вниз (фото 1)</w:t>
            </w:r>
          </w:p>
        </w:tc>
        <w:tc>
          <w:tcPr>
            <w:tcW w:w="4423" w:type="dxa"/>
          </w:tcPr>
          <w:p w14:paraId="4D3DF225" w14:textId="77777777" w:rsidR="00031EFC" w:rsidRPr="000C2B29" w:rsidRDefault="00031EFC" w:rsidP="005405A2">
            <w:pPr>
              <w:rPr>
                <w:rFonts w:ascii="Times New Roman" w:hAnsi="Times New Roman" w:cs="Times New Roman"/>
                <w:color w:val="auto"/>
                <w:sz w:val="20"/>
                <w:szCs w:val="20"/>
              </w:rPr>
            </w:pPr>
            <w:r w:rsidRPr="000C2B29">
              <w:rPr>
                <w:rFonts w:ascii="Times New Roman" w:eastAsiaTheme="minorHAnsi" w:hAnsi="Times New Roman" w:cs="Times New Roman"/>
                <w:color w:val="auto"/>
                <w:sz w:val="20"/>
                <w:szCs w:val="20"/>
              </w:rPr>
              <w:t>Створка герметично прижата к коробке по всему периметру</w:t>
            </w:r>
          </w:p>
        </w:tc>
      </w:tr>
      <w:tr w:rsidR="00031EFC" w:rsidRPr="000C2B29" w14:paraId="39E4022F" w14:textId="77777777" w:rsidTr="00222DF9">
        <w:tc>
          <w:tcPr>
            <w:tcW w:w="2830" w:type="dxa"/>
          </w:tcPr>
          <w:p w14:paraId="1AC3B253" w14:textId="77777777" w:rsidR="00031EFC" w:rsidRPr="000C2B29" w:rsidRDefault="00031EFC" w:rsidP="005405A2">
            <w:pPr>
              <w:rPr>
                <w:rFonts w:ascii="Times New Roman" w:hAnsi="Times New Roman" w:cs="Times New Roman"/>
                <w:color w:val="auto"/>
                <w:sz w:val="20"/>
                <w:szCs w:val="20"/>
              </w:rPr>
            </w:pPr>
            <w:r w:rsidRPr="000C2B29">
              <w:rPr>
                <w:rFonts w:ascii="Times New Roman" w:eastAsiaTheme="minorHAnsi" w:hAnsi="Times New Roman" w:cs="Times New Roman"/>
                <w:color w:val="auto"/>
                <w:sz w:val="20"/>
                <w:szCs w:val="20"/>
              </w:rPr>
              <w:t>Створка распахнута</w:t>
            </w:r>
          </w:p>
          <w:p w14:paraId="609CC95B" w14:textId="77777777" w:rsidR="00031EFC" w:rsidRPr="000C2B29" w:rsidRDefault="00031EFC" w:rsidP="005405A2">
            <w:pPr>
              <w:tabs>
                <w:tab w:val="left" w:pos="2383"/>
                <w:tab w:val="left" w:pos="4933"/>
              </w:tabs>
              <w:rPr>
                <w:rFonts w:ascii="Times New Roman" w:hAnsi="Times New Roman" w:cs="Times New Roman"/>
                <w:color w:val="auto"/>
                <w:sz w:val="20"/>
                <w:szCs w:val="20"/>
              </w:rPr>
            </w:pPr>
          </w:p>
        </w:tc>
        <w:tc>
          <w:tcPr>
            <w:tcW w:w="2665" w:type="dxa"/>
          </w:tcPr>
          <w:p w14:paraId="79E59287" w14:textId="77777777" w:rsidR="00031EFC" w:rsidRPr="000C2B29" w:rsidRDefault="00031EFC" w:rsidP="005405A2">
            <w:pPr>
              <w:rPr>
                <w:rFonts w:ascii="Times New Roman" w:hAnsi="Times New Roman" w:cs="Times New Roman"/>
                <w:color w:val="auto"/>
                <w:sz w:val="20"/>
                <w:szCs w:val="20"/>
              </w:rPr>
            </w:pPr>
            <w:r w:rsidRPr="000C2B29">
              <w:rPr>
                <w:rFonts w:ascii="Times New Roman" w:eastAsiaTheme="minorHAnsi" w:hAnsi="Times New Roman" w:cs="Times New Roman"/>
                <w:color w:val="auto"/>
                <w:sz w:val="20"/>
                <w:szCs w:val="20"/>
              </w:rPr>
              <w:lastRenderedPageBreak/>
              <w:t xml:space="preserve">Ручка располагается </w:t>
            </w:r>
            <w:r w:rsidRPr="000C2B29">
              <w:rPr>
                <w:rFonts w:ascii="Times New Roman" w:eastAsiaTheme="minorHAnsi" w:hAnsi="Times New Roman" w:cs="Times New Roman"/>
                <w:color w:val="auto"/>
                <w:sz w:val="20"/>
                <w:szCs w:val="20"/>
              </w:rPr>
              <w:lastRenderedPageBreak/>
              <w:t>горизонтально (фото 2)</w:t>
            </w:r>
          </w:p>
          <w:p w14:paraId="77334983" w14:textId="77777777" w:rsidR="00031EFC" w:rsidRPr="000C2B29" w:rsidRDefault="00031EFC" w:rsidP="005405A2">
            <w:pPr>
              <w:tabs>
                <w:tab w:val="left" w:pos="2383"/>
                <w:tab w:val="left" w:pos="4933"/>
              </w:tabs>
              <w:rPr>
                <w:rFonts w:ascii="Times New Roman" w:hAnsi="Times New Roman" w:cs="Times New Roman"/>
                <w:color w:val="auto"/>
                <w:sz w:val="20"/>
                <w:szCs w:val="20"/>
              </w:rPr>
            </w:pPr>
          </w:p>
        </w:tc>
        <w:tc>
          <w:tcPr>
            <w:tcW w:w="4423" w:type="dxa"/>
          </w:tcPr>
          <w:p w14:paraId="05982C31" w14:textId="77777777" w:rsidR="00031EFC" w:rsidRPr="000C2B29" w:rsidRDefault="00031EFC" w:rsidP="005405A2">
            <w:pPr>
              <w:rPr>
                <w:rFonts w:ascii="Times New Roman" w:hAnsi="Times New Roman" w:cs="Times New Roman"/>
                <w:color w:val="auto"/>
                <w:sz w:val="20"/>
                <w:szCs w:val="20"/>
              </w:rPr>
            </w:pPr>
            <w:r w:rsidRPr="000C2B29">
              <w:rPr>
                <w:rFonts w:ascii="Times New Roman" w:eastAsiaTheme="minorHAnsi" w:hAnsi="Times New Roman" w:cs="Times New Roman"/>
                <w:color w:val="auto"/>
                <w:sz w:val="20"/>
                <w:szCs w:val="20"/>
              </w:rPr>
              <w:lastRenderedPageBreak/>
              <w:t xml:space="preserve">Створка может быть повёрнута относительно </w:t>
            </w:r>
            <w:r w:rsidRPr="000C2B29">
              <w:rPr>
                <w:rFonts w:ascii="Times New Roman" w:eastAsiaTheme="minorHAnsi" w:hAnsi="Times New Roman" w:cs="Times New Roman"/>
                <w:color w:val="auto"/>
                <w:sz w:val="20"/>
                <w:szCs w:val="20"/>
              </w:rPr>
              <w:lastRenderedPageBreak/>
              <w:t>вертикальной петлевой оси</w:t>
            </w:r>
          </w:p>
        </w:tc>
      </w:tr>
      <w:tr w:rsidR="00031EFC" w:rsidRPr="000C2B29" w14:paraId="14157B72" w14:textId="77777777" w:rsidTr="00222DF9">
        <w:tc>
          <w:tcPr>
            <w:tcW w:w="2830" w:type="dxa"/>
          </w:tcPr>
          <w:p w14:paraId="7B348941" w14:textId="77777777" w:rsidR="00031EFC" w:rsidRPr="000C2B29" w:rsidRDefault="00031EFC" w:rsidP="005405A2">
            <w:pPr>
              <w:tabs>
                <w:tab w:val="left" w:pos="2383"/>
                <w:tab w:val="left" w:pos="4933"/>
              </w:tabs>
              <w:rPr>
                <w:rFonts w:ascii="Times New Roman" w:hAnsi="Times New Roman" w:cs="Times New Roman"/>
                <w:color w:val="auto"/>
                <w:sz w:val="20"/>
                <w:szCs w:val="20"/>
              </w:rPr>
            </w:pPr>
            <w:r w:rsidRPr="000C2B29">
              <w:rPr>
                <w:rFonts w:ascii="Times New Roman" w:hAnsi="Times New Roman" w:cs="Times New Roman"/>
                <w:color w:val="auto"/>
                <w:sz w:val="20"/>
                <w:szCs w:val="20"/>
              </w:rPr>
              <w:lastRenderedPageBreak/>
              <w:t>Створка откинута</w:t>
            </w:r>
          </w:p>
        </w:tc>
        <w:tc>
          <w:tcPr>
            <w:tcW w:w="2665" w:type="dxa"/>
          </w:tcPr>
          <w:p w14:paraId="29828E0E" w14:textId="77777777" w:rsidR="00031EFC" w:rsidRPr="000C2B29" w:rsidRDefault="00031EFC" w:rsidP="005405A2">
            <w:pPr>
              <w:tabs>
                <w:tab w:val="left" w:pos="2383"/>
                <w:tab w:val="left" w:pos="4933"/>
              </w:tabs>
              <w:rPr>
                <w:rFonts w:ascii="Times New Roman" w:hAnsi="Times New Roman" w:cs="Times New Roman"/>
                <w:color w:val="auto"/>
                <w:sz w:val="20"/>
                <w:szCs w:val="20"/>
              </w:rPr>
            </w:pPr>
            <w:r w:rsidRPr="000C2B29">
              <w:rPr>
                <w:rFonts w:ascii="Times New Roman" w:hAnsi="Times New Roman" w:cs="Times New Roman"/>
                <w:color w:val="auto"/>
                <w:sz w:val="20"/>
                <w:szCs w:val="20"/>
              </w:rPr>
              <w:t>Ручка располагается вертикально, свободным концом вверх (фото 3)</w:t>
            </w:r>
          </w:p>
        </w:tc>
        <w:tc>
          <w:tcPr>
            <w:tcW w:w="4423" w:type="dxa"/>
          </w:tcPr>
          <w:p w14:paraId="10908A47" w14:textId="77777777" w:rsidR="00031EFC" w:rsidRPr="000C2B29" w:rsidRDefault="00031EFC" w:rsidP="005405A2">
            <w:pPr>
              <w:tabs>
                <w:tab w:val="left" w:pos="2383"/>
                <w:tab w:val="left" w:pos="4933"/>
              </w:tabs>
              <w:rPr>
                <w:rFonts w:ascii="Times New Roman" w:hAnsi="Times New Roman" w:cs="Times New Roman"/>
                <w:color w:val="auto"/>
                <w:sz w:val="20"/>
                <w:szCs w:val="20"/>
              </w:rPr>
            </w:pPr>
            <w:r w:rsidRPr="000C2B29">
              <w:rPr>
                <w:rFonts w:ascii="Times New Roman" w:hAnsi="Times New Roman" w:cs="Times New Roman"/>
                <w:color w:val="auto"/>
                <w:sz w:val="20"/>
                <w:szCs w:val="20"/>
              </w:rPr>
              <w:t>Створка может быть повернута (откинута) относительно нижней горизонтальной оси</w:t>
            </w:r>
          </w:p>
        </w:tc>
      </w:tr>
      <w:tr w:rsidR="00031EFC" w:rsidRPr="000C2B29" w14:paraId="2CFF78BB" w14:textId="77777777" w:rsidTr="00222DF9">
        <w:tc>
          <w:tcPr>
            <w:tcW w:w="2830" w:type="dxa"/>
          </w:tcPr>
          <w:p w14:paraId="172D79FE" w14:textId="77777777" w:rsidR="00031EFC" w:rsidRPr="000C2B29" w:rsidRDefault="00031EFC" w:rsidP="005405A2">
            <w:pPr>
              <w:tabs>
                <w:tab w:val="left" w:pos="2383"/>
                <w:tab w:val="left" w:pos="4933"/>
              </w:tabs>
              <w:rPr>
                <w:rFonts w:ascii="Times New Roman" w:hAnsi="Times New Roman" w:cs="Times New Roman"/>
                <w:color w:val="auto"/>
                <w:sz w:val="20"/>
                <w:szCs w:val="20"/>
              </w:rPr>
            </w:pPr>
            <w:r w:rsidRPr="000C2B29">
              <w:rPr>
                <w:rFonts w:ascii="Times New Roman" w:hAnsi="Times New Roman" w:cs="Times New Roman"/>
                <w:color w:val="auto"/>
                <w:sz w:val="20"/>
                <w:szCs w:val="20"/>
              </w:rPr>
              <w:t xml:space="preserve">Створка разгерметизирована (щелевое </w:t>
            </w:r>
            <w:proofErr w:type="gramStart"/>
            <w:r w:rsidRPr="000C2B29">
              <w:rPr>
                <w:rFonts w:ascii="Times New Roman" w:hAnsi="Times New Roman" w:cs="Times New Roman"/>
                <w:color w:val="auto"/>
                <w:sz w:val="20"/>
                <w:szCs w:val="20"/>
              </w:rPr>
              <w:t>проветривание)*</w:t>
            </w:r>
            <w:proofErr w:type="gramEnd"/>
          </w:p>
        </w:tc>
        <w:tc>
          <w:tcPr>
            <w:tcW w:w="2665" w:type="dxa"/>
          </w:tcPr>
          <w:p w14:paraId="46ADB3E1" w14:textId="77777777" w:rsidR="00031EFC" w:rsidRPr="000C2B29" w:rsidRDefault="00031EFC" w:rsidP="005405A2">
            <w:pPr>
              <w:tabs>
                <w:tab w:val="left" w:pos="2383"/>
                <w:tab w:val="left" w:pos="4933"/>
              </w:tabs>
              <w:rPr>
                <w:rFonts w:ascii="Times New Roman" w:hAnsi="Times New Roman" w:cs="Times New Roman"/>
                <w:color w:val="auto"/>
                <w:sz w:val="20"/>
                <w:szCs w:val="20"/>
              </w:rPr>
            </w:pPr>
            <w:r w:rsidRPr="000C2B29">
              <w:rPr>
                <w:rFonts w:ascii="Times New Roman" w:hAnsi="Times New Roman" w:cs="Times New Roman"/>
                <w:color w:val="auto"/>
                <w:sz w:val="20"/>
                <w:szCs w:val="20"/>
              </w:rPr>
              <w:t>Зависит от типа установленного механизма проветривания</w:t>
            </w:r>
          </w:p>
        </w:tc>
        <w:tc>
          <w:tcPr>
            <w:tcW w:w="4423" w:type="dxa"/>
          </w:tcPr>
          <w:p w14:paraId="10DA97D5" w14:textId="77777777" w:rsidR="00031EFC" w:rsidRPr="000C2B29" w:rsidRDefault="00031EFC" w:rsidP="005405A2">
            <w:pPr>
              <w:tabs>
                <w:tab w:val="left" w:pos="2383"/>
                <w:tab w:val="left" w:pos="4933"/>
              </w:tabs>
              <w:rPr>
                <w:rFonts w:ascii="Times New Roman" w:hAnsi="Times New Roman" w:cs="Times New Roman"/>
                <w:color w:val="auto"/>
                <w:sz w:val="20"/>
                <w:szCs w:val="20"/>
              </w:rPr>
            </w:pPr>
            <w:r w:rsidRPr="000C2B29">
              <w:rPr>
                <w:rFonts w:ascii="Times New Roman" w:hAnsi="Times New Roman" w:cs="Times New Roman"/>
                <w:color w:val="auto"/>
                <w:sz w:val="20"/>
                <w:szCs w:val="20"/>
              </w:rPr>
              <w:t>Рама и створка не прижаты друг к другу по всему периметру</w:t>
            </w:r>
          </w:p>
        </w:tc>
      </w:tr>
    </w:tbl>
    <w:p w14:paraId="5FC77A2B" w14:textId="77777777" w:rsidR="00031EFC" w:rsidRPr="000C2B29" w:rsidRDefault="00031EFC" w:rsidP="005405A2">
      <w:pPr>
        <w:tabs>
          <w:tab w:val="left" w:pos="565"/>
        </w:tabs>
        <w:rPr>
          <w:rFonts w:ascii="Times New Roman" w:hAnsi="Times New Roman" w:cs="Times New Roman"/>
          <w:color w:val="auto"/>
          <w:sz w:val="20"/>
          <w:szCs w:val="20"/>
        </w:rPr>
      </w:pPr>
    </w:p>
    <w:p w14:paraId="02A6B478" w14:textId="77777777" w:rsidR="00031EFC" w:rsidRPr="000C2B29" w:rsidRDefault="00031EFC" w:rsidP="005405A2">
      <w:pPr>
        <w:tabs>
          <w:tab w:val="left" w:pos="2383"/>
          <w:tab w:val="left" w:pos="4933"/>
        </w:tabs>
        <w:rPr>
          <w:rFonts w:ascii="Times New Roman" w:hAnsi="Times New Roman" w:cs="Times New Roman"/>
          <w:color w:val="auto"/>
          <w:sz w:val="20"/>
          <w:szCs w:val="20"/>
        </w:rPr>
      </w:pPr>
      <w:r w:rsidRPr="000C2B29">
        <w:rPr>
          <w:rFonts w:ascii="Times New Roman" w:hAnsi="Times New Roman" w:cs="Times New Roman"/>
          <w:color w:val="auto"/>
          <w:sz w:val="20"/>
          <w:szCs w:val="20"/>
        </w:rPr>
        <w:tab/>
      </w:r>
      <w:r w:rsidRPr="000C2B29">
        <w:rPr>
          <w:rFonts w:ascii="Times New Roman" w:hAnsi="Times New Roman" w:cs="Times New Roman"/>
          <w:color w:val="auto"/>
          <w:sz w:val="20"/>
          <w:szCs w:val="20"/>
        </w:rPr>
        <w:tab/>
      </w:r>
    </w:p>
    <w:p w14:paraId="746148F5" w14:textId="77777777" w:rsidR="00031EFC" w:rsidRPr="000C2B29" w:rsidRDefault="00031EFC" w:rsidP="005405A2">
      <w:pPr>
        <w:rPr>
          <w:rFonts w:ascii="Times New Roman" w:hAnsi="Times New Roman" w:cs="Times New Roman"/>
          <w:color w:val="auto"/>
          <w:sz w:val="20"/>
          <w:szCs w:val="20"/>
        </w:rPr>
      </w:pPr>
    </w:p>
    <w:p w14:paraId="5338C428" w14:textId="77777777" w:rsidR="00CE3E3E" w:rsidRPr="000C2B29" w:rsidRDefault="00CE3E3E" w:rsidP="005405A2">
      <w:pPr>
        <w:tabs>
          <w:tab w:val="left" w:pos="405"/>
        </w:tabs>
        <w:contextualSpacing/>
        <w:rPr>
          <w:rFonts w:ascii="Times New Roman" w:hAnsi="Times New Roman" w:cs="Times New Roman"/>
          <w:color w:val="auto"/>
          <w:sz w:val="20"/>
          <w:szCs w:val="20"/>
        </w:rPr>
      </w:pPr>
    </w:p>
    <w:p w14:paraId="43CA14C3" w14:textId="77777777" w:rsidR="00CE3E3E" w:rsidRPr="000C2B29" w:rsidRDefault="00CE3E3E" w:rsidP="005405A2">
      <w:pPr>
        <w:tabs>
          <w:tab w:val="left" w:pos="405"/>
        </w:tabs>
        <w:contextualSpacing/>
        <w:rPr>
          <w:rFonts w:ascii="Times New Roman" w:hAnsi="Times New Roman" w:cs="Times New Roman"/>
          <w:color w:val="auto"/>
          <w:sz w:val="20"/>
          <w:szCs w:val="20"/>
        </w:rPr>
      </w:pPr>
    </w:p>
    <w:p w14:paraId="75EADF57" w14:textId="77777777" w:rsidR="00CE3E3E" w:rsidRPr="000C2B29" w:rsidRDefault="00CE3E3E" w:rsidP="005405A2">
      <w:pPr>
        <w:rPr>
          <w:rFonts w:ascii="Times New Roman" w:hAnsi="Times New Roman" w:cs="Times New Roman"/>
          <w:color w:val="auto"/>
          <w:sz w:val="20"/>
          <w:szCs w:val="20"/>
        </w:rPr>
      </w:pPr>
      <w:r w:rsidRPr="000C2B29">
        <w:rPr>
          <w:rFonts w:ascii="Times New Roman" w:hAnsi="Times New Roman" w:cs="Times New Roman"/>
          <w:color w:val="auto"/>
          <w:sz w:val="20"/>
          <w:szCs w:val="20"/>
        </w:rPr>
        <w:t>* Наличие данной функции определяется условиями заказа.</w:t>
      </w:r>
    </w:p>
    <w:p w14:paraId="4E870E15" w14:textId="77777777" w:rsidR="00CE3E3E" w:rsidRPr="000C2B29" w:rsidRDefault="00CE3E3E" w:rsidP="005405A2">
      <w:pPr>
        <w:tabs>
          <w:tab w:val="left" w:pos="405"/>
        </w:tabs>
        <w:contextualSpacing/>
        <w:rPr>
          <w:rFonts w:ascii="Times New Roman" w:hAnsi="Times New Roman" w:cs="Times New Roman"/>
          <w:b/>
          <w:color w:val="auto"/>
          <w:sz w:val="20"/>
          <w:szCs w:val="20"/>
        </w:rPr>
      </w:pPr>
    </w:p>
    <w:p w14:paraId="2E3410AD" w14:textId="77777777" w:rsidR="00031EFC" w:rsidRPr="000C2B29" w:rsidRDefault="00031EFC" w:rsidP="00222DF9">
      <w:pPr>
        <w:ind w:firstLine="560"/>
        <w:jc w:val="both"/>
        <w:rPr>
          <w:rFonts w:ascii="Times New Roman" w:eastAsia="Times New Roman" w:hAnsi="Times New Roman" w:cs="Times New Roman"/>
          <w:b/>
          <w:color w:val="auto"/>
          <w:sz w:val="20"/>
          <w:szCs w:val="20"/>
        </w:rPr>
      </w:pPr>
      <w:r w:rsidRPr="000C2B29">
        <w:rPr>
          <w:rFonts w:ascii="Times New Roman" w:eastAsia="Times New Roman" w:hAnsi="Times New Roman" w:cs="Times New Roman"/>
          <w:b/>
          <w:color w:val="auto"/>
          <w:sz w:val="20"/>
          <w:szCs w:val="20"/>
        </w:rPr>
        <w:t>Требования по безопасности и меры предосторожности</w:t>
      </w:r>
      <w:r w:rsidR="00CE3E3E" w:rsidRPr="000C2B29">
        <w:rPr>
          <w:rFonts w:ascii="Times New Roman" w:eastAsia="Times New Roman" w:hAnsi="Times New Roman" w:cs="Times New Roman"/>
          <w:b/>
          <w:color w:val="auto"/>
          <w:sz w:val="20"/>
          <w:szCs w:val="20"/>
        </w:rPr>
        <w:t>:</w:t>
      </w:r>
    </w:p>
    <w:p w14:paraId="1E70768B"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А) Все операции с запорной ручкой следует выполнять без чрезмерных усилий и только тогда, когда створка находится в прижатом к раме положении. Попытки изменить функцию при открытой или недостаточно прижатой к коробке створке могут привести одновременно к повороту и наклону створки - двойному открыванию. Однако если все же избежать двойного открывания не удалось, не торопитесь вызывать мастера, попытайтесь восстановить работоспособность створки самостоятельно.</w:t>
      </w:r>
    </w:p>
    <w:p w14:paraId="7821E036"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Б) Не нагружайте створку дополнительной нагрузкой в вертикальном направлении - рис. А.</w:t>
      </w:r>
    </w:p>
    <w:p w14:paraId="46A37BDE"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В) Не допускайте сильного нажима или соударения створки и откоса окна - рис. Б.</w:t>
      </w:r>
    </w:p>
    <w:p w14:paraId="08D3BE0E"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Г) Не вставляйте между рамой и створкой посторонние предметы - рис. В.</w:t>
      </w:r>
    </w:p>
    <w:p w14:paraId="3E2EE0B9" w14:textId="77777777" w:rsidR="00031EFC" w:rsidRPr="000C2B29" w:rsidRDefault="00753051"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noProof/>
          <w:color w:val="auto"/>
          <w:sz w:val="20"/>
          <w:szCs w:val="20"/>
          <w:lang w:bidi="ar-SA"/>
        </w:rPr>
        <w:drawing>
          <wp:anchor distT="0" distB="0" distL="114300" distR="114300" simplePos="0" relativeHeight="251649024" behindDoc="0" locked="0" layoutInCell="1" allowOverlap="1" wp14:anchorId="282C1E60" wp14:editId="3F961AEC">
            <wp:simplePos x="0" y="0"/>
            <wp:positionH relativeFrom="column">
              <wp:posOffset>323215</wp:posOffset>
            </wp:positionH>
            <wp:positionV relativeFrom="paragraph">
              <wp:posOffset>95250</wp:posOffset>
            </wp:positionV>
            <wp:extent cx="4772025" cy="1045845"/>
            <wp:effectExtent l="0" t="0" r="9525"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lum bright="10000" contrast="40000"/>
                    </a:blip>
                    <a:srcRect/>
                    <a:stretch>
                      <a:fillRect/>
                    </a:stretch>
                  </pic:blipFill>
                  <pic:spPr bwMode="auto">
                    <a:xfrm>
                      <a:off x="0" y="0"/>
                      <a:ext cx="4813315" cy="1054894"/>
                    </a:xfrm>
                    <a:prstGeom prst="rect">
                      <a:avLst/>
                    </a:prstGeom>
                    <a:noFill/>
                    <a:ln w="9525">
                      <a:noFill/>
                      <a:miter lim="800000"/>
                      <a:headEnd/>
                      <a:tailEnd/>
                    </a:ln>
                  </pic:spPr>
                </pic:pic>
              </a:graphicData>
            </a:graphic>
          </wp:anchor>
        </w:drawing>
      </w:r>
    </w:p>
    <w:p w14:paraId="276FF78B"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0D785D46"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5D9F0EBC"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3A052700"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72B609A2"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4C9C7580"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29548DD6"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2BD21885" w14:textId="1636A4CF"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Д) Для ограничения доступа детей заказывайте средства защиты от открывания (например, запирающиеся ключом оконные </w:t>
      </w:r>
      <w:r w:rsidR="00543808" w:rsidRPr="000C2B29">
        <w:rPr>
          <w:rFonts w:ascii="Times New Roman" w:eastAsia="Times New Roman" w:hAnsi="Times New Roman" w:cs="Times New Roman"/>
          <w:color w:val="auto"/>
          <w:sz w:val="20"/>
          <w:szCs w:val="20"/>
        </w:rPr>
        <w:t>ручки)</w:t>
      </w:r>
      <w:r w:rsidRPr="000C2B29">
        <w:rPr>
          <w:rFonts w:ascii="Times New Roman" w:eastAsia="Times New Roman" w:hAnsi="Times New Roman" w:cs="Times New Roman"/>
          <w:color w:val="auto"/>
          <w:sz w:val="20"/>
          <w:szCs w:val="20"/>
        </w:rPr>
        <w:t xml:space="preserve"> -рис. Г.</w:t>
      </w:r>
    </w:p>
    <w:p w14:paraId="36036EA0"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Е) Не оставляйте окно в открытом положении при сильном ветре - рис. Д.</w:t>
      </w:r>
    </w:p>
    <w:p w14:paraId="3CB7AE77" w14:textId="77777777" w:rsidR="00031EFC" w:rsidRPr="000C2B29" w:rsidRDefault="00236F12"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noProof/>
          <w:color w:val="auto"/>
          <w:sz w:val="20"/>
          <w:szCs w:val="20"/>
          <w:lang w:bidi="ar-SA"/>
        </w:rPr>
        <mc:AlternateContent>
          <mc:Choice Requires="wps">
            <w:drawing>
              <wp:anchor distT="0" distB="333375" distL="63500" distR="374650" simplePos="0" relativeHeight="251669504" behindDoc="1" locked="0" layoutInCell="1" allowOverlap="1" wp14:anchorId="7C93A599" wp14:editId="4744E4EE">
                <wp:simplePos x="0" y="0"/>
                <wp:positionH relativeFrom="margin">
                  <wp:posOffset>1080770</wp:posOffset>
                </wp:positionH>
                <wp:positionV relativeFrom="paragraph">
                  <wp:posOffset>925195</wp:posOffset>
                </wp:positionV>
                <wp:extent cx="387350" cy="263525"/>
                <wp:effectExtent l="0" t="0" r="0" b="0"/>
                <wp:wrapTopAndBottom/>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1920" w14:textId="77777777" w:rsidR="007445CE" w:rsidRPr="00F5712A" w:rsidRDefault="007445CE"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3A599" id="Text Box 40" o:spid="_x0000_s1027" type="#_x0000_t202" style="position:absolute;left:0;text-align:left;margin-left:85.1pt;margin-top:72.85pt;width:30.5pt;height:20.75pt;z-index:-251646976;visibility:visible;mso-wrap-style:square;mso-width-percent:0;mso-height-percent:0;mso-wrap-distance-left:5pt;mso-wrap-distance-top:0;mso-wrap-distance-right:29.5pt;mso-wrap-distance-bottom:2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" filled="f" stroked="f">
                <v:textbox style="mso-fit-shape-to-text:t" inset="0,0,0,0">
                  <w:txbxContent>
                    <w:p w14:paraId="5A711920" w14:textId="77777777" w:rsidR="007445CE" w:rsidRPr="00F5712A" w:rsidRDefault="007445CE" w:rsidP="00031EFC"/>
                  </w:txbxContent>
                </v:textbox>
                <w10:wrap type="topAndBottom" anchorx="margin"/>
              </v:shape>
            </w:pict>
          </mc:Fallback>
        </mc:AlternateContent>
      </w:r>
      <w:r w:rsidRPr="000C2B29">
        <w:rPr>
          <w:rFonts w:ascii="Times New Roman" w:eastAsia="Times New Roman" w:hAnsi="Times New Roman" w:cs="Times New Roman"/>
          <w:noProof/>
          <w:color w:val="auto"/>
          <w:sz w:val="20"/>
          <w:szCs w:val="20"/>
          <w:lang w:bidi="ar-SA"/>
        </w:rPr>
        <mc:AlternateContent>
          <mc:Choice Requires="wps">
            <w:drawing>
              <wp:anchor distT="0" distB="296545" distL="63500" distR="125095" simplePos="0" relativeHeight="251670528" behindDoc="1" locked="0" layoutInCell="1" allowOverlap="1" wp14:anchorId="390F4C2A" wp14:editId="1AE9A899">
                <wp:simplePos x="0" y="0"/>
                <wp:positionH relativeFrom="margin">
                  <wp:posOffset>2494915</wp:posOffset>
                </wp:positionH>
                <wp:positionV relativeFrom="paragraph">
                  <wp:posOffset>924560</wp:posOffset>
                </wp:positionV>
                <wp:extent cx="420370" cy="263525"/>
                <wp:effectExtent l="0" t="0" r="0" b="0"/>
                <wp:wrapTopAndBottom/>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3F1C" w14:textId="77777777" w:rsidR="007445CE" w:rsidRPr="00F5712A" w:rsidRDefault="007445CE"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F4C2A" id="Text Box 41" o:spid="_x0000_s1028" type="#_x0000_t202" style="position:absolute;left:0;text-align:left;margin-left:196.45pt;margin-top:72.8pt;width:33.1pt;height:20.75pt;z-index:-251645952;visibility:visible;mso-wrap-style:square;mso-width-percent:0;mso-height-percent:0;mso-wrap-distance-left:5pt;mso-wrap-distance-top:0;mso-wrap-distance-right:9.85pt;mso-wrap-distance-bottom:2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" filled="f" stroked="f">
                <v:textbox style="mso-fit-shape-to-text:t" inset="0,0,0,0">
                  <w:txbxContent>
                    <w:p w14:paraId="37BD3F1C" w14:textId="77777777" w:rsidR="007445CE" w:rsidRPr="00F5712A" w:rsidRDefault="007445CE" w:rsidP="00031EFC"/>
                  </w:txbxContent>
                </v:textbox>
                <w10:wrap type="topAndBottom" anchorx="margin"/>
              </v:shape>
            </w:pict>
          </mc:Fallback>
        </mc:AlternateContent>
      </w:r>
      <w:r w:rsidRPr="000C2B29">
        <w:rPr>
          <w:rFonts w:ascii="Times New Roman" w:eastAsia="Times New Roman" w:hAnsi="Times New Roman" w:cs="Times New Roman"/>
          <w:noProof/>
          <w:color w:val="auto"/>
          <w:sz w:val="20"/>
          <w:szCs w:val="20"/>
          <w:lang w:bidi="ar-SA"/>
        </w:rPr>
        <mc:AlternateContent>
          <mc:Choice Requires="wps">
            <w:drawing>
              <wp:anchor distT="0" distB="339090" distL="63500" distR="374650" simplePos="0" relativeHeight="251671552" behindDoc="1" locked="0" layoutInCell="1" allowOverlap="1" wp14:anchorId="10F5B80C" wp14:editId="3DA25C42">
                <wp:simplePos x="0" y="0"/>
                <wp:positionH relativeFrom="margin">
                  <wp:posOffset>4052570</wp:posOffset>
                </wp:positionH>
                <wp:positionV relativeFrom="paragraph">
                  <wp:posOffset>924560</wp:posOffset>
                </wp:positionV>
                <wp:extent cx="405130" cy="263525"/>
                <wp:effectExtent l="0" t="0" r="0" b="0"/>
                <wp:wrapTopAndBottom/>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CE30" w14:textId="77777777" w:rsidR="007445CE" w:rsidRPr="00F5712A" w:rsidRDefault="007445CE"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F5B80C" id="Text Box 42" o:spid="_x0000_s1029" type="#_x0000_t202" style="position:absolute;left:0;text-align:left;margin-left:319.1pt;margin-top:72.8pt;width:31.9pt;height:20.75pt;z-index:-251644928;visibility:visible;mso-wrap-style:square;mso-width-percent:0;mso-height-percent:0;mso-wrap-distance-left:5pt;mso-wrap-distance-top:0;mso-wrap-distance-right:29.5pt;mso-wrap-distance-bottom:2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" filled="f" stroked="f">
                <v:textbox style="mso-fit-shape-to-text:t" inset="0,0,0,0">
                  <w:txbxContent>
                    <w:p w14:paraId="74F4CE30" w14:textId="77777777" w:rsidR="007445CE" w:rsidRPr="00F5712A" w:rsidRDefault="007445CE" w:rsidP="00031EFC"/>
                  </w:txbxContent>
                </v:textbox>
                <w10:wrap type="topAndBottom" anchorx="margin"/>
              </v:shape>
            </w:pict>
          </mc:Fallback>
        </mc:AlternateContent>
      </w:r>
      <w:r w:rsidR="00031EFC" w:rsidRPr="000C2B29">
        <w:rPr>
          <w:rFonts w:ascii="Times New Roman" w:eastAsia="Times New Roman" w:hAnsi="Times New Roman" w:cs="Times New Roman"/>
          <w:color w:val="auto"/>
          <w:sz w:val="20"/>
          <w:szCs w:val="20"/>
        </w:rPr>
        <w:t>Ж) Осторожно! Захлопывание створки может привести к травме. При открывании или закрывании не ставьте руки между рамой и створкой - рис. Е.</w:t>
      </w:r>
    </w:p>
    <w:p w14:paraId="6DACE9DD" w14:textId="77777777" w:rsidR="00753051" w:rsidRPr="000C2B29" w:rsidRDefault="00753051"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noProof/>
          <w:color w:val="auto"/>
          <w:sz w:val="20"/>
          <w:szCs w:val="20"/>
          <w:lang w:bidi="ar-SA"/>
        </w:rPr>
        <w:drawing>
          <wp:anchor distT="0" distB="0" distL="114300" distR="114300" simplePos="0" relativeHeight="251650048" behindDoc="0" locked="0" layoutInCell="1" allowOverlap="1" wp14:anchorId="18BA16C9" wp14:editId="3608E973">
            <wp:simplePos x="0" y="0"/>
            <wp:positionH relativeFrom="column">
              <wp:posOffset>325120</wp:posOffset>
            </wp:positionH>
            <wp:positionV relativeFrom="paragraph">
              <wp:posOffset>35560</wp:posOffset>
            </wp:positionV>
            <wp:extent cx="4843780" cy="114490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lum bright="10000" contrast="40000"/>
                    </a:blip>
                    <a:srcRect/>
                    <a:stretch>
                      <a:fillRect/>
                    </a:stretch>
                  </pic:blipFill>
                  <pic:spPr bwMode="auto">
                    <a:xfrm>
                      <a:off x="0" y="0"/>
                      <a:ext cx="4843780" cy="1144905"/>
                    </a:xfrm>
                    <a:prstGeom prst="rect">
                      <a:avLst/>
                    </a:prstGeom>
                    <a:noFill/>
                    <a:ln w="9525">
                      <a:noFill/>
                      <a:miter lim="800000"/>
                      <a:headEnd/>
                      <a:tailEnd/>
                    </a:ln>
                  </pic:spPr>
                </pic:pic>
              </a:graphicData>
            </a:graphic>
          </wp:anchor>
        </w:drawing>
      </w:r>
    </w:p>
    <w:p w14:paraId="1D94ACF0"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6BBB2B28" w14:textId="77777777" w:rsidR="00031EFC" w:rsidRPr="000C2B29" w:rsidRDefault="00031EFC" w:rsidP="00222DF9">
      <w:pPr>
        <w:ind w:firstLine="560"/>
        <w:jc w:val="both"/>
        <w:rPr>
          <w:rFonts w:ascii="Times New Roman" w:eastAsia="Times New Roman" w:hAnsi="Times New Roman" w:cs="Times New Roman"/>
          <w:color w:val="auto"/>
          <w:sz w:val="20"/>
          <w:szCs w:val="20"/>
        </w:rPr>
      </w:pPr>
    </w:p>
    <w:p w14:paraId="067391AD"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З) При ветре и сквозняке окна и двери должны быть закрыты на запор.</w:t>
      </w:r>
    </w:p>
    <w:p w14:paraId="1AA83BF1"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И) Фиксация открытого положения створок окон и дверей возможна только при установке дополнительных деталей фурнитуры собственником квартиры (например, при установке ограничителя наклона и поворота створки - “гребенки ". Также ограничение открывания створок окон и дверей с целью предотвращения задевания створок или клапанов приточных об откос возможно только при установке дополнительных ограничителей на откос, створку или основание окна или двери собственником квартиры.</w:t>
      </w:r>
    </w:p>
    <w:p w14:paraId="431058D4"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К) Защита окон и дверей производится с помощью </w:t>
      </w:r>
      <w:proofErr w:type="spellStart"/>
      <w:r w:rsidRPr="000C2B29">
        <w:rPr>
          <w:rFonts w:ascii="Times New Roman" w:eastAsia="Times New Roman" w:hAnsi="Times New Roman" w:cs="Times New Roman"/>
          <w:color w:val="auto"/>
          <w:sz w:val="20"/>
          <w:szCs w:val="20"/>
        </w:rPr>
        <w:t>самоклеющейся</w:t>
      </w:r>
      <w:proofErr w:type="spellEnd"/>
      <w:r w:rsidRPr="000C2B29">
        <w:rPr>
          <w:rFonts w:ascii="Times New Roman" w:eastAsia="Times New Roman" w:hAnsi="Times New Roman" w:cs="Times New Roman"/>
          <w:color w:val="auto"/>
          <w:sz w:val="20"/>
          <w:szCs w:val="20"/>
        </w:rPr>
        <w:t xml:space="preserve"> пленки на производстве. Снятие защитной пленки с профиля и стеклопакетов (заполнения) со стороны помещения производится собственником квартиры. Снятие защитной пленки с профиля и стеклопакетов (заполнения) со стороны улицы производится подрядчиком по фасадным работам.</w:t>
      </w:r>
    </w:p>
    <w:p w14:paraId="652C9368" w14:textId="77777777" w:rsidR="00031EFC" w:rsidRPr="000C2B29" w:rsidRDefault="00031EFC" w:rsidP="00222DF9">
      <w:pPr>
        <w:jc w:val="both"/>
        <w:rPr>
          <w:rFonts w:ascii="Times New Roman" w:eastAsia="Times New Roman" w:hAnsi="Times New Roman" w:cs="Times New Roman"/>
          <w:b/>
          <w:color w:val="auto"/>
          <w:sz w:val="20"/>
          <w:szCs w:val="20"/>
        </w:rPr>
      </w:pPr>
    </w:p>
    <w:p w14:paraId="7A1FE72D" w14:textId="4D834C50" w:rsidR="000C19C4" w:rsidRPr="000C2B29" w:rsidRDefault="000C19C4" w:rsidP="00D426FC">
      <w:pPr>
        <w:pStyle w:val="3"/>
      </w:pPr>
      <w:bookmarkStart w:id="47" w:name="_Toc187753235"/>
      <w:r w:rsidRPr="000C2B29">
        <w:t>Правила ухода за ПВХ-окнами:</w:t>
      </w:r>
      <w:bookmarkEnd w:id="47"/>
    </w:p>
    <w:p w14:paraId="34F4A6DB" w14:textId="26AF174E" w:rsidR="000C19C4" w:rsidRPr="000C2B29" w:rsidRDefault="000C19C4" w:rsidP="00222DF9">
      <w:pPr>
        <w:ind w:firstLine="560"/>
        <w:jc w:val="both"/>
        <w:rPr>
          <w:rFonts w:ascii="Times New Roman" w:eastAsia="Times New Roman" w:hAnsi="Times New Roman" w:cs="Times New Roman"/>
          <w:b/>
          <w:color w:val="auto"/>
          <w:sz w:val="20"/>
          <w:szCs w:val="20"/>
        </w:rPr>
      </w:pPr>
      <w:r w:rsidRPr="000C2B29">
        <w:rPr>
          <w:rFonts w:ascii="Times New Roman" w:eastAsia="Times New Roman" w:hAnsi="Times New Roman" w:cs="Times New Roman"/>
          <w:b/>
          <w:color w:val="auto"/>
          <w:sz w:val="20"/>
          <w:szCs w:val="20"/>
        </w:rPr>
        <w:t>Уход за ПВХ-профилем</w:t>
      </w:r>
    </w:p>
    <w:p w14:paraId="28B1DCA0" w14:textId="77777777" w:rsidR="000C19C4" w:rsidRPr="000C2B29" w:rsidRDefault="000C19C4"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ПВХ-профиль необходимо очищать с помощью обычного мыльного раствора либо с помощью специальных моющих средств, не содержащих абразивных веществ.</w:t>
      </w:r>
    </w:p>
    <w:p w14:paraId="4A69C163" w14:textId="77777777" w:rsidR="000C19C4" w:rsidRPr="000C2B29" w:rsidRDefault="000C19C4"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Моющее средство наносится мягкой тканью на поверхность рамы и оставляется до полного высыхания.</w:t>
      </w:r>
    </w:p>
    <w:p w14:paraId="562CD5F2" w14:textId="77777777" w:rsidR="000C19C4" w:rsidRPr="000C2B29" w:rsidRDefault="000C19C4"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После этого поверхность профилей необходимо протереть влажной салфеткой.</w:t>
      </w:r>
    </w:p>
    <w:p w14:paraId="11187CBC" w14:textId="1EFF503B" w:rsidR="000C19C4" w:rsidRPr="000C2B29" w:rsidRDefault="000C19C4"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Так как ПВХ по химическому составу неустойчив</w:t>
      </w:r>
      <w:r w:rsidR="00543808" w:rsidRPr="000C2B29">
        <w:rPr>
          <w:rFonts w:ascii="Times New Roman" w:eastAsia="Times New Roman" w:hAnsi="Times New Roman" w:cs="Times New Roman"/>
          <w:color w:val="auto"/>
          <w:sz w:val="20"/>
          <w:szCs w:val="20"/>
        </w:rPr>
        <w:t xml:space="preserve">ы </w:t>
      </w:r>
      <w:r w:rsidRPr="000C2B29">
        <w:rPr>
          <w:rFonts w:ascii="Times New Roman" w:eastAsia="Times New Roman" w:hAnsi="Times New Roman" w:cs="Times New Roman"/>
          <w:color w:val="auto"/>
          <w:sz w:val="20"/>
          <w:szCs w:val="20"/>
        </w:rPr>
        <w:t xml:space="preserve">к кислотным растворам, то он не должен обрабатываться химически активными веществами (спиртом, нитролаками, органическими растворителями, ацетоном). Эти замечания </w:t>
      </w:r>
      <w:r w:rsidRPr="000C2B29">
        <w:rPr>
          <w:rFonts w:ascii="Times New Roman" w:eastAsia="Times New Roman" w:hAnsi="Times New Roman" w:cs="Times New Roman"/>
          <w:color w:val="auto"/>
          <w:sz w:val="20"/>
          <w:szCs w:val="20"/>
        </w:rPr>
        <w:lastRenderedPageBreak/>
        <w:t>также относятся и к ламинированному профилю.</w:t>
      </w:r>
    </w:p>
    <w:p w14:paraId="7375E746" w14:textId="77777777" w:rsidR="000C19C4" w:rsidRPr="000C2B29" w:rsidRDefault="000C19C4" w:rsidP="00222DF9">
      <w:pPr>
        <w:ind w:firstLine="560"/>
        <w:jc w:val="both"/>
        <w:rPr>
          <w:rFonts w:ascii="Times New Roman" w:eastAsia="Times New Roman" w:hAnsi="Times New Roman" w:cs="Times New Roman"/>
          <w:b/>
          <w:color w:val="auto"/>
          <w:sz w:val="20"/>
          <w:szCs w:val="20"/>
        </w:rPr>
      </w:pPr>
      <w:r w:rsidRPr="000C2B29">
        <w:rPr>
          <w:rFonts w:ascii="Times New Roman" w:eastAsia="Times New Roman" w:hAnsi="Times New Roman" w:cs="Times New Roman"/>
          <w:b/>
          <w:color w:val="auto"/>
          <w:sz w:val="20"/>
          <w:szCs w:val="20"/>
        </w:rPr>
        <w:t>Уход за фурнитурой ПВХ-окна</w:t>
      </w:r>
    </w:p>
    <w:p w14:paraId="0D36645D" w14:textId="77777777" w:rsidR="000C19C4" w:rsidRPr="000C2B29" w:rsidRDefault="000C19C4"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Все элементы фурнитуры следует предохранять от загрязнения или окрашивания. Следует не менее двух раз в год смазывать все подвижные составные части фурнитуры смазкой, не содержащей кислот или смол (подходят: технический вазелин или машинное масло).</w:t>
      </w:r>
    </w:p>
    <w:p w14:paraId="7AB5080B" w14:textId="77777777" w:rsidR="000C19C4" w:rsidRPr="000C2B29" w:rsidRDefault="000C19C4"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Для более качественного обслуживания оконных механизмов рекомендуется использовать средства, специально предназначенные для ухода за фурнитурой.</w:t>
      </w:r>
      <w:r w:rsidR="00EC7DDE" w:rsidRPr="000C2B29">
        <w:rPr>
          <w:rFonts w:ascii="Times New Roman" w:hAnsi="Times New Roman" w:cs="Times New Roman"/>
          <w:sz w:val="20"/>
          <w:szCs w:val="20"/>
        </w:rPr>
        <w:t xml:space="preserve"> </w:t>
      </w:r>
      <w:r w:rsidR="00EC7DDE" w:rsidRPr="000C2B29">
        <w:rPr>
          <w:rFonts w:ascii="Times New Roman" w:eastAsia="Times New Roman" w:hAnsi="Times New Roman" w:cs="Times New Roman"/>
          <w:color w:val="auto"/>
          <w:sz w:val="20"/>
          <w:szCs w:val="20"/>
        </w:rPr>
        <w:t>Не допускайте применения чистящих средств, нарушающих антикоррозийное покрытие фурнитуры.</w:t>
      </w:r>
    </w:p>
    <w:p w14:paraId="2884B0CA" w14:textId="77777777" w:rsidR="00EC7DDE" w:rsidRPr="000C2B29" w:rsidRDefault="00EC7DDE"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b/>
          <w:color w:val="auto"/>
          <w:sz w:val="20"/>
          <w:szCs w:val="20"/>
        </w:rPr>
        <w:t>Уход за уплотнителями на ПВХ-окнах</w:t>
      </w:r>
    </w:p>
    <w:p w14:paraId="057EF41A" w14:textId="77777777" w:rsidR="00EC7DDE" w:rsidRPr="000C2B29" w:rsidRDefault="00EC7DDE"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Уплотнители изготовлены из современного материала, который, тем не менее, подвержен естественному старению.</w:t>
      </w:r>
    </w:p>
    <w:p w14:paraId="72673E31" w14:textId="77777777" w:rsidR="00EC7DDE" w:rsidRPr="000C2B29" w:rsidRDefault="00EC7DDE"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Для сохранения эластичности и водоотталкивающих свойств необходимо два раза в год очищать его от грязи влажной салфеткой и протирать специальными средствами (для обработки используйте хорошо впитывающую ткань).</w:t>
      </w:r>
    </w:p>
    <w:p w14:paraId="7DC9D934" w14:textId="77777777" w:rsidR="00EC7DDE" w:rsidRPr="000C2B29" w:rsidRDefault="00EC7DDE"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Резиновые уплотнители не должны соприкасаться с концентрированными чистящими средствами или масляными субстанциями.</w:t>
      </w:r>
    </w:p>
    <w:p w14:paraId="439EA663" w14:textId="77777777" w:rsidR="00EC7DDE" w:rsidRPr="000C2B29" w:rsidRDefault="00EC7DDE" w:rsidP="00222DF9">
      <w:pPr>
        <w:ind w:firstLine="560"/>
        <w:jc w:val="both"/>
        <w:rPr>
          <w:rFonts w:ascii="Times New Roman" w:eastAsia="Times New Roman" w:hAnsi="Times New Roman" w:cs="Times New Roman"/>
          <w:b/>
          <w:color w:val="auto"/>
          <w:sz w:val="20"/>
          <w:szCs w:val="20"/>
        </w:rPr>
      </w:pPr>
      <w:r w:rsidRPr="000C2B29">
        <w:rPr>
          <w:rFonts w:ascii="Times New Roman" w:eastAsia="Times New Roman" w:hAnsi="Times New Roman" w:cs="Times New Roman"/>
          <w:b/>
          <w:color w:val="auto"/>
          <w:sz w:val="20"/>
          <w:szCs w:val="20"/>
        </w:rPr>
        <w:t>Очистка дренажных отверстий ПВХ-окна</w:t>
      </w:r>
    </w:p>
    <w:p w14:paraId="22979668" w14:textId="000B1229" w:rsidR="00EC7DDE" w:rsidRPr="000C2B29" w:rsidRDefault="00EC7DDE"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В каждом ПВХ-окне имеются дренажные отверстия для вывода наружу влаги. Они расположены в нижней наружной части рамы (их легко обнаружить, открыв створку). В процессе эксплуатации необходимо регулярно осматривать дренажные отверстия и при</w:t>
      </w:r>
      <w:r w:rsidR="00222DF9" w:rsidRPr="000C2B29">
        <w:rPr>
          <w:rFonts w:ascii="Times New Roman" w:eastAsia="Times New Roman" w:hAnsi="Times New Roman" w:cs="Times New Roman"/>
          <w:color w:val="auto"/>
          <w:sz w:val="20"/>
          <w:szCs w:val="20"/>
        </w:rPr>
        <w:t xml:space="preserve"> </w:t>
      </w:r>
      <w:r w:rsidRPr="000C2B29">
        <w:rPr>
          <w:rFonts w:ascii="Times New Roman" w:eastAsia="Times New Roman" w:hAnsi="Times New Roman" w:cs="Times New Roman"/>
          <w:color w:val="auto"/>
          <w:sz w:val="20"/>
          <w:szCs w:val="20"/>
        </w:rPr>
        <w:t>необходимости очищать их от загрязнения.</w:t>
      </w:r>
    </w:p>
    <w:p w14:paraId="5EE4F4DB" w14:textId="44DDC069" w:rsidR="00222DF9" w:rsidRPr="000C2B29" w:rsidRDefault="00222DF9"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b/>
          <w:color w:val="auto"/>
          <w:sz w:val="20"/>
          <w:szCs w:val="20"/>
        </w:rPr>
        <w:t>Конденсация влаги</w:t>
      </w:r>
      <w:r w:rsidR="00031EFC" w:rsidRPr="000C2B29">
        <w:rPr>
          <w:rFonts w:ascii="Times New Roman" w:eastAsia="Times New Roman" w:hAnsi="Times New Roman" w:cs="Times New Roman"/>
          <w:color w:val="auto"/>
          <w:sz w:val="20"/>
          <w:szCs w:val="20"/>
        </w:rPr>
        <w:t xml:space="preserve"> </w:t>
      </w:r>
    </w:p>
    <w:p w14:paraId="23AC6E45" w14:textId="43C45B0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Оконные конструкции из ПВХ-профиля обладают высокой герметичностью, что является одним из достоинств, поскольку обеспечивают высокие тепло - и звукоизоляционные характеристики. С другой стороны, повышенная герметичность окон может привести к изменению температурно-влажностного режима в помещении и, как следствие, к возможному </w:t>
      </w:r>
      <w:proofErr w:type="spellStart"/>
      <w:r w:rsidRPr="000C2B29">
        <w:rPr>
          <w:rFonts w:ascii="Times New Roman" w:eastAsia="Times New Roman" w:hAnsi="Times New Roman" w:cs="Times New Roman"/>
          <w:color w:val="auto"/>
          <w:sz w:val="20"/>
          <w:szCs w:val="20"/>
        </w:rPr>
        <w:t>конденсированию</w:t>
      </w:r>
      <w:proofErr w:type="spellEnd"/>
      <w:r w:rsidRPr="000C2B29">
        <w:rPr>
          <w:rFonts w:ascii="Times New Roman" w:eastAsia="Times New Roman" w:hAnsi="Times New Roman" w:cs="Times New Roman"/>
          <w:color w:val="auto"/>
          <w:sz w:val="20"/>
          <w:szCs w:val="20"/>
        </w:rPr>
        <w:t xml:space="preserve"> избыточно</w:t>
      </w:r>
      <w:r w:rsidR="00894357" w:rsidRPr="000C2B29">
        <w:rPr>
          <w:rFonts w:ascii="Times New Roman" w:eastAsia="Times New Roman" w:hAnsi="Times New Roman" w:cs="Times New Roman"/>
          <w:color w:val="auto"/>
          <w:sz w:val="20"/>
          <w:szCs w:val="20"/>
        </w:rPr>
        <w:t xml:space="preserve">й влаги на поверхностях профиля </w:t>
      </w:r>
      <w:r w:rsidRPr="000C2B29">
        <w:rPr>
          <w:rFonts w:ascii="Times New Roman" w:eastAsia="Times New Roman" w:hAnsi="Times New Roman" w:cs="Times New Roman"/>
          <w:color w:val="auto"/>
          <w:sz w:val="20"/>
          <w:szCs w:val="20"/>
        </w:rPr>
        <w:t>и стеклопакетов.</w:t>
      </w:r>
    </w:p>
    <w:p w14:paraId="290F0809" w14:textId="77777777" w:rsidR="00031EFC" w:rsidRPr="000C2B29" w:rsidRDefault="00031EFC"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Наиболее простой и эффективный способ понижения влажности - регулярное проветривание помещений. При появлении конденсата откройте окно и оставьте его на некоторое время в открытом положении. Также необходимо хорошо проветривать помещение в период интенсивного выделения влаги (приготовления пищи, стирки, сушки белья и т.д.) и сразу после этого. Достаточно провести проветривание 3-4 раза в день по 15 минут, но в каждом случае решается индивидуально, в зависимости от условий эксплуатации. Во вновь построенных домах в начальный период эксплуатации может наблюдаться некоторое повышение влажности, связанное с выделением влаги из конструкций дома. Со временем, обычно в течение одного отопительного сезона, все приходит в норму.</w:t>
      </w:r>
    </w:p>
    <w:p w14:paraId="40B4193C" w14:textId="77777777" w:rsidR="00894357" w:rsidRPr="000C2B29" w:rsidRDefault="00894357" w:rsidP="00222DF9">
      <w:pPr>
        <w:ind w:firstLine="560"/>
        <w:jc w:val="both"/>
        <w:rPr>
          <w:rFonts w:ascii="Times New Roman" w:eastAsia="Times New Roman" w:hAnsi="Times New Roman" w:cs="Times New Roman"/>
          <w:b/>
          <w:color w:val="auto"/>
          <w:sz w:val="20"/>
          <w:szCs w:val="20"/>
        </w:rPr>
      </w:pPr>
      <w:proofErr w:type="spellStart"/>
      <w:r w:rsidRPr="000C2B29">
        <w:rPr>
          <w:rFonts w:ascii="Times New Roman" w:eastAsia="Times New Roman" w:hAnsi="Times New Roman" w:cs="Times New Roman"/>
          <w:b/>
          <w:color w:val="auto"/>
          <w:sz w:val="20"/>
          <w:szCs w:val="20"/>
        </w:rPr>
        <w:t>Микропроветривание</w:t>
      </w:r>
      <w:proofErr w:type="spellEnd"/>
    </w:p>
    <w:p w14:paraId="5838F613" w14:textId="1137BBE5" w:rsidR="00894357" w:rsidRPr="000C2B29" w:rsidRDefault="00894357" w:rsidP="00222DF9">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Клапаны </w:t>
      </w:r>
      <w:proofErr w:type="spellStart"/>
      <w:r w:rsidRPr="000C2B29">
        <w:rPr>
          <w:rFonts w:ascii="Times New Roman" w:eastAsia="Times New Roman" w:hAnsi="Times New Roman" w:cs="Times New Roman"/>
          <w:color w:val="auto"/>
          <w:sz w:val="20"/>
          <w:szCs w:val="20"/>
        </w:rPr>
        <w:t>микропроветривания</w:t>
      </w:r>
      <w:proofErr w:type="spellEnd"/>
      <w:r w:rsidRPr="000C2B29">
        <w:rPr>
          <w:rFonts w:ascii="Times New Roman" w:eastAsia="Times New Roman" w:hAnsi="Times New Roman" w:cs="Times New Roman"/>
          <w:color w:val="auto"/>
          <w:sz w:val="20"/>
          <w:szCs w:val="20"/>
        </w:rPr>
        <w:t xml:space="preserve"> </w:t>
      </w:r>
      <w:r w:rsidR="003E7F8B" w:rsidRPr="000C2B29">
        <w:rPr>
          <w:rFonts w:ascii="Times New Roman" w:eastAsia="Times New Roman" w:hAnsi="Times New Roman" w:cs="Times New Roman"/>
          <w:color w:val="auto"/>
          <w:sz w:val="20"/>
          <w:szCs w:val="20"/>
        </w:rPr>
        <w:t xml:space="preserve">AIR - BOX Comfort </w:t>
      </w:r>
      <w:r w:rsidR="00ED1EA7" w:rsidRPr="000C2B29">
        <w:rPr>
          <w:rFonts w:ascii="Times New Roman" w:eastAsia="Times New Roman" w:hAnsi="Times New Roman" w:cs="Times New Roman"/>
          <w:color w:val="auto"/>
          <w:sz w:val="20"/>
          <w:szCs w:val="20"/>
        </w:rPr>
        <w:t>предназначены</w:t>
      </w:r>
      <w:r w:rsidRPr="000C2B29">
        <w:rPr>
          <w:rFonts w:ascii="Times New Roman" w:eastAsia="Times New Roman" w:hAnsi="Times New Roman" w:cs="Times New Roman"/>
          <w:color w:val="auto"/>
          <w:sz w:val="20"/>
          <w:szCs w:val="20"/>
        </w:rPr>
        <w:t xml:space="preserve"> для осуществления притока уличного воздуха с целью стабильной работы системы вытяжной вентиляции.</w:t>
      </w:r>
    </w:p>
    <w:p w14:paraId="151D0F9A" w14:textId="34FA3A5E" w:rsidR="00F24AB7" w:rsidRPr="00F24AB7" w:rsidRDefault="00894357" w:rsidP="00F24AB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Работа таких клапанов заключается в разнице д</w:t>
      </w:r>
      <w:r w:rsidR="003E7F8B" w:rsidRPr="000C2B29">
        <w:rPr>
          <w:rFonts w:ascii="Times New Roman" w:eastAsia="Times New Roman" w:hAnsi="Times New Roman" w:cs="Times New Roman"/>
          <w:color w:val="auto"/>
          <w:sz w:val="20"/>
          <w:szCs w:val="20"/>
        </w:rPr>
        <w:t>ви</w:t>
      </w:r>
      <w:r w:rsidRPr="000C2B29">
        <w:rPr>
          <w:rFonts w:ascii="Times New Roman" w:eastAsia="Times New Roman" w:hAnsi="Times New Roman" w:cs="Times New Roman"/>
          <w:color w:val="auto"/>
          <w:sz w:val="20"/>
          <w:szCs w:val="20"/>
        </w:rPr>
        <w:t xml:space="preserve">жения воздушных </w:t>
      </w:r>
      <w:r w:rsidR="003E7F8B" w:rsidRPr="000C2B29">
        <w:rPr>
          <w:rFonts w:ascii="Times New Roman" w:eastAsia="Times New Roman" w:hAnsi="Times New Roman" w:cs="Times New Roman"/>
          <w:color w:val="auto"/>
          <w:sz w:val="20"/>
          <w:szCs w:val="20"/>
        </w:rPr>
        <w:t xml:space="preserve">потоков с наружной и внутренней </w:t>
      </w:r>
      <w:r w:rsidRPr="000C2B29">
        <w:rPr>
          <w:rFonts w:ascii="Times New Roman" w:eastAsia="Times New Roman" w:hAnsi="Times New Roman" w:cs="Times New Roman"/>
          <w:color w:val="auto"/>
          <w:sz w:val="20"/>
          <w:szCs w:val="20"/>
        </w:rPr>
        <w:t>сторон помещения. Т</w:t>
      </w:r>
      <w:r w:rsidR="003E7F8B" w:rsidRPr="000C2B29">
        <w:rPr>
          <w:rFonts w:ascii="Times New Roman" w:eastAsia="Times New Roman" w:hAnsi="Times New Roman" w:cs="Times New Roman"/>
          <w:color w:val="auto"/>
          <w:sz w:val="20"/>
          <w:szCs w:val="20"/>
        </w:rPr>
        <w:t>акой клапан не позволяет возду</w:t>
      </w:r>
      <w:r w:rsidRPr="000C2B29">
        <w:rPr>
          <w:rFonts w:ascii="Times New Roman" w:eastAsia="Times New Roman" w:hAnsi="Times New Roman" w:cs="Times New Roman"/>
          <w:color w:val="auto"/>
          <w:sz w:val="20"/>
          <w:szCs w:val="20"/>
        </w:rPr>
        <w:t>ху застаиваться и</w:t>
      </w:r>
      <w:r w:rsidR="003E7F8B" w:rsidRPr="000C2B29">
        <w:rPr>
          <w:rFonts w:ascii="Times New Roman" w:eastAsia="Times New Roman" w:hAnsi="Times New Roman" w:cs="Times New Roman"/>
          <w:color w:val="auto"/>
          <w:sz w:val="20"/>
          <w:szCs w:val="20"/>
        </w:rPr>
        <w:t xml:space="preserve"> тем самым улучшает микроклимат </w:t>
      </w:r>
      <w:r w:rsidRPr="000C2B29">
        <w:rPr>
          <w:rFonts w:ascii="Times New Roman" w:eastAsia="Times New Roman" w:hAnsi="Times New Roman" w:cs="Times New Roman"/>
          <w:color w:val="auto"/>
          <w:sz w:val="20"/>
          <w:szCs w:val="20"/>
        </w:rPr>
        <w:t>в квартире. При си</w:t>
      </w:r>
      <w:r w:rsidR="003E7F8B" w:rsidRPr="000C2B29">
        <w:rPr>
          <w:rFonts w:ascii="Times New Roman" w:eastAsia="Times New Roman" w:hAnsi="Times New Roman" w:cs="Times New Roman"/>
          <w:color w:val="auto"/>
          <w:sz w:val="20"/>
          <w:szCs w:val="20"/>
        </w:rPr>
        <w:t>льных порывах ветра клапан при</w:t>
      </w:r>
      <w:r w:rsidRPr="000C2B29">
        <w:rPr>
          <w:rFonts w:ascii="Times New Roman" w:eastAsia="Times New Roman" w:hAnsi="Times New Roman" w:cs="Times New Roman"/>
          <w:color w:val="auto"/>
          <w:sz w:val="20"/>
          <w:szCs w:val="20"/>
        </w:rPr>
        <w:t>крывается, и поступление воздуха дозируется.</w:t>
      </w:r>
    </w:p>
    <w:p w14:paraId="16EC333B" w14:textId="4712BD70" w:rsidR="00F24AB7" w:rsidRPr="000C2B29" w:rsidRDefault="00F24AB7" w:rsidP="00F24AB7">
      <w:pPr>
        <w:pStyle w:val="3"/>
        <w:rPr>
          <w:rFonts w:eastAsia="Arial"/>
        </w:rPr>
      </w:pPr>
      <w:bookmarkStart w:id="48" w:name="_Toc187753236"/>
      <w:r w:rsidRPr="000C2B29">
        <w:rPr>
          <w:rFonts w:eastAsia="Arial"/>
        </w:rPr>
        <w:t>ВИТРАЖНОЕ ОСТЕКЛЕНИЕ БАЛКОНОВ</w:t>
      </w:r>
      <w:bookmarkEnd w:id="48"/>
    </w:p>
    <w:p w14:paraId="7E761F51" w14:textId="77777777" w:rsidR="00F24AB7" w:rsidRPr="000C2B29" w:rsidRDefault="00F24AB7" w:rsidP="00F24AB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В современных зданиях применяется остекление балконов и лоджий. Пространство остеклённых лоджий и балконов не является «тёплым» помещением, где соблюдаются все требования для жилого помещения. Такое остекление выполняет роль современной декоративной оболочки здания, а также снижает влияние ветра и дождя на внешние стены.</w:t>
      </w:r>
    </w:p>
    <w:p w14:paraId="149C722C" w14:textId="77777777" w:rsidR="00F24AB7" w:rsidRPr="000C2B29" w:rsidRDefault="00F24AB7" w:rsidP="00F24AB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Витражная конструкция выполнена из </w:t>
      </w:r>
      <w:proofErr w:type="spellStart"/>
      <w:r w:rsidRPr="000C2B29">
        <w:rPr>
          <w:rFonts w:ascii="Times New Roman" w:eastAsia="Times New Roman" w:hAnsi="Times New Roman" w:cs="Times New Roman"/>
          <w:color w:val="auto"/>
          <w:sz w:val="20"/>
          <w:szCs w:val="20"/>
        </w:rPr>
        <w:t>нетермоизолированных</w:t>
      </w:r>
      <w:proofErr w:type="spellEnd"/>
      <w:r w:rsidRPr="000C2B29">
        <w:rPr>
          <w:rFonts w:ascii="Times New Roman" w:eastAsia="Times New Roman" w:hAnsi="Times New Roman" w:cs="Times New Roman"/>
          <w:color w:val="auto"/>
          <w:sz w:val="20"/>
          <w:szCs w:val="20"/>
        </w:rPr>
        <w:t xml:space="preserve"> алюминиевых профилей. Заполнение проёмов витражей выполнено из стекла. </w:t>
      </w:r>
    </w:p>
    <w:p w14:paraId="50D4AC51" w14:textId="77777777" w:rsidR="00F24AB7" w:rsidRPr="000C2B29" w:rsidRDefault="00F24AB7" w:rsidP="00F24AB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Конструкцией витража предусмотрены </w:t>
      </w:r>
      <w:proofErr w:type="spellStart"/>
      <w:r w:rsidRPr="000C2B29">
        <w:rPr>
          <w:rFonts w:ascii="Times New Roman" w:eastAsia="Times New Roman" w:hAnsi="Times New Roman" w:cs="Times New Roman"/>
          <w:color w:val="auto"/>
          <w:sz w:val="20"/>
          <w:szCs w:val="20"/>
        </w:rPr>
        <w:t>влагоотводящие</w:t>
      </w:r>
      <w:proofErr w:type="spellEnd"/>
      <w:r w:rsidRPr="000C2B29">
        <w:rPr>
          <w:rFonts w:ascii="Times New Roman" w:eastAsia="Times New Roman" w:hAnsi="Times New Roman" w:cs="Times New Roman"/>
          <w:color w:val="auto"/>
          <w:sz w:val="20"/>
          <w:szCs w:val="20"/>
        </w:rPr>
        <w:t xml:space="preserve"> каналы и отверстия, которые можно увидеть на алюминиевом профиле, открыв створку. Их необходимо прочищать не реже одного раза в год. Если вода не будет отводиться беспрепятственно, она будет попадать внутрь через внутренний контур уплотнений.</w:t>
      </w:r>
    </w:p>
    <w:p w14:paraId="09E39152" w14:textId="77777777" w:rsidR="00F24AB7" w:rsidRPr="000C2B29" w:rsidRDefault="00F24AB7" w:rsidP="00F24AB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Створки нельзя открывать при сильном ветре. Уходя из квартиры закрывайте и надежно фиксируйте все створки. Не открывайте створки во время дождя. Не разрешается подкладывать под открытую створку посторонние предметы, ограничивающие или фиксирующие открывание — это может привести к деформациям петель. Запрещается прикреплять к створкам предметы — это может повредить конструкции створки. При открывании или закрывании створок не прилагайте значительных усилий. Не производите регулировку механизмов створок самостоятельно.</w:t>
      </w:r>
    </w:p>
    <w:p w14:paraId="7A4AADDC" w14:textId="77777777" w:rsidR="00F24AB7" w:rsidRPr="000C2B29" w:rsidRDefault="00F24AB7" w:rsidP="00F24AB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Загрязнения на конструкциях можно удалять с помощью обычного моющего средства, которое не содержит абразивных веществ и растворов. Стеклянные поверхности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w:t>
      </w:r>
    </w:p>
    <w:p w14:paraId="1DFCBE2B" w14:textId="77777777" w:rsidR="00F24AB7" w:rsidRPr="000C2B29" w:rsidRDefault="00F24AB7" w:rsidP="00F24AB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Лоджии и балконы являются летними нежилыми помещениями и проектом не предусмотрена отделка и утепление конструкции.</w:t>
      </w:r>
    </w:p>
    <w:p w14:paraId="04184B2C" w14:textId="77777777" w:rsidR="00F24AB7" w:rsidRPr="000C2B29" w:rsidRDefault="00F24AB7" w:rsidP="00F24AB7">
      <w:pPr>
        <w:ind w:firstLine="560"/>
        <w:jc w:val="both"/>
        <w:rPr>
          <w:rFonts w:ascii="Times New Roman" w:eastAsia="Times New Roman" w:hAnsi="Times New Roman" w:cs="Times New Roman"/>
          <w:b/>
          <w:color w:val="auto"/>
          <w:sz w:val="20"/>
          <w:szCs w:val="20"/>
        </w:rPr>
      </w:pPr>
      <w:bookmarkStart w:id="49" w:name="bookmark7"/>
      <w:r w:rsidRPr="000C2B29">
        <w:rPr>
          <w:rFonts w:ascii="Times New Roman" w:eastAsia="Times New Roman" w:hAnsi="Times New Roman" w:cs="Times New Roman"/>
          <w:b/>
          <w:color w:val="auto"/>
          <w:sz w:val="20"/>
          <w:szCs w:val="20"/>
        </w:rPr>
        <w:t>ЗАПРЕЩАЕТСЯ:</w:t>
      </w:r>
      <w:bookmarkEnd w:id="49"/>
    </w:p>
    <w:p w14:paraId="33087867" w14:textId="77777777" w:rsidR="00F24AB7" w:rsidRPr="000C2B29" w:rsidRDefault="00F24AB7" w:rsidP="00F24AB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самостоятельно вмешиваться в конструкцию витражного остекления с целью утепления и т.д. Это ведет к нарушению герметичности стыковочных элементов, ухудшению вентиляции помещений, утяжелению всей конструкции витражного остекления, и, как следствие, возможна деформация конструкции;</w:t>
      </w:r>
    </w:p>
    <w:p w14:paraId="66FFE1B4" w14:textId="77777777" w:rsidR="00F24AB7" w:rsidRPr="000C2B29" w:rsidRDefault="00F24AB7" w:rsidP="00F24AB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производить какие-либо действия с элементами и узлами крепления витражей.</w:t>
      </w:r>
    </w:p>
    <w:p w14:paraId="0182B1E0" w14:textId="77777777" w:rsidR="00F24AB7" w:rsidRPr="000C2B29" w:rsidRDefault="00F24AB7" w:rsidP="00F24AB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самостоятельный демонтаж створок во избежание несчастных случаев вследствие их выпадения;</w:t>
      </w:r>
    </w:p>
    <w:p w14:paraId="0DEE9F0B" w14:textId="77777777" w:rsidR="00F24AB7" w:rsidRPr="000C2B29" w:rsidRDefault="00F24AB7" w:rsidP="00F24AB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устанавливать различные крепежные изделия в алюминиевую конструкцию;</w:t>
      </w:r>
    </w:p>
    <w:p w14:paraId="1658131C" w14:textId="77777777" w:rsidR="00F24AB7" w:rsidRPr="000C2B29" w:rsidRDefault="00F24AB7" w:rsidP="00F24AB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использовать витражную конструкцию в качестве заземляющего контура электроустановок.</w:t>
      </w:r>
    </w:p>
    <w:p w14:paraId="4BE1DB4C" w14:textId="77777777" w:rsidR="00F24AB7" w:rsidRPr="000C2B29" w:rsidRDefault="00F24AB7" w:rsidP="00F24AB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lastRenderedPageBreak/>
        <w:t>ГАРАНТИЙНЫЕ ОБЯЗАТЕЛЬСТВА НЕ РАСПРОСТРАНЯЮТСЯ НА ЭЛЕМЕНТЫ КОНСТРУКЦИИ, ПОДВЕРГШИЕСЯ ПОСТОРОННЕМУ ВМЕШАТЕЛЬСТВУ И МЕХАНИЧЕСКИМ ПОВРЕЖДЕНИЯМ.</w:t>
      </w:r>
    </w:p>
    <w:p w14:paraId="32A6C4B2" w14:textId="77777777" w:rsidR="00F24AB7" w:rsidRPr="000C2B29" w:rsidRDefault="00F24AB7" w:rsidP="00F24AB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 xml:space="preserve">Конструкция витражного остекления не имеет теплосберегающих свойств. В холодный период времени, при проникновении на балкон (лоджию) из жилых помещений тёплого и влажного воздуха, на холодных поверхностях наружных конструкций будет происходить интенсивное </w:t>
      </w:r>
      <w:proofErr w:type="spellStart"/>
      <w:r w:rsidRPr="000C2B29">
        <w:rPr>
          <w:rFonts w:ascii="Times New Roman" w:eastAsia="Times New Roman" w:hAnsi="Times New Roman" w:cs="Times New Roman"/>
          <w:color w:val="auto"/>
          <w:sz w:val="20"/>
          <w:szCs w:val="20"/>
        </w:rPr>
        <w:t>конденсирование</w:t>
      </w:r>
      <w:proofErr w:type="spellEnd"/>
      <w:r w:rsidRPr="000C2B29">
        <w:rPr>
          <w:rFonts w:ascii="Times New Roman" w:eastAsia="Times New Roman" w:hAnsi="Times New Roman" w:cs="Times New Roman"/>
          <w:color w:val="auto"/>
          <w:sz w:val="20"/>
          <w:szCs w:val="20"/>
        </w:rPr>
        <w:t xml:space="preserve"> влаги с её дальнейшим превращением в лёд. Это не свидетельствует о дефекте конструкции, а является следствием неправильной эксплуатации. Чтобы избежать появления конденсата необходимо либо не допускать попадания тёплого и влажного воздуха из квартиры на балкон (лоджию), либо дать ему уйти за пределы остекления - открыть створки витражного остекления. Насколько и как открыть створки - подбирается экспериментом в каждой квартире самостоятельно. Нельзя удалять образовавшийся на стёклах лёд путём быстрого оттаивания (при помощи горячей воды, фена и пр.), так как это приведёт к разрушению стекла. Утепление Вашего балкона (лоджии) ведет к нарушению теплового режима перекрытий или стен соседних с Вами балконов и, как следствие, вызовет конденсат влаги и протечки на этих балконах.</w:t>
      </w:r>
    </w:p>
    <w:p w14:paraId="42D4A6CC" w14:textId="77777777" w:rsidR="00F24AB7" w:rsidRPr="000C2B29" w:rsidRDefault="00F24AB7" w:rsidP="00F24AB7">
      <w:pPr>
        <w:ind w:firstLine="560"/>
        <w:jc w:val="both"/>
        <w:rPr>
          <w:rFonts w:ascii="Times New Roman" w:eastAsia="Times New Roman" w:hAnsi="Times New Roman" w:cs="Times New Roman"/>
          <w:color w:val="auto"/>
          <w:sz w:val="20"/>
          <w:szCs w:val="20"/>
        </w:rPr>
      </w:pPr>
      <w:r w:rsidRPr="000C2B29">
        <w:rPr>
          <w:rFonts w:ascii="Times New Roman" w:eastAsia="Times New Roman" w:hAnsi="Times New Roman" w:cs="Times New Roman"/>
          <w:color w:val="auto"/>
          <w:sz w:val="20"/>
          <w:szCs w:val="20"/>
        </w:rPr>
        <w:t>Если Вы оставили створки витражного окна в открытом положении во время интенсивных атмосферных осадков, то дождевая вода или снег, попавшие на Ваш балкон (лоджию), приведут к протечкам в Вашу и ниже расположенные квартиры. Будьте внимательны, уходя из дома не оставляйте окна открытыми. Подобные протечки могут происходить при влажной уборке с применением обильного количества воды или сушке большого количества плохо отжатого белья.</w:t>
      </w:r>
    </w:p>
    <w:p w14:paraId="730FBA8C" w14:textId="77777777" w:rsidR="00F24AB7" w:rsidRPr="000C2B29" w:rsidRDefault="00F24AB7" w:rsidP="00F24AB7">
      <w:pPr>
        <w:ind w:firstLine="560"/>
        <w:jc w:val="both"/>
        <w:rPr>
          <w:rFonts w:ascii="Times New Roman" w:eastAsia="Times New Roman" w:hAnsi="Times New Roman" w:cs="Times New Roman"/>
          <w:color w:val="auto"/>
          <w:sz w:val="20"/>
          <w:szCs w:val="20"/>
        </w:rPr>
      </w:pPr>
      <w:proofErr w:type="spellStart"/>
      <w:r w:rsidRPr="000C2B29">
        <w:rPr>
          <w:rFonts w:ascii="Times New Roman" w:eastAsia="Times New Roman" w:hAnsi="Times New Roman" w:cs="Times New Roman"/>
          <w:color w:val="auto"/>
          <w:sz w:val="20"/>
          <w:szCs w:val="20"/>
        </w:rPr>
        <w:t>Нащельники</w:t>
      </w:r>
      <w:proofErr w:type="spellEnd"/>
      <w:r w:rsidRPr="000C2B29">
        <w:rPr>
          <w:rFonts w:ascii="Times New Roman" w:eastAsia="Times New Roman" w:hAnsi="Times New Roman" w:cs="Times New Roman"/>
          <w:color w:val="auto"/>
          <w:sz w:val="20"/>
          <w:szCs w:val="20"/>
        </w:rPr>
        <w:t>, применяемые в витражных конструкциях, не предназначены для герметизации внутреннего балконного пространства от влаги, не являются препятствием для проникновения воздуха. Их основное предназначение - предотвращение поэтажного распространения открытого огня через витражи при пожаре. Циркуляция воздуха во внутреннем пространстве витража должна осуществляться свободно по всему «вентилируемому фасаду» здания для выравнивания температурных характеристик витражных конструкций и удаления излишней влажности воздуха.</w:t>
      </w:r>
    </w:p>
    <w:p w14:paraId="3D746FEA" w14:textId="77777777" w:rsidR="00F24AB7" w:rsidRPr="000C2B29" w:rsidRDefault="00F24AB7" w:rsidP="00F24AB7">
      <w:pPr>
        <w:ind w:firstLine="560"/>
        <w:rPr>
          <w:rFonts w:ascii="Times New Roman" w:eastAsia="Times New Roman" w:hAnsi="Times New Roman" w:cs="Times New Roman"/>
          <w:color w:val="auto"/>
          <w:sz w:val="20"/>
          <w:szCs w:val="20"/>
        </w:rPr>
      </w:pPr>
    </w:p>
    <w:p w14:paraId="36F642F1" w14:textId="7E9E0954" w:rsidR="00F24AB7" w:rsidRPr="000C2B29" w:rsidRDefault="00F24AB7" w:rsidP="00F24AB7">
      <w:pPr>
        <w:pStyle w:val="2"/>
      </w:pPr>
      <w:bookmarkStart w:id="50" w:name="_Toc187753237"/>
      <w:r w:rsidRPr="000C2B29">
        <w:t>СТЕНЫ, ПОЛ, ПОТОЛОК</w:t>
      </w:r>
      <w:bookmarkEnd w:id="50"/>
      <w:r w:rsidRPr="000C2B29">
        <w:tab/>
      </w:r>
    </w:p>
    <w:p w14:paraId="2072F6B6" w14:textId="77777777" w:rsidR="00F24AB7" w:rsidRPr="000C2B29" w:rsidRDefault="00F24AB7" w:rsidP="006508CC">
      <w:pPr>
        <w:pStyle w:val="TableParagraph"/>
      </w:pPr>
      <w:r w:rsidRPr="000C2B29">
        <w:t>* Информация в данном разделе относится в основном к квартирам с отделкой. Но нижеуказанная информация может быть полезна и собственникам, приобретающим квартиры без отделки.</w:t>
      </w:r>
    </w:p>
    <w:p w14:paraId="756F71D1" w14:textId="038EA16B" w:rsidR="00F24AB7" w:rsidRPr="000C2B29" w:rsidRDefault="00F24AB7" w:rsidP="00F24AB7">
      <w:pPr>
        <w:pStyle w:val="3"/>
      </w:pPr>
      <w:bookmarkStart w:id="51" w:name="_Toc187753238"/>
      <w:r w:rsidRPr="000C2B29">
        <w:t>Поверхность пола</w:t>
      </w:r>
      <w:bookmarkEnd w:id="51"/>
    </w:p>
    <w:p w14:paraId="4F6E46A0"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 xml:space="preserve">Основой для покрытия Ваших полов служит цементно-песчаная стяжка, выполненная полусухим методом. Перед укладкой элементов покрытия пола стяжку необходимо </w:t>
      </w:r>
      <w:proofErr w:type="spellStart"/>
      <w:r w:rsidRPr="000C2B29">
        <w:rPr>
          <w:sz w:val="20"/>
          <w:szCs w:val="20"/>
        </w:rPr>
        <w:t>обеспылить</w:t>
      </w:r>
      <w:proofErr w:type="spellEnd"/>
      <w:r w:rsidRPr="000C2B29">
        <w:rPr>
          <w:sz w:val="20"/>
          <w:szCs w:val="20"/>
        </w:rPr>
        <w:t>.</w:t>
      </w:r>
    </w:p>
    <w:p w14:paraId="549850F3"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Для покрытий полов используется ламинат и керамиче</w:t>
      </w:r>
      <w:r w:rsidRPr="000C2B29">
        <w:rPr>
          <w:sz w:val="20"/>
          <w:szCs w:val="20"/>
        </w:rPr>
        <w:softHyphen/>
        <w:t>ская плитка. Каждый материал имеет свои требования по эксплуатации, уходу и очистке. Изучите инструкции фирм-производителей.</w:t>
      </w:r>
    </w:p>
    <w:p w14:paraId="72665889" w14:textId="77777777" w:rsidR="00F24AB7" w:rsidRPr="000C2B29" w:rsidRDefault="00F24AB7" w:rsidP="00F24AB7">
      <w:pPr>
        <w:pStyle w:val="220"/>
        <w:shd w:val="clear" w:color="auto" w:fill="auto"/>
        <w:spacing w:before="0" w:line="240" w:lineRule="auto"/>
        <w:ind w:firstLine="620"/>
        <w:jc w:val="both"/>
        <w:rPr>
          <w:sz w:val="20"/>
          <w:szCs w:val="20"/>
        </w:rPr>
      </w:pPr>
    </w:p>
    <w:p w14:paraId="5B5F6CF0" w14:textId="77777777" w:rsidR="00F24AB7" w:rsidRPr="000C2B29" w:rsidRDefault="00F24AB7" w:rsidP="00F24AB7">
      <w:pPr>
        <w:pStyle w:val="51"/>
        <w:shd w:val="clear" w:color="auto" w:fill="auto"/>
        <w:spacing w:after="120" w:line="240" w:lineRule="auto"/>
        <w:ind w:firstLine="567"/>
        <w:jc w:val="both"/>
        <w:rPr>
          <w:rFonts w:ascii="Times New Roman" w:hAnsi="Times New Roman" w:cs="Times New Roman"/>
          <w:sz w:val="20"/>
          <w:szCs w:val="20"/>
        </w:rPr>
      </w:pPr>
      <w:r w:rsidRPr="000C2B29">
        <w:rPr>
          <w:rFonts w:ascii="Times New Roman" w:hAnsi="Times New Roman" w:cs="Times New Roman"/>
          <w:sz w:val="20"/>
          <w:szCs w:val="20"/>
        </w:rPr>
        <w:t>4.3.1.1. Уход за ламинатом</w:t>
      </w:r>
    </w:p>
    <w:p w14:paraId="76E3260D" w14:textId="77777777" w:rsidR="00F24AB7" w:rsidRPr="000C2B29" w:rsidRDefault="00F24AB7" w:rsidP="00F24AB7">
      <w:pPr>
        <w:pStyle w:val="220"/>
        <w:shd w:val="clear" w:color="auto" w:fill="auto"/>
        <w:spacing w:before="0" w:line="240" w:lineRule="auto"/>
        <w:ind w:firstLine="620"/>
        <w:jc w:val="both"/>
        <w:rPr>
          <w:rStyle w:val="2a"/>
          <w:rFonts w:eastAsia="Arial"/>
          <w:b w:val="0"/>
          <w:color w:val="auto"/>
          <w:sz w:val="20"/>
          <w:szCs w:val="20"/>
          <w:u w:val="none"/>
        </w:rPr>
      </w:pPr>
      <w:r w:rsidRPr="000C2B29">
        <w:rPr>
          <w:rStyle w:val="2a"/>
          <w:rFonts w:eastAsia="Arial"/>
          <w:b w:val="0"/>
          <w:color w:val="auto"/>
          <w:sz w:val="20"/>
          <w:szCs w:val="20"/>
          <w:u w:val="none"/>
        </w:rPr>
        <w:t>В Вашей квартире для покрытия полов используется ламинат в комнатах, коридорах и кухнях, под ламинат - выполнена подложка.</w:t>
      </w:r>
    </w:p>
    <w:p w14:paraId="0337AC06"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rStyle w:val="2a"/>
          <w:rFonts w:eastAsia="Arial"/>
          <w:sz w:val="20"/>
          <w:szCs w:val="20"/>
        </w:rPr>
        <w:t xml:space="preserve">Высокое качество ламината </w:t>
      </w:r>
      <w:r w:rsidRPr="000C2B29">
        <w:rPr>
          <w:sz w:val="20"/>
          <w:szCs w:val="20"/>
        </w:rPr>
        <w:t xml:space="preserve">сохраняется при температуре 18-25°С и относительной влажности 40-70%. Это — </w:t>
      </w:r>
      <w:r w:rsidRPr="000C2B29">
        <w:rPr>
          <w:rStyle w:val="2a"/>
          <w:rFonts w:eastAsia="Arial"/>
          <w:sz w:val="20"/>
          <w:szCs w:val="20"/>
        </w:rPr>
        <w:t xml:space="preserve">оптимальные условия для ламинированного пола, </w:t>
      </w:r>
      <w:r w:rsidRPr="000C2B29">
        <w:rPr>
          <w:sz w:val="20"/>
          <w:szCs w:val="20"/>
        </w:rPr>
        <w:t>поскольку при более высокой влажности древесно-стружечные элементы ламината, как и все материа</w:t>
      </w:r>
      <w:r w:rsidRPr="000C2B29">
        <w:rPr>
          <w:sz w:val="20"/>
          <w:szCs w:val="20"/>
        </w:rPr>
        <w:softHyphen/>
        <w:t>лы, изготовленные из древесины, склонны к разбуханию. С другой стороны, слишком низкий уровень влажности (вызванный работой кондиционеров и наличием системы "тёплых по</w:t>
      </w:r>
      <w:r w:rsidRPr="000C2B29">
        <w:rPr>
          <w:sz w:val="20"/>
          <w:szCs w:val="20"/>
        </w:rPr>
        <w:softHyphen/>
        <w:t>лов") в сочетании с высокими температурами вызывает усадочную деформацию. Поэтому, когда в доме включено отопление, рекомендуется использовать увлажнители.</w:t>
      </w:r>
    </w:p>
    <w:p w14:paraId="09CF19DB" w14:textId="77777777" w:rsidR="00F24AB7" w:rsidRPr="000C2B29" w:rsidRDefault="00F24AB7" w:rsidP="00F24AB7">
      <w:pPr>
        <w:pStyle w:val="220"/>
        <w:shd w:val="clear" w:color="auto" w:fill="auto"/>
        <w:spacing w:before="0" w:line="240" w:lineRule="auto"/>
        <w:ind w:firstLine="620"/>
        <w:jc w:val="both"/>
        <w:rPr>
          <w:sz w:val="20"/>
          <w:szCs w:val="20"/>
        </w:rPr>
      </w:pPr>
      <w:proofErr w:type="spellStart"/>
      <w:r w:rsidRPr="000C2B29">
        <w:rPr>
          <w:sz w:val="20"/>
          <w:szCs w:val="20"/>
        </w:rPr>
        <w:t>Ламинатные</w:t>
      </w:r>
      <w:proofErr w:type="spellEnd"/>
      <w:r w:rsidRPr="000C2B29">
        <w:rPr>
          <w:sz w:val="20"/>
          <w:szCs w:val="20"/>
        </w:rPr>
        <w:t xml:space="preserve"> полы не только гигиеничны, но также предельно просты в уходе. Благода</w:t>
      </w:r>
      <w:r w:rsidRPr="000C2B29">
        <w:rPr>
          <w:sz w:val="20"/>
          <w:szCs w:val="20"/>
        </w:rPr>
        <w:softHyphen/>
        <w:t xml:space="preserve">ря особенностям изготовления верхнего слоя ламината он отталкивает пыль. Таким образом, </w:t>
      </w:r>
      <w:r w:rsidRPr="000C2B29">
        <w:rPr>
          <w:rStyle w:val="2a"/>
          <w:rFonts w:eastAsia="Arial"/>
          <w:sz w:val="20"/>
          <w:szCs w:val="20"/>
        </w:rPr>
        <w:t xml:space="preserve">ламинированное напольное покрытие защищено от пыли </w:t>
      </w:r>
      <w:r w:rsidRPr="000C2B29">
        <w:rPr>
          <w:sz w:val="20"/>
          <w:szCs w:val="20"/>
        </w:rPr>
        <w:t>по своей природе.</w:t>
      </w:r>
    </w:p>
    <w:p w14:paraId="691F9876"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Перед использованием нового покрытия прежде всего следует удалить с него стружки, опилки и пыль при помощи щётки или пылесоса. Далее необходимо тщательно очистить пол, удалив все прилипшие остатки пыли и грязи. Для этого можно воспользоваться специальными составами для чистки ламината, предлагаемыми фирмой-изготовителем полов.</w:t>
      </w:r>
    </w:p>
    <w:p w14:paraId="7C28D6A6"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 xml:space="preserve">Если после укладки пола на его поверхности остаются следы трудноудаляемого клея, рекомендуется использовать </w:t>
      </w:r>
      <w:r w:rsidRPr="000C2B29">
        <w:rPr>
          <w:rStyle w:val="2a"/>
          <w:rFonts w:eastAsia="Arial"/>
          <w:sz w:val="20"/>
          <w:szCs w:val="20"/>
        </w:rPr>
        <w:t xml:space="preserve">специальный растворитель клея для ламинатов. </w:t>
      </w:r>
      <w:r w:rsidRPr="000C2B29">
        <w:rPr>
          <w:sz w:val="20"/>
          <w:szCs w:val="20"/>
        </w:rPr>
        <w:t>Его следует наносить в небольших количествах, в соответствии с инструкциями фирмы-изготовителя, так как в противном случае можно растворить клей из стыков.</w:t>
      </w:r>
    </w:p>
    <w:p w14:paraId="45BF8F85"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 xml:space="preserve">Каждый вид напольного покрытия подвержен естественному износу и истиранию, при этом скорость износа пола находится в прямой зависимости от качества покрытия и условий его эксплуатации. </w:t>
      </w:r>
      <w:r w:rsidRPr="000C2B29">
        <w:rPr>
          <w:rStyle w:val="2a"/>
          <w:rFonts w:eastAsia="Arial"/>
          <w:sz w:val="20"/>
          <w:szCs w:val="20"/>
        </w:rPr>
        <w:t>Регулярный уход за полами позволяет продлить срок их службы.</w:t>
      </w:r>
    </w:p>
    <w:p w14:paraId="60F1CCD6"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Ламинированный пол имеет твёрдую водоотталкивающую поверхность, которая отли</w:t>
      </w:r>
      <w:r w:rsidRPr="000C2B29">
        <w:rPr>
          <w:sz w:val="20"/>
          <w:szCs w:val="20"/>
        </w:rPr>
        <w:softHyphen/>
        <w:t>чается долговечностью и износостойкостью. Грязь к такой поверхности не прилипает и по</w:t>
      </w:r>
      <w:r w:rsidRPr="000C2B29">
        <w:rPr>
          <w:sz w:val="20"/>
          <w:szCs w:val="20"/>
        </w:rPr>
        <w:softHyphen/>
        <w:t>этому легко удаляется.</w:t>
      </w:r>
    </w:p>
    <w:p w14:paraId="374C20AF"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Предварительная обработка поверхности ламината при помощи чистящих средств, об</w:t>
      </w:r>
      <w:r w:rsidRPr="000C2B29">
        <w:rPr>
          <w:sz w:val="20"/>
          <w:szCs w:val="20"/>
        </w:rPr>
        <w:softHyphen/>
        <w:t xml:space="preserve">разующих плёнку, не требуется. </w:t>
      </w:r>
      <w:r w:rsidRPr="000C2B29">
        <w:rPr>
          <w:rStyle w:val="2a"/>
          <w:sz w:val="20"/>
          <w:szCs w:val="20"/>
        </w:rPr>
        <w:t xml:space="preserve">Категорически запрещается применять пчелиный воск и полировочные средства, </w:t>
      </w:r>
      <w:r w:rsidRPr="000C2B29">
        <w:rPr>
          <w:sz w:val="20"/>
          <w:szCs w:val="20"/>
        </w:rPr>
        <w:t>так как они не прилипают к водоотталкивающему покрытию, не проникают внутрь него и образуют некрасивые пятна. Не следует прибегать и к другим до</w:t>
      </w:r>
      <w:r w:rsidRPr="000C2B29">
        <w:rPr>
          <w:sz w:val="20"/>
          <w:szCs w:val="20"/>
        </w:rPr>
        <w:softHyphen/>
        <w:t>полнительным видам обработки пола (например, очистке пескоструйным аппаратом или по</w:t>
      </w:r>
      <w:r w:rsidRPr="000C2B29">
        <w:rPr>
          <w:sz w:val="20"/>
          <w:szCs w:val="20"/>
        </w:rPr>
        <w:softHyphen/>
        <w:t>крытию лаком) — это может привести к ухудшению важнейших эксплуатационных свойств ламината.</w:t>
      </w:r>
    </w:p>
    <w:p w14:paraId="7E8EA579"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rStyle w:val="2a"/>
          <w:sz w:val="20"/>
          <w:szCs w:val="20"/>
        </w:rPr>
        <w:t xml:space="preserve">Для удаления не слежавшейся грязи </w:t>
      </w:r>
      <w:r w:rsidRPr="000C2B29">
        <w:rPr>
          <w:sz w:val="20"/>
          <w:szCs w:val="20"/>
        </w:rPr>
        <w:t>при ежедневном уходе пол достаточно подверг</w:t>
      </w:r>
      <w:r w:rsidRPr="000C2B29">
        <w:rPr>
          <w:sz w:val="20"/>
          <w:szCs w:val="20"/>
        </w:rPr>
        <w:softHyphen/>
        <w:t>нуть сухой чистке, т.е. просто подмести шваброй или пропылесосить, при этом лучше всего применять пылесос, специально предназначенный для полов с твёрдым покрытием. Для су</w:t>
      </w:r>
      <w:r w:rsidRPr="000C2B29">
        <w:rPr>
          <w:sz w:val="20"/>
          <w:szCs w:val="20"/>
        </w:rPr>
        <w:softHyphen/>
        <w:t>хой чистки пола также применяют ветошь со специальной пропиткой или статически заря</w:t>
      </w:r>
      <w:r w:rsidRPr="000C2B29">
        <w:rPr>
          <w:sz w:val="20"/>
          <w:szCs w:val="20"/>
        </w:rPr>
        <w:softHyphen/>
        <w:t xml:space="preserve">женную ткань. Однако ежедневное использование такой пропитанной ветоши может вызвать впитывание и </w:t>
      </w:r>
      <w:r w:rsidRPr="000C2B29">
        <w:rPr>
          <w:sz w:val="20"/>
          <w:szCs w:val="20"/>
        </w:rPr>
        <w:lastRenderedPageBreak/>
        <w:t>прогрессирующее налипание грязи.</w:t>
      </w:r>
    </w:p>
    <w:p w14:paraId="416F133C"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rStyle w:val="2a"/>
          <w:sz w:val="20"/>
          <w:szCs w:val="20"/>
        </w:rPr>
        <w:t xml:space="preserve">Влажная уборка полов </w:t>
      </w:r>
      <w:r w:rsidRPr="000C2B29">
        <w:rPr>
          <w:sz w:val="20"/>
          <w:szCs w:val="20"/>
        </w:rPr>
        <w:t xml:space="preserve">для удаления лёгких загрязнений должна производиться </w:t>
      </w:r>
      <w:r w:rsidRPr="000C2B29">
        <w:rPr>
          <w:rStyle w:val="2a"/>
          <w:sz w:val="20"/>
          <w:szCs w:val="20"/>
        </w:rPr>
        <w:t xml:space="preserve">только хорошо отжатой (не мокрой) тряпкой. </w:t>
      </w:r>
      <w:r w:rsidRPr="000C2B29">
        <w:rPr>
          <w:sz w:val="20"/>
          <w:szCs w:val="20"/>
        </w:rPr>
        <w:t>Следует обращать внимание, что мытьё ламини</w:t>
      </w:r>
      <w:r w:rsidRPr="000C2B29">
        <w:rPr>
          <w:sz w:val="20"/>
          <w:szCs w:val="20"/>
        </w:rPr>
        <w:softHyphen/>
        <w:t>рованных полов чистой водой — не лучший способ их очистки. Желательно, по- возможности, вообще не проводить влажную уборку пола. В случае пролива на ламинат ка</w:t>
      </w:r>
      <w:r w:rsidRPr="000C2B29">
        <w:rPr>
          <w:sz w:val="20"/>
          <w:szCs w:val="20"/>
        </w:rPr>
        <w:softHyphen/>
        <w:t>кой-либо жидкости её необходимо немедленно вытереть. Конечно, в случае сильных загряз</w:t>
      </w:r>
      <w:r w:rsidRPr="000C2B29">
        <w:rPr>
          <w:sz w:val="20"/>
          <w:szCs w:val="20"/>
        </w:rPr>
        <w:softHyphen/>
        <w:t>нений сухая чистка пола может оказаться недостаточной, тогда всё-таки придётся прибег</w:t>
      </w:r>
      <w:r w:rsidRPr="000C2B29">
        <w:rPr>
          <w:sz w:val="20"/>
          <w:szCs w:val="20"/>
        </w:rPr>
        <w:softHyphen/>
        <w:t xml:space="preserve">нуть к влажной уборке. Для неё можно использовать </w:t>
      </w:r>
      <w:r w:rsidRPr="000C2B29">
        <w:rPr>
          <w:rStyle w:val="2a"/>
          <w:sz w:val="20"/>
          <w:szCs w:val="20"/>
        </w:rPr>
        <w:t xml:space="preserve">специальные моющие средства, </w:t>
      </w:r>
      <w:r w:rsidRPr="000C2B29">
        <w:rPr>
          <w:sz w:val="20"/>
          <w:szCs w:val="20"/>
        </w:rPr>
        <w:t>пред</w:t>
      </w:r>
      <w:r w:rsidRPr="000C2B29">
        <w:rPr>
          <w:sz w:val="20"/>
          <w:szCs w:val="20"/>
        </w:rPr>
        <w:softHyphen/>
        <w:t>назначенные для данного типа напольного покрытия, после чего поверхность пола нужно протереть влажной тряпкой.</w:t>
      </w:r>
    </w:p>
    <w:p w14:paraId="5D41BD70"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rStyle w:val="2a"/>
          <w:sz w:val="20"/>
          <w:szCs w:val="20"/>
        </w:rPr>
        <w:t xml:space="preserve">Для удаления сильных загрязнений </w:t>
      </w:r>
      <w:r w:rsidRPr="000C2B29">
        <w:rPr>
          <w:sz w:val="20"/>
          <w:szCs w:val="20"/>
        </w:rPr>
        <w:t>лучше всего воспользоваться специальным очи</w:t>
      </w:r>
      <w:r w:rsidRPr="000C2B29">
        <w:rPr>
          <w:sz w:val="20"/>
          <w:szCs w:val="20"/>
        </w:rPr>
        <w:softHyphen/>
        <w:t>стителем для ламинированных полов, который рекомендует фирма-изготовитель ламината. Достаточно протереть поверхность пола в продольном (по отношению к укладке панелей) направлении, предварительно намоченной в этом составе и хорошо отжатой чуть влажной тряпкой. Это позволит убрать следы от обуви, сапожного крема, восковых мелков или клея, удалить прилипшую грязь и даже следы от фломастера.</w:t>
      </w:r>
    </w:p>
    <w:p w14:paraId="3E0D46F5" w14:textId="77777777" w:rsidR="00F24AB7" w:rsidRPr="000C2B29" w:rsidRDefault="00F24AB7" w:rsidP="00F24AB7">
      <w:pPr>
        <w:pStyle w:val="310"/>
        <w:shd w:val="clear" w:color="auto" w:fill="auto"/>
        <w:spacing w:after="120" w:line="240" w:lineRule="auto"/>
        <w:ind w:firstLine="618"/>
        <w:jc w:val="both"/>
        <w:rPr>
          <w:b w:val="0"/>
          <w:bCs w:val="0"/>
        </w:rPr>
      </w:pPr>
      <w:r w:rsidRPr="000C2B29">
        <w:rPr>
          <w:bCs w:val="0"/>
        </w:rPr>
        <w:t>Во избежание нарушения декоративного слоя ламината</w:t>
      </w:r>
      <w:r w:rsidRPr="000C2B29">
        <w:rPr>
          <w:b w:val="0"/>
          <w:bCs w:val="0"/>
        </w:rPr>
        <w:t xml:space="preserve"> </w:t>
      </w:r>
      <w:r w:rsidRPr="000C2B29">
        <w:rPr>
          <w:b w:val="0"/>
        </w:rPr>
        <w:t>никогда не следует пользо</w:t>
      </w:r>
      <w:r w:rsidRPr="000C2B29">
        <w:rPr>
          <w:b w:val="0"/>
        </w:rPr>
        <w:softHyphen/>
        <w:t xml:space="preserve">ваться абразивными и щёлочесодержащими чистящими средствами, а также средствами, не рекомендованными производителем покрытий. </w:t>
      </w:r>
      <w:r w:rsidRPr="000C2B29">
        <w:rPr>
          <w:bCs w:val="0"/>
        </w:rPr>
        <w:t>Категорически запрещается использовать пароочистители, поскольку горячий пар вызывает отклеивание ламината</w:t>
      </w:r>
      <w:r w:rsidRPr="000C2B29">
        <w:rPr>
          <w:b w:val="0"/>
          <w:bCs w:val="0"/>
        </w:rPr>
        <w:t>!</w:t>
      </w:r>
    </w:p>
    <w:p w14:paraId="1E67F39B" w14:textId="73C40171" w:rsidR="00F24AB7" w:rsidRDefault="00F24AB7" w:rsidP="006508CC">
      <w:pPr>
        <w:pStyle w:val="TableParagraph"/>
        <w:ind w:firstLine="567"/>
        <w:rPr>
          <w:b/>
          <w:bCs/>
        </w:rPr>
      </w:pPr>
      <w:r w:rsidRPr="006508CC">
        <w:rPr>
          <w:b/>
          <w:bCs/>
        </w:rPr>
        <w:t>4.3.1.2.  Уход за керамической плиткой</w:t>
      </w:r>
    </w:p>
    <w:p w14:paraId="41783CF8" w14:textId="77777777" w:rsidR="006508CC" w:rsidRPr="006508CC" w:rsidRDefault="006508CC" w:rsidP="006508CC">
      <w:pPr>
        <w:pStyle w:val="TableParagraph"/>
        <w:ind w:firstLine="567"/>
        <w:rPr>
          <w:b/>
          <w:bCs/>
        </w:rPr>
      </w:pPr>
    </w:p>
    <w:p w14:paraId="14F9498B"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 xml:space="preserve">Керамическая плитка в Вашей квартире в качестве покрытия пола используется в помещениях ванной и санузла. </w:t>
      </w:r>
    </w:p>
    <w:p w14:paraId="3A8710DE"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Керамическую плитку можно очистить при помощи нейтрального жидкого моющего средства или средства с низким содержанием щелочи (</w:t>
      </w:r>
      <w:proofErr w:type="spellStart"/>
      <w:r w:rsidRPr="000C2B29">
        <w:rPr>
          <w:sz w:val="20"/>
          <w:szCs w:val="20"/>
        </w:rPr>
        <w:t>pH</w:t>
      </w:r>
      <w:proofErr w:type="spellEnd"/>
      <w:r w:rsidRPr="000C2B29">
        <w:rPr>
          <w:sz w:val="20"/>
          <w:szCs w:val="20"/>
        </w:rPr>
        <w:t xml:space="preserve"> 7-10), после очистки поверхность необходимо ополоснуть и дать ей высохнуть. </w:t>
      </w:r>
    </w:p>
    <w:p w14:paraId="6A9EF767" w14:textId="77777777" w:rsidR="00F24AB7" w:rsidRPr="000C2B29" w:rsidRDefault="00F24AB7" w:rsidP="00F24AB7">
      <w:pPr>
        <w:pStyle w:val="220"/>
        <w:shd w:val="clear" w:color="auto" w:fill="auto"/>
        <w:spacing w:before="0" w:line="240" w:lineRule="auto"/>
        <w:ind w:firstLine="620"/>
        <w:jc w:val="both"/>
        <w:rPr>
          <w:rStyle w:val="2a"/>
          <w:sz w:val="20"/>
          <w:szCs w:val="20"/>
          <w:u w:val="none"/>
        </w:rPr>
      </w:pPr>
      <w:r w:rsidRPr="000C2B29">
        <w:rPr>
          <w:rStyle w:val="2a"/>
          <w:sz w:val="20"/>
          <w:szCs w:val="20"/>
          <w:u w:val="none"/>
        </w:rPr>
        <w:t>Не рекомендуется применение абразивных моющих средств и губок, так как они могут поцарапать гладкую поверхность плитки!</w:t>
      </w:r>
    </w:p>
    <w:p w14:paraId="6F8613B1"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Если в ванной комнате много пользуются водой и в ней постоянно сохраняется влажный и горячий воздух, то риск возникновения плесени и дефектов отделки значительно повышается. При соблюдении несложных правил этого можно избежать:</w:t>
      </w:r>
    </w:p>
    <w:p w14:paraId="05AE4F03"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w:t>
      </w:r>
      <w:r w:rsidRPr="000C2B29">
        <w:rPr>
          <w:sz w:val="20"/>
          <w:szCs w:val="20"/>
        </w:rPr>
        <w:tab/>
        <w:t xml:space="preserve"> старайтесь не лить воду впустую;</w:t>
      </w:r>
    </w:p>
    <w:p w14:paraId="0B19D42D"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 после душа постарайтесь убирать лишнюю влагу с поверхностей;</w:t>
      </w:r>
    </w:p>
    <w:p w14:paraId="78ED6AA8"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 xml:space="preserve">• белье, вывешиваемое для просушки в ванной комнате, должно быть хорошо отжато; </w:t>
      </w:r>
    </w:p>
    <w:p w14:paraId="4721A498"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 не сушите в санузле большое количество белья;</w:t>
      </w:r>
    </w:p>
    <w:p w14:paraId="70B434E8"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 регулярно проверяйте состояние поверхностей и конструкций</w:t>
      </w:r>
    </w:p>
    <w:p w14:paraId="4C5E9261"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 из множества имеющихся в продаже чистящих и моющих средств желательно выбирать средства, которые рекомендуются производителем для ухода за керамической плиткой. Например, специальные средства по удалению растворов и цемента после укладки керамической плитки, мягкие моющие средства, средства для очистки плитки, средства для защиты швов от плесневых спор, водоотталкивающие средства для обработки напольной плитки, средства для ухода за полированной поверхностью керамической плитки и т.д.;</w:t>
      </w:r>
    </w:p>
    <w:p w14:paraId="3BEA5C7D" w14:textId="2D415917" w:rsidR="00F24AB7" w:rsidRPr="000C2B29" w:rsidRDefault="00F24AB7" w:rsidP="00F24AB7">
      <w:pPr>
        <w:pStyle w:val="3"/>
      </w:pPr>
      <w:bookmarkStart w:id="52" w:name="_Toc187753239"/>
      <w:r w:rsidRPr="000C2B29">
        <w:t>Поверхность стен</w:t>
      </w:r>
      <w:bookmarkEnd w:id="52"/>
    </w:p>
    <w:p w14:paraId="28EAFA35"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В квартирах без отделки - стены жилых комнат, кухонь, коридоров, прихожих выполняются с выравниванием поверхности в пределах требований строительных норм, с заделкой штроб строительными смесями. Стены ванных комнат и санузлов без выравнивания.</w:t>
      </w:r>
    </w:p>
    <w:p w14:paraId="598D9214"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Общие рекомендации по подготовке поверхностей к отделке:</w:t>
      </w:r>
    </w:p>
    <w:p w14:paraId="2729E667"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 xml:space="preserve">- </w:t>
      </w:r>
      <w:proofErr w:type="spellStart"/>
      <w:r w:rsidRPr="000C2B29">
        <w:rPr>
          <w:sz w:val="20"/>
          <w:szCs w:val="20"/>
        </w:rPr>
        <w:t>обеспылить</w:t>
      </w:r>
      <w:proofErr w:type="spellEnd"/>
      <w:r w:rsidRPr="000C2B29">
        <w:rPr>
          <w:sz w:val="20"/>
          <w:szCs w:val="20"/>
        </w:rPr>
        <w:t xml:space="preserve"> поверхность (очистить от грязи и мусора);</w:t>
      </w:r>
    </w:p>
    <w:p w14:paraId="0D78CECB"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 выполнить грунтование (пропитку) антисептическими составами;</w:t>
      </w:r>
    </w:p>
    <w:p w14:paraId="6EA1FF42"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 выполнить грунтование адгезионными составами;</w:t>
      </w:r>
    </w:p>
    <w:p w14:paraId="57CA8C0C"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 выполнить отделку поверхности.</w:t>
      </w:r>
    </w:p>
    <w:p w14:paraId="106B98FB"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 xml:space="preserve">В квартирах с отделкой все стены жилых комнат, кухонь, коридоров, прихожих, ванных комнат и туалетов с обязательной отделкой поверхности. </w:t>
      </w:r>
    </w:p>
    <w:p w14:paraId="0AD888E3"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Чистовое покрытие стен комнат, прихожих, коридоров, кухонь имеет два варианта:</w:t>
      </w:r>
    </w:p>
    <w:p w14:paraId="30082CAE"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 обои под покраску, без покраски.</w:t>
      </w:r>
    </w:p>
    <w:p w14:paraId="44A6DC3D" w14:textId="77777777" w:rsidR="00F24AB7" w:rsidRPr="000C2B29" w:rsidRDefault="00F24AB7" w:rsidP="00F24AB7">
      <w:pPr>
        <w:pStyle w:val="220"/>
        <w:shd w:val="clear" w:color="auto" w:fill="auto"/>
        <w:spacing w:before="0" w:line="240" w:lineRule="auto"/>
        <w:ind w:firstLine="620"/>
        <w:jc w:val="both"/>
        <w:rPr>
          <w:sz w:val="20"/>
          <w:szCs w:val="20"/>
        </w:rPr>
      </w:pPr>
      <w:r w:rsidRPr="000C2B29">
        <w:rPr>
          <w:sz w:val="20"/>
          <w:szCs w:val="20"/>
        </w:rPr>
        <w:t>– цветные однотонные обои, во всех помещениях одинаковые.</w:t>
      </w:r>
    </w:p>
    <w:p w14:paraId="18678720" w14:textId="56B78DC5" w:rsidR="00F24AB7" w:rsidRPr="000C2B29" w:rsidRDefault="00F24AB7" w:rsidP="006508CC">
      <w:pPr>
        <w:pStyle w:val="TableParagraph"/>
        <w:ind w:firstLine="569"/>
      </w:pPr>
      <w:r w:rsidRPr="000C2B29">
        <w:t xml:space="preserve">В ванных комнатах и туалетах - укладка керамической плитки на стенах до потолка, с зашивкой труб влагостойким ГКЛ. </w:t>
      </w:r>
    </w:p>
    <w:p w14:paraId="113F5E2F" w14:textId="3F039CB3" w:rsidR="00F24AB7" w:rsidRPr="000C2B29" w:rsidRDefault="00F24AB7" w:rsidP="00F24AB7">
      <w:pPr>
        <w:pStyle w:val="3"/>
      </w:pPr>
      <w:bookmarkStart w:id="53" w:name="_Toc187753240"/>
      <w:r w:rsidRPr="000C2B29">
        <w:t>Поверхность потолков</w:t>
      </w:r>
      <w:bookmarkEnd w:id="53"/>
    </w:p>
    <w:p w14:paraId="470CF14A" w14:textId="77777777" w:rsidR="00F24AB7" w:rsidRPr="000C2B29" w:rsidRDefault="00F24AB7" w:rsidP="006508CC">
      <w:pPr>
        <w:pStyle w:val="TableParagraph"/>
        <w:ind w:firstLine="657"/>
      </w:pPr>
      <w:r w:rsidRPr="000C2B29">
        <w:t>В квартирах без отделки - потолки во всех жилых помещениях, кухнях, ванных комнатах, коридорах, прихожих: монолитное железобетонное перекрытие без отделки поверхности.</w:t>
      </w:r>
    </w:p>
    <w:p w14:paraId="569170E8" w14:textId="77777777" w:rsidR="00F24AB7" w:rsidRPr="000C2B29" w:rsidRDefault="00F24AB7" w:rsidP="006508CC">
      <w:pPr>
        <w:pStyle w:val="TableParagraph"/>
        <w:ind w:firstLine="657"/>
      </w:pPr>
      <w:r w:rsidRPr="000C2B29">
        <w:t>В квартирах с отделкой:</w:t>
      </w:r>
    </w:p>
    <w:p w14:paraId="24A569FF" w14:textId="77777777" w:rsidR="00F24AB7" w:rsidRPr="000C2B29" w:rsidRDefault="00F24AB7" w:rsidP="006508CC">
      <w:pPr>
        <w:pStyle w:val="TableParagraph"/>
      </w:pPr>
      <w:r w:rsidRPr="000C2B29">
        <w:t>– потолки жилых комнат, кухонь, коридоров, прихожих - окраска водоэмульсионной краской;</w:t>
      </w:r>
    </w:p>
    <w:p w14:paraId="78E01CD2" w14:textId="77777777" w:rsidR="00F24AB7" w:rsidRPr="000C2B29" w:rsidRDefault="00F24AB7" w:rsidP="006508CC">
      <w:pPr>
        <w:pStyle w:val="TableParagraph"/>
      </w:pPr>
      <w:r w:rsidRPr="000C2B29">
        <w:t>– потолки ванных комната и санузлов - окраска потолка влагостойкой водоэмульсионной краской.</w:t>
      </w:r>
    </w:p>
    <w:p w14:paraId="48BEA58A" w14:textId="77777777" w:rsidR="00F24AB7" w:rsidRPr="000C2B29" w:rsidRDefault="00F24AB7" w:rsidP="006508CC">
      <w:pPr>
        <w:pStyle w:val="TableParagraph"/>
        <w:ind w:firstLine="657"/>
        <w:rPr>
          <w:b/>
        </w:rPr>
      </w:pPr>
      <w:r w:rsidRPr="000C2B29">
        <w:rPr>
          <w:b/>
        </w:rPr>
        <w:t>Уход за окрашенными поверхностями потолков.</w:t>
      </w:r>
    </w:p>
    <w:p w14:paraId="54E185B5" w14:textId="77777777" w:rsidR="00F24AB7" w:rsidRPr="000C2B29" w:rsidRDefault="00F24AB7" w:rsidP="006508CC">
      <w:pPr>
        <w:pStyle w:val="TableParagraph"/>
        <w:rPr>
          <w:rFonts w:eastAsia="MS Reference Sans Serif"/>
        </w:rPr>
      </w:pPr>
      <w:r w:rsidRPr="000C2B29">
        <w:rPr>
          <w:rFonts w:eastAsia="MS Reference Sans Serif"/>
        </w:rPr>
        <w:t xml:space="preserve">Окрашенная поверхность не предназначена для регулярного интенсивного мытья. </w:t>
      </w:r>
    </w:p>
    <w:p w14:paraId="6AD36424" w14:textId="77777777" w:rsidR="00F24AB7" w:rsidRPr="000C2B29" w:rsidRDefault="00F24AB7" w:rsidP="00F24AB7">
      <w:pPr>
        <w:pStyle w:val="220"/>
        <w:shd w:val="clear" w:color="auto" w:fill="auto"/>
        <w:spacing w:before="0" w:line="240" w:lineRule="auto"/>
        <w:ind w:firstLine="567"/>
        <w:jc w:val="both"/>
        <w:rPr>
          <w:sz w:val="20"/>
          <w:szCs w:val="20"/>
        </w:rPr>
      </w:pPr>
      <w:r w:rsidRPr="000C2B29">
        <w:rPr>
          <w:rFonts w:eastAsia="MS Reference Sans Serif"/>
          <w:sz w:val="20"/>
          <w:szCs w:val="20"/>
        </w:rPr>
        <w:lastRenderedPageBreak/>
        <w:t>Пятна удаляются при помощи губки или салфетки, смоченной в растворе нейтрального моющего средства.</w:t>
      </w:r>
      <w:r w:rsidRPr="000C2B29">
        <w:rPr>
          <w:sz w:val="20"/>
          <w:szCs w:val="20"/>
        </w:rPr>
        <w:t xml:space="preserve"> </w:t>
      </w:r>
    </w:p>
    <w:p w14:paraId="4AB5AECA" w14:textId="77777777" w:rsidR="00F24AB7" w:rsidRPr="000C2B29" w:rsidRDefault="00F24AB7" w:rsidP="00F24AB7">
      <w:pPr>
        <w:pStyle w:val="220"/>
        <w:shd w:val="clear" w:color="auto" w:fill="auto"/>
        <w:spacing w:before="0" w:line="240" w:lineRule="auto"/>
        <w:ind w:firstLine="567"/>
        <w:jc w:val="both"/>
        <w:rPr>
          <w:sz w:val="20"/>
          <w:szCs w:val="20"/>
        </w:rPr>
      </w:pPr>
      <w:r w:rsidRPr="000C2B29">
        <w:rPr>
          <w:rStyle w:val="2a"/>
          <w:sz w:val="20"/>
          <w:szCs w:val="20"/>
          <w:u w:val="none"/>
        </w:rPr>
        <w:t>Сильными моющими средствами, горячей водой и жесткими губка</w:t>
      </w:r>
      <w:r w:rsidRPr="000C2B29">
        <w:rPr>
          <w:rStyle w:val="2a"/>
          <w:sz w:val="20"/>
          <w:szCs w:val="20"/>
          <w:u w:val="none"/>
        </w:rPr>
        <w:softHyphen/>
        <w:t>ми лучше не пользоваться!</w:t>
      </w:r>
    </w:p>
    <w:p w14:paraId="7E862594" w14:textId="3CC7C5BE" w:rsidR="00F24AB7" w:rsidRPr="000C2B29" w:rsidRDefault="00F24AB7" w:rsidP="006508CC">
      <w:pPr>
        <w:pStyle w:val="310"/>
        <w:shd w:val="clear" w:color="auto" w:fill="auto"/>
        <w:spacing w:line="240" w:lineRule="auto"/>
        <w:ind w:firstLine="567"/>
        <w:jc w:val="both"/>
        <w:rPr>
          <w:b w:val="0"/>
        </w:rPr>
      </w:pPr>
      <w:r w:rsidRPr="000C2B29">
        <w:t>Потолочные поверхности</w:t>
      </w:r>
      <w:r w:rsidRPr="000C2B29">
        <w:rPr>
          <w:b w:val="0"/>
        </w:rPr>
        <w:t xml:space="preserve"> можно пылесосить или протирать сухой тряпкой при помощи швабры.</w:t>
      </w:r>
    </w:p>
    <w:p w14:paraId="7B5CA782" w14:textId="5AC6B2C7" w:rsidR="00F24AB7" w:rsidRPr="000C2B29" w:rsidRDefault="00F24AB7" w:rsidP="00F24AB7">
      <w:pPr>
        <w:pStyle w:val="3"/>
      </w:pPr>
      <w:bookmarkStart w:id="54" w:name="_Toc187753241"/>
      <w:r w:rsidRPr="000C2B29">
        <w:t>Входные и межкомнатные двери</w:t>
      </w:r>
      <w:bookmarkEnd w:id="54"/>
    </w:p>
    <w:p w14:paraId="2C931319" w14:textId="77777777" w:rsidR="00F24AB7" w:rsidRPr="000C2B29" w:rsidRDefault="00F24AB7" w:rsidP="006508CC">
      <w:pPr>
        <w:pStyle w:val="TableParagraph"/>
        <w:ind w:firstLine="657"/>
      </w:pPr>
      <w:r w:rsidRPr="000C2B29">
        <w:t>Входные двери – металлические, комплектуются замком, дверными ручками и глазком.</w:t>
      </w:r>
    </w:p>
    <w:p w14:paraId="21507D13" w14:textId="77777777" w:rsidR="00F24AB7" w:rsidRPr="000C2B29" w:rsidRDefault="00F24AB7" w:rsidP="006508CC">
      <w:pPr>
        <w:pStyle w:val="TableParagraph"/>
        <w:ind w:firstLine="657"/>
      </w:pPr>
      <w:r w:rsidRPr="000C2B29">
        <w:t xml:space="preserve">Постоянная эксплуатация дверных полотен, блоков и </w:t>
      </w:r>
      <w:proofErr w:type="spellStart"/>
      <w:r w:rsidRPr="000C2B29">
        <w:t>погонажа</w:t>
      </w:r>
      <w:proofErr w:type="spellEnd"/>
      <w:r w:rsidRPr="000C2B29">
        <w:t xml:space="preserve"> во всех видах жилых помещений осуществляется при относительной влажности воздуха не более 70%.</w:t>
      </w:r>
    </w:p>
    <w:p w14:paraId="27DB1753" w14:textId="77777777" w:rsidR="00F24AB7" w:rsidRPr="000C2B29" w:rsidRDefault="00F24AB7" w:rsidP="006508CC">
      <w:pPr>
        <w:pStyle w:val="TableParagraph"/>
        <w:ind w:firstLine="657"/>
      </w:pPr>
      <w:r w:rsidRPr="000C2B29">
        <w:t xml:space="preserve">В процессе эксплуатации на дверные полотна и дверной </w:t>
      </w:r>
      <w:proofErr w:type="spellStart"/>
      <w:r w:rsidRPr="000C2B29">
        <w:t>погонаж</w:t>
      </w:r>
      <w:proofErr w:type="spellEnd"/>
      <w:r w:rsidRPr="000C2B29">
        <w:t xml:space="preserve"> нельзя оказывать механическое воздействие.</w:t>
      </w:r>
    </w:p>
    <w:p w14:paraId="1B1A8154" w14:textId="77777777" w:rsidR="00F24AB7" w:rsidRPr="000C2B29" w:rsidRDefault="00F24AB7" w:rsidP="006508CC">
      <w:pPr>
        <w:pStyle w:val="TableParagraph"/>
        <w:ind w:firstLine="657"/>
      </w:pPr>
      <w:r w:rsidRPr="000C2B29">
        <w:t>Для сохранения внешнего вида покрытия полотен необходимо беречь их от воздействия прямых солнечных лучей. В противном случае частичное изменение цвета поверхности со временем практически неизбежно.</w:t>
      </w:r>
    </w:p>
    <w:p w14:paraId="62E03381" w14:textId="77777777" w:rsidR="00F24AB7" w:rsidRPr="000C2B29" w:rsidRDefault="00F24AB7" w:rsidP="006508CC">
      <w:pPr>
        <w:pStyle w:val="TableParagraph"/>
        <w:ind w:firstLine="657"/>
      </w:pPr>
      <w:r w:rsidRPr="000C2B29">
        <w:rPr>
          <w:b/>
          <w:bCs/>
        </w:rPr>
        <w:t>Не допускается</w:t>
      </w:r>
      <w:r w:rsidRPr="000C2B29">
        <w:t xml:space="preserve"> в процессе эксплуатации использовать чистящие средства, содержащие абразивные материалы и сильнодействующие химические вещества (на кислотной и щелочной основе).</w:t>
      </w:r>
    </w:p>
    <w:p w14:paraId="4E24BA59" w14:textId="77777777" w:rsidR="00F24AB7" w:rsidRPr="000C2B29" w:rsidRDefault="00F24AB7" w:rsidP="006508CC">
      <w:pPr>
        <w:pStyle w:val="TableParagraph"/>
        <w:ind w:firstLine="657"/>
      </w:pPr>
      <w:r w:rsidRPr="000C2B29">
        <w:t xml:space="preserve">Допускается протирать дверные полотна и </w:t>
      </w:r>
      <w:proofErr w:type="spellStart"/>
      <w:r w:rsidRPr="000C2B29">
        <w:t>погонаж</w:t>
      </w:r>
      <w:proofErr w:type="spellEnd"/>
      <w:r w:rsidRPr="000C2B29">
        <w:t xml:space="preserve"> специальными аэрозольными средствами, предназначенными для полировки мебели, содержащими воск.</w:t>
      </w:r>
    </w:p>
    <w:p w14:paraId="720DC40B" w14:textId="77777777" w:rsidR="00F24AB7" w:rsidRPr="000C2B29" w:rsidRDefault="00F24AB7" w:rsidP="006508CC">
      <w:pPr>
        <w:pStyle w:val="TableParagraph"/>
        <w:ind w:firstLine="657"/>
      </w:pPr>
      <w:r w:rsidRPr="000C2B29">
        <w:t>Замки и цилиндры необходимо предохранять от загрязнения, они имеют заводскую смазку и дополнительного ухода не требуют.</w:t>
      </w:r>
    </w:p>
    <w:p w14:paraId="1526C06D" w14:textId="77777777" w:rsidR="00F24AB7" w:rsidRPr="000C2B29" w:rsidRDefault="00F24AB7" w:rsidP="006508CC">
      <w:pPr>
        <w:pStyle w:val="TableParagraph"/>
        <w:ind w:firstLine="657"/>
      </w:pPr>
      <w:r w:rsidRPr="000C2B29">
        <w:t>Ручки и декоративные металлические накладки необходимо очищать от загрязнения хлопчатобумажной тканью с использованием слабого мыльного раствора.</w:t>
      </w:r>
    </w:p>
    <w:p w14:paraId="0AB0D4C4" w14:textId="77777777" w:rsidR="00F24AB7" w:rsidRPr="000C2B29" w:rsidRDefault="00F24AB7" w:rsidP="006508CC">
      <w:pPr>
        <w:pStyle w:val="TableParagraph"/>
        <w:ind w:firstLine="657"/>
      </w:pPr>
      <w:r w:rsidRPr="000C2B29">
        <w:t xml:space="preserve">Избежать необходимости в прикладывании усилий для очистки ламинированной поверхности можно, периодически обрабатывая ее полиролью. Лучше всего, если в составе такого средства присутствует воск. Он придаст двери красивый глянец и загладит </w:t>
      </w:r>
      <w:proofErr w:type="spellStart"/>
      <w:r w:rsidRPr="000C2B29">
        <w:t>микроцарапины</w:t>
      </w:r>
      <w:proofErr w:type="spellEnd"/>
      <w:r w:rsidRPr="000C2B29">
        <w:t>. Для дверей, установленных в помещениях с нормальной влажностью, достаточно проводить такую обработку два раза в год.</w:t>
      </w:r>
    </w:p>
    <w:p w14:paraId="562AFABC" w14:textId="56F9E715" w:rsidR="00F24AB7" w:rsidRPr="000C2B29" w:rsidRDefault="00F24AB7" w:rsidP="006508CC">
      <w:pPr>
        <w:pStyle w:val="TableParagraph"/>
        <w:ind w:firstLine="657"/>
      </w:pPr>
      <w:r w:rsidRPr="000C2B29">
        <w:t>Рекомендуется раз в год дверь снимать с петель для обработки механических деталей и очистки труднодоступных мест.</w:t>
      </w:r>
    </w:p>
    <w:p w14:paraId="49E1E09A" w14:textId="13C571EF" w:rsidR="00F24AB7" w:rsidRPr="000C2B29" w:rsidRDefault="00F24AB7" w:rsidP="00F24AB7">
      <w:pPr>
        <w:pStyle w:val="3"/>
      </w:pPr>
      <w:bookmarkStart w:id="55" w:name="_Toc187753242"/>
      <w:r w:rsidRPr="000C2B29">
        <w:t>Крепление на стены и потолок</w:t>
      </w:r>
      <w:bookmarkEnd w:id="55"/>
    </w:p>
    <w:p w14:paraId="797259C5" w14:textId="77777777" w:rsidR="00F24AB7" w:rsidRPr="000C2B29" w:rsidRDefault="00F24AB7" w:rsidP="00F24AB7">
      <w:pPr>
        <w:pStyle w:val="220"/>
        <w:shd w:val="clear" w:color="auto" w:fill="auto"/>
        <w:tabs>
          <w:tab w:val="left" w:pos="1656"/>
        </w:tabs>
        <w:spacing w:before="0" w:line="240" w:lineRule="auto"/>
        <w:ind w:firstLine="567"/>
        <w:jc w:val="both"/>
        <w:rPr>
          <w:sz w:val="20"/>
          <w:szCs w:val="20"/>
        </w:rPr>
      </w:pPr>
      <w:r w:rsidRPr="000C2B29">
        <w:rPr>
          <w:sz w:val="20"/>
          <w:szCs w:val="20"/>
        </w:rPr>
        <w:t xml:space="preserve">Если Вы хотите повесить что-нибудь на стену или потолок, выберите оптимально подходящий для этого способ и тип крепежа. </w:t>
      </w:r>
    </w:p>
    <w:p w14:paraId="32EAD500" w14:textId="77777777" w:rsidR="00F24AB7" w:rsidRPr="000C2B29" w:rsidRDefault="00F24AB7" w:rsidP="00F24AB7">
      <w:pPr>
        <w:pStyle w:val="220"/>
        <w:shd w:val="clear" w:color="auto" w:fill="auto"/>
        <w:tabs>
          <w:tab w:val="left" w:pos="1656"/>
        </w:tabs>
        <w:spacing w:before="0" w:line="240" w:lineRule="auto"/>
        <w:ind w:firstLine="567"/>
        <w:jc w:val="both"/>
        <w:rPr>
          <w:sz w:val="20"/>
          <w:szCs w:val="20"/>
        </w:rPr>
      </w:pPr>
      <w:r w:rsidRPr="000C2B29">
        <w:rPr>
          <w:sz w:val="20"/>
          <w:szCs w:val="20"/>
        </w:rPr>
        <w:t>Выбор типа крепежа и его способ должен производиться по нескольким параметрам:</w:t>
      </w:r>
    </w:p>
    <w:p w14:paraId="75FA3358" w14:textId="77777777" w:rsidR="00F24AB7" w:rsidRPr="000C2B29" w:rsidRDefault="00F24AB7" w:rsidP="00F24AB7">
      <w:pPr>
        <w:pStyle w:val="220"/>
        <w:shd w:val="clear" w:color="auto" w:fill="auto"/>
        <w:tabs>
          <w:tab w:val="left" w:pos="1656"/>
        </w:tabs>
        <w:spacing w:before="0" w:line="240" w:lineRule="auto"/>
        <w:ind w:firstLine="567"/>
        <w:jc w:val="both"/>
        <w:rPr>
          <w:sz w:val="20"/>
          <w:szCs w:val="20"/>
        </w:rPr>
      </w:pPr>
      <w:r w:rsidRPr="000C2B29">
        <w:rPr>
          <w:sz w:val="20"/>
          <w:szCs w:val="20"/>
        </w:rPr>
        <w:t>- материал конструкции, на которую будете крепить;</w:t>
      </w:r>
    </w:p>
    <w:p w14:paraId="1A90A8B6" w14:textId="77777777" w:rsidR="00F24AB7" w:rsidRPr="000C2B29" w:rsidRDefault="00F24AB7" w:rsidP="00F24AB7">
      <w:pPr>
        <w:pStyle w:val="220"/>
        <w:shd w:val="clear" w:color="auto" w:fill="auto"/>
        <w:tabs>
          <w:tab w:val="left" w:pos="1656"/>
        </w:tabs>
        <w:spacing w:before="0" w:line="240" w:lineRule="auto"/>
        <w:ind w:firstLine="567"/>
        <w:jc w:val="both"/>
        <w:rPr>
          <w:sz w:val="20"/>
          <w:szCs w:val="20"/>
        </w:rPr>
      </w:pPr>
      <w:r w:rsidRPr="000C2B29">
        <w:rPr>
          <w:sz w:val="20"/>
          <w:szCs w:val="20"/>
        </w:rPr>
        <w:t>- нагрузка, которую будет передавать крепеж на конструкцию.</w:t>
      </w:r>
    </w:p>
    <w:p w14:paraId="3AA51DC4" w14:textId="77777777" w:rsidR="00F24AB7" w:rsidRPr="000C2B29" w:rsidRDefault="00F24AB7" w:rsidP="00F24AB7">
      <w:pPr>
        <w:pStyle w:val="220"/>
        <w:shd w:val="clear" w:color="auto" w:fill="auto"/>
        <w:tabs>
          <w:tab w:val="left" w:pos="1656"/>
        </w:tabs>
        <w:spacing w:before="0" w:line="240" w:lineRule="auto"/>
        <w:ind w:firstLine="567"/>
        <w:jc w:val="both"/>
        <w:rPr>
          <w:sz w:val="20"/>
          <w:szCs w:val="20"/>
        </w:rPr>
      </w:pPr>
      <w:r w:rsidRPr="000C2B29">
        <w:rPr>
          <w:b/>
          <w:sz w:val="20"/>
          <w:szCs w:val="20"/>
        </w:rPr>
        <w:t>Выбор крепежа необходимо осуществлять в соответствии с рекомендациями изготовителя крепежа</w:t>
      </w:r>
      <w:r w:rsidRPr="000C2B29">
        <w:rPr>
          <w:sz w:val="20"/>
          <w:szCs w:val="20"/>
        </w:rPr>
        <w:t>.</w:t>
      </w:r>
    </w:p>
    <w:p w14:paraId="783B46EE" w14:textId="5FEDF667" w:rsidR="00F24AB7" w:rsidRPr="00F24AB7" w:rsidRDefault="00F24AB7" w:rsidP="00F24AB7">
      <w:pPr>
        <w:pStyle w:val="220"/>
        <w:shd w:val="clear" w:color="auto" w:fill="auto"/>
        <w:spacing w:before="0" w:line="240" w:lineRule="auto"/>
        <w:ind w:firstLine="580"/>
        <w:jc w:val="both"/>
        <w:rPr>
          <w:sz w:val="20"/>
          <w:szCs w:val="20"/>
        </w:rPr>
      </w:pPr>
      <w:r w:rsidRPr="000C2B29">
        <w:rPr>
          <w:sz w:val="20"/>
          <w:szCs w:val="20"/>
        </w:rPr>
        <w:t>В ходе эксплуатации периодически проверяйте состояние крепежного соединения, это позволит предотвратить повреждения стеновой и потолочной поверхности, а также самого предмета. Чтобы крепеж не вышел из строя, старайтесь не перегружать его.</w:t>
      </w:r>
    </w:p>
    <w:p w14:paraId="5336717C" w14:textId="77777777" w:rsidR="0026061A" w:rsidRPr="000C2B29" w:rsidRDefault="0026061A" w:rsidP="005405A2">
      <w:pPr>
        <w:ind w:firstLine="560"/>
        <w:rPr>
          <w:rFonts w:ascii="Times New Roman" w:eastAsia="Times New Roman" w:hAnsi="Times New Roman" w:cs="Times New Roman"/>
          <w:color w:val="auto"/>
          <w:sz w:val="20"/>
          <w:szCs w:val="20"/>
        </w:rPr>
      </w:pPr>
    </w:p>
    <w:p w14:paraId="4CD39101" w14:textId="67F5D74A" w:rsidR="00621592" w:rsidRPr="000C2B29" w:rsidRDefault="00621592" w:rsidP="00260A00">
      <w:pPr>
        <w:pStyle w:val="1"/>
      </w:pPr>
      <w:bookmarkStart w:id="56" w:name="_Toc187753243"/>
      <w:r w:rsidRPr="000C2B29">
        <w:t>ЦЕНТРАЛЬНОЕ ОТОПЛЕНИЕ</w:t>
      </w:r>
      <w:bookmarkEnd w:id="56"/>
    </w:p>
    <w:p w14:paraId="6B6EB4B1" w14:textId="76A8672E" w:rsidR="00621592" w:rsidRPr="000C2B29" w:rsidRDefault="00621592" w:rsidP="00260A00">
      <w:pPr>
        <w:pStyle w:val="2"/>
      </w:pPr>
      <w:bookmarkStart w:id="57" w:name="_Toc187753244"/>
      <w:r w:rsidRPr="000C2B29">
        <w:t>Общая информация</w:t>
      </w:r>
      <w:bookmarkEnd w:id="57"/>
    </w:p>
    <w:p w14:paraId="1116E8A2" w14:textId="719A8BE9" w:rsidR="00DD5034" w:rsidRDefault="00BE02C3" w:rsidP="000C2B29">
      <w:pPr>
        <w:pStyle w:val="220"/>
        <w:shd w:val="clear" w:color="auto" w:fill="auto"/>
        <w:tabs>
          <w:tab w:val="left" w:pos="426"/>
        </w:tabs>
        <w:spacing w:before="0" w:line="240" w:lineRule="auto"/>
        <w:ind w:firstLine="567"/>
        <w:jc w:val="both"/>
        <w:rPr>
          <w:bCs/>
          <w:sz w:val="20"/>
          <w:szCs w:val="20"/>
        </w:rPr>
      </w:pPr>
      <w:r>
        <w:rPr>
          <w:bCs/>
          <w:sz w:val="20"/>
          <w:szCs w:val="20"/>
        </w:rPr>
        <w:t>Теплоснабжение систем отопления предусматривается от ИТП, расположенных в подвале здания. Для систем отопления служит вода с параметрами: 80-60 градусов.</w:t>
      </w:r>
    </w:p>
    <w:p w14:paraId="6B5470D2" w14:textId="3779D26D" w:rsidR="005137D3" w:rsidRDefault="005137D3" w:rsidP="004B0874">
      <w:pPr>
        <w:pStyle w:val="310"/>
        <w:shd w:val="clear" w:color="auto" w:fill="auto"/>
        <w:tabs>
          <w:tab w:val="left" w:pos="426"/>
        </w:tabs>
        <w:spacing w:line="240" w:lineRule="auto"/>
        <w:ind w:firstLine="567"/>
        <w:jc w:val="both"/>
        <w:rPr>
          <w:rFonts w:eastAsia="Arial Unicode MS"/>
          <w:b w:val="0"/>
          <w:bCs w:val="0"/>
          <w:lang w:bidi="ar-SA"/>
        </w:rPr>
      </w:pPr>
      <w:r>
        <w:rPr>
          <w:rFonts w:eastAsia="Arial Unicode MS"/>
          <w:b w:val="0"/>
          <w:bCs w:val="0"/>
          <w:lang w:bidi="ar-SA"/>
        </w:rPr>
        <w:t>Система отопления двухтрубная, горизонтальная с попутным движением теплоносителя.</w:t>
      </w:r>
    </w:p>
    <w:p w14:paraId="439C9CF9" w14:textId="368F8811" w:rsidR="005137D3" w:rsidRDefault="005137D3" w:rsidP="004B0874">
      <w:pPr>
        <w:pStyle w:val="310"/>
        <w:shd w:val="clear" w:color="auto" w:fill="auto"/>
        <w:tabs>
          <w:tab w:val="left" w:pos="426"/>
        </w:tabs>
        <w:spacing w:line="240" w:lineRule="auto"/>
        <w:ind w:firstLine="567"/>
        <w:jc w:val="both"/>
        <w:rPr>
          <w:rFonts w:eastAsia="Arial Unicode MS"/>
          <w:b w:val="0"/>
          <w:bCs w:val="0"/>
          <w:lang w:bidi="ar-SA"/>
        </w:rPr>
      </w:pPr>
      <w:r>
        <w:rPr>
          <w:rFonts w:eastAsia="Arial Unicode MS"/>
          <w:b w:val="0"/>
          <w:bCs w:val="0"/>
          <w:lang w:bidi="ar-SA"/>
        </w:rPr>
        <w:t xml:space="preserve">Для каждого арендатора предусмотрено устройство регулировочного узлы в пределах арендуемой площади. В регулировочном узле предусмотрена запорная арматура, балансировочные клапаны, регуляторы перепада давления, механические счетчики с импульсивным выходом. </w:t>
      </w:r>
    </w:p>
    <w:p w14:paraId="3B63BA29" w14:textId="7B2856F3" w:rsidR="005137D3" w:rsidRDefault="005137D3" w:rsidP="004B0874">
      <w:pPr>
        <w:pStyle w:val="310"/>
        <w:shd w:val="clear" w:color="auto" w:fill="auto"/>
        <w:tabs>
          <w:tab w:val="left" w:pos="426"/>
        </w:tabs>
        <w:spacing w:line="240" w:lineRule="auto"/>
        <w:ind w:firstLine="567"/>
        <w:jc w:val="both"/>
        <w:rPr>
          <w:rFonts w:eastAsia="Arial Unicode MS"/>
          <w:b w:val="0"/>
          <w:bCs w:val="0"/>
          <w:lang w:bidi="ar-SA"/>
        </w:rPr>
      </w:pPr>
      <w:r>
        <w:rPr>
          <w:rFonts w:eastAsia="Arial Unicode MS"/>
          <w:b w:val="0"/>
          <w:bCs w:val="0"/>
          <w:lang w:bidi="ar-SA"/>
        </w:rPr>
        <w:t xml:space="preserve">Разводящие трубопроводы из </w:t>
      </w:r>
      <w:r>
        <w:rPr>
          <w:rFonts w:eastAsia="Arial Unicode MS"/>
          <w:b w:val="0"/>
          <w:bCs w:val="0"/>
          <w:lang w:val="en-US" w:bidi="ar-SA"/>
        </w:rPr>
        <w:t>PEX</w:t>
      </w:r>
      <w:r>
        <w:rPr>
          <w:rFonts w:eastAsia="Arial Unicode MS"/>
          <w:b w:val="0"/>
          <w:bCs w:val="0"/>
          <w:lang w:bidi="ar-SA"/>
        </w:rPr>
        <w:t>-а в гофрированных защитных трубках, проложены скрыто в стяжке пола.</w:t>
      </w:r>
    </w:p>
    <w:p w14:paraId="559C9E4A" w14:textId="3CC981F3" w:rsidR="005137D3" w:rsidRDefault="005137D3" w:rsidP="004B0874">
      <w:pPr>
        <w:pStyle w:val="310"/>
        <w:shd w:val="clear" w:color="auto" w:fill="auto"/>
        <w:tabs>
          <w:tab w:val="left" w:pos="426"/>
        </w:tabs>
        <w:spacing w:line="240" w:lineRule="auto"/>
        <w:ind w:firstLine="567"/>
        <w:jc w:val="both"/>
        <w:rPr>
          <w:rFonts w:eastAsia="Arial Unicode MS"/>
          <w:b w:val="0"/>
          <w:bCs w:val="0"/>
          <w:lang w:bidi="ar-SA"/>
        </w:rPr>
      </w:pPr>
      <w:r>
        <w:rPr>
          <w:rFonts w:eastAsia="Arial Unicode MS"/>
          <w:b w:val="0"/>
          <w:bCs w:val="0"/>
          <w:lang w:bidi="ar-SA"/>
        </w:rPr>
        <w:t xml:space="preserve">В помещениях предусмотрена установка стальных радиаторов с нижним подключением. </w:t>
      </w:r>
    </w:p>
    <w:p w14:paraId="714096D4" w14:textId="5DDC667B" w:rsidR="00D5548A" w:rsidRPr="000C2B29" w:rsidRDefault="00621592" w:rsidP="004B0874">
      <w:pPr>
        <w:pStyle w:val="310"/>
        <w:shd w:val="clear" w:color="auto" w:fill="auto"/>
        <w:tabs>
          <w:tab w:val="left" w:pos="426"/>
        </w:tabs>
        <w:spacing w:line="240" w:lineRule="auto"/>
        <w:ind w:firstLine="567"/>
        <w:jc w:val="both"/>
      </w:pPr>
      <w:r w:rsidRPr="000C2B29">
        <w:t>Неравномерный прогрев нагревательных прибора</w:t>
      </w:r>
      <w:r w:rsidR="004B0874">
        <w:t xml:space="preserve"> </w:t>
      </w:r>
      <w:r w:rsidRPr="000C2B29">
        <w:t xml:space="preserve">является нормальным для принятой системы отопления и свидетельствует о </w:t>
      </w:r>
      <w:proofErr w:type="spellStart"/>
      <w:r w:rsidRPr="000C2B29">
        <w:t>завоздушивании</w:t>
      </w:r>
      <w:proofErr w:type="spellEnd"/>
      <w:r w:rsidRPr="000C2B29">
        <w:t xml:space="preserve"> нагревательных приборов.</w:t>
      </w:r>
    </w:p>
    <w:p w14:paraId="55E74132" w14:textId="6CFA35A0" w:rsidR="008321E5" w:rsidRPr="000C2B29" w:rsidRDefault="004B0874" w:rsidP="004B0874">
      <w:pPr>
        <w:pStyle w:val="310"/>
        <w:shd w:val="clear" w:color="auto" w:fill="auto"/>
        <w:tabs>
          <w:tab w:val="left" w:pos="426"/>
        </w:tabs>
        <w:spacing w:after="120" w:line="240" w:lineRule="auto"/>
        <w:ind w:firstLine="567"/>
        <w:jc w:val="both"/>
        <w:rPr>
          <w:rFonts w:eastAsia="Arial"/>
          <w:b w:val="0"/>
          <w:bCs w:val="0"/>
          <w:color w:val="FF0000"/>
        </w:rPr>
      </w:pPr>
      <w:r>
        <w:rPr>
          <w:rStyle w:val="35"/>
          <w:rFonts w:eastAsia="Arial"/>
          <w:sz w:val="20"/>
          <w:szCs w:val="20"/>
        </w:rPr>
        <w:t>П</w:t>
      </w:r>
      <w:r w:rsidR="00621592" w:rsidRPr="000C2B29">
        <w:rPr>
          <w:rStyle w:val="35"/>
          <w:rFonts w:eastAsia="Arial"/>
          <w:sz w:val="20"/>
          <w:szCs w:val="20"/>
        </w:rPr>
        <w:t xml:space="preserve">рофилактические действия по устранению этой проблемы отражены в разделах </w:t>
      </w:r>
      <w:r w:rsidR="00EE0A98" w:rsidRPr="000C2B29">
        <w:rPr>
          <w:rStyle w:val="35"/>
          <w:rFonts w:eastAsia="Arial"/>
          <w:color w:val="auto"/>
          <w:sz w:val="20"/>
          <w:szCs w:val="20"/>
        </w:rPr>
        <w:t>5</w:t>
      </w:r>
      <w:r w:rsidR="00621592" w:rsidRPr="000C2B29">
        <w:rPr>
          <w:rStyle w:val="35"/>
          <w:rFonts w:eastAsia="Arial"/>
          <w:color w:val="auto"/>
          <w:sz w:val="20"/>
          <w:szCs w:val="20"/>
        </w:rPr>
        <w:t>.2-</w:t>
      </w:r>
      <w:r w:rsidR="00EE0A98" w:rsidRPr="000C2B29">
        <w:rPr>
          <w:rStyle w:val="35"/>
          <w:rFonts w:eastAsia="Arial"/>
          <w:color w:val="auto"/>
          <w:sz w:val="20"/>
          <w:szCs w:val="20"/>
        </w:rPr>
        <w:t>5</w:t>
      </w:r>
      <w:r w:rsidR="00621592" w:rsidRPr="000C2B29">
        <w:rPr>
          <w:rStyle w:val="35"/>
          <w:rFonts w:eastAsia="Arial"/>
          <w:color w:val="auto"/>
          <w:sz w:val="20"/>
          <w:szCs w:val="20"/>
        </w:rPr>
        <w:t>.</w:t>
      </w:r>
      <w:r>
        <w:rPr>
          <w:rStyle w:val="35"/>
          <w:rFonts w:eastAsia="Arial"/>
          <w:color w:val="auto"/>
          <w:sz w:val="20"/>
          <w:szCs w:val="20"/>
        </w:rPr>
        <w:t>3</w:t>
      </w:r>
      <w:r w:rsidR="00621592" w:rsidRPr="000C2B29">
        <w:rPr>
          <w:rStyle w:val="35"/>
          <w:rFonts w:eastAsia="Arial"/>
          <w:color w:val="auto"/>
          <w:sz w:val="20"/>
          <w:szCs w:val="20"/>
        </w:rPr>
        <w:t xml:space="preserve"> настоящего документа.</w:t>
      </w:r>
    </w:p>
    <w:p w14:paraId="5E50D638" w14:textId="77777777" w:rsidR="00AB0B62" w:rsidRPr="000C2B29" w:rsidRDefault="008321E5" w:rsidP="004B0874">
      <w:pPr>
        <w:ind w:firstLine="567"/>
        <w:jc w:val="both"/>
        <w:rPr>
          <w:rStyle w:val="2Arial"/>
          <w:rFonts w:ascii="Times New Roman" w:eastAsia="Arial Unicode MS" w:hAnsi="Times New Roman" w:cs="Times New Roman"/>
          <w:b w:val="0"/>
          <w:color w:val="auto"/>
          <w:sz w:val="20"/>
          <w:szCs w:val="20"/>
        </w:rPr>
      </w:pPr>
      <w:r w:rsidRPr="000C2B29">
        <w:rPr>
          <w:rStyle w:val="2Arial"/>
          <w:rFonts w:ascii="Times New Roman" w:eastAsia="Arial Unicode MS" w:hAnsi="Times New Roman" w:cs="Times New Roman"/>
          <w:color w:val="auto"/>
          <w:sz w:val="20"/>
          <w:szCs w:val="20"/>
        </w:rPr>
        <w:t>ВНИМАНИЕ:</w:t>
      </w:r>
      <w:r w:rsidRPr="000C2B29">
        <w:rPr>
          <w:rStyle w:val="2Arial"/>
          <w:rFonts w:ascii="Times New Roman" w:eastAsia="Arial Unicode MS" w:hAnsi="Times New Roman" w:cs="Times New Roman"/>
          <w:b w:val="0"/>
          <w:color w:val="auto"/>
          <w:sz w:val="20"/>
          <w:szCs w:val="20"/>
        </w:rPr>
        <w:t xml:space="preserve"> </w:t>
      </w:r>
    </w:p>
    <w:p w14:paraId="5E370074" w14:textId="77777777" w:rsidR="008321E5" w:rsidRPr="000C2B29" w:rsidRDefault="00AB0B62" w:rsidP="004B0874">
      <w:pPr>
        <w:ind w:firstLine="567"/>
        <w:jc w:val="both"/>
        <w:rPr>
          <w:rFonts w:ascii="Times New Roman" w:eastAsia="Times New Roman" w:hAnsi="Times New Roman" w:cs="Times New Roman"/>
          <w:sz w:val="20"/>
          <w:szCs w:val="20"/>
        </w:rPr>
      </w:pPr>
      <w:r w:rsidRPr="000C2B29">
        <w:rPr>
          <w:rFonts w:ascii="Times New Roman" w:eastAsia="Times New Roman" w:hAnsi="Times New Roman" w:cs="Times New Roman"/>
          <w:sz w:val="20"/>
          <w:szCs w:val="20"/>
        </w:rPr>
        <w:t xml:space="preserve">- </w:t>
      </w:r>
      <w:r w:rsidR="008321E5" w:rsidRPr="000C2B29">
        <w:rPr>
          <w:rFonts w:ascii="Times New Roman" w:eastAsia="Times New Roman" w:hAnsi="Times New Roman" w:cs="Times New Roman"/>
          <w:sz w:val="20"/>
          <w:szCs w:val="20"/>
        </w:rPr>
        <w:t>не допускается оказывать значительные нагрузки на приборы отопления (нельзя, например, вставать на них);</w:t>
      </w:r>
    </w:p>
    <w:p w14:paraId="7F19415F" w14:textId="77777777" w:rsidR="008321E5" w:rsidRPr="000C2B29" w:rsidRDefault="00AB0B62" w:rsidP="004B0874">
      <w:pPr>
        <w:ind w:firstLine="567"/>
        <w:jc w:val="both"/>
        <w:rPr>
          <w:rFonts w:ascii="Times New Roman" w:eastAsia="Times New Roman" w:hAnsi="Times New Roman" w:cs="Times New Roman"/>
          <w:sz w:val="20"/>
          <w:szCs w:val="20"/>
        </w:rPr>
      </w:pPr>
      <w:r w:rsidRPr="000C2B29">
        <w:rPr>
          <w:rFonts w:ascii="Times New Roman" w:eastAsia="Times New Roman" w:hAnsi="Times New Roman" w:cs="Times New Roman"/>
          <w:sz w:val="20"/>
          <w:szCs w:val="20"/>
        </w:rPr>
        <w:t xml:space="preserve">- </w:t>
      </w:r>
      <w:r w:rsidR="008321E5" w:rsidRPr="000C2B29">
        <w:rPr>
          <w:rFonts w:ascii="Times New Roman" w:eastAsia="Times New Roman" w:hAnsi="Times New Roman" w:cs="Times New Roman"/>
          <w:b/>
          <w:sz w:val="20"/>
          <w:szCs w:val="20"/>
        </w:rPr>
        <w:t>не допускается заменять отопительные приборы, увеличивать поверхность или количество отопительных приборов без согласования с организацией, обслуживающей жилой дом, так как любое вмешательство в систему отопления приводит к ее разбалансировке</w:t>
      </w:r>
      <w:r w:rsidR="008321E5" w:rsidRPr="000C2B29">
        <w:rPr>
          <w:rFonts w:ascii="Times New Roman" w:eastAsia="Times New Roman" w:hAnsi="Times New Roman" w:cs="Times New Roman"/>
          <w:sz w:val="20"/>
          <w:szCs w:val="20"/>
        </w:rPr>
        <w:t>. В первый, после ввода дома в эксплуатацию, отопительный период на системе отопления ведутся наладочные работы по ее тепловой балансировке. Любое вмешательство в систему отопления в этот период недопустимо;</w:t>
      </w:r>
    </w:p>
    <w:p w14:paraId="6CFFBC39" w14:textId="77777777" w:rsidR="00BF6210" w:rsidRPr="00C96F21" w:rsidRDefault="00BF6210" w:rsidP="004B0874">
      <w:pPr>
        <w:ind w:firstLine="567"/>
        <w:jc w:val="both"/>
        <w:rPr>
          <w:rFonts w:ascii="Times New Roman" w:eastAsia="Times New Roman" w:hAnsi="Times New Roman" w:cs="Times New Roman"/>
          <w:color w:val="auto"/>
          <w:sz w:val="20"/>
          <w:szCs w:val="20"/>
        </w:rPr>
      </w:pPr>
      <w:r w:rsidRPr="00C96F21">
        <w:rPr>
          <w:rFonts w:ascii="Times New Roman" w:eastAsia="Times New Roman" w:hAnsi="Times New Roman" w:cs="Times New Roman"/>
          <w:color w:val="auto"/>
          <w:sz w:val="20"/>
          <w:szCs w:val="20"/>
        </w:rPr>
        <w:t>-</w:t>
      </w:r>
      <w:r w:rsidRPr="00C96F21">
        <w:rPr>
          <w:rFonts w:ascii="Times New Roman" w:eastAsia="Times New Roman" w:hAnsi="Times New Roman" w:cs="Times New Roman"/>
          <w:bCs/>
          <w:color w:val="auto"/>
          <w:sz w:val="20"/>
          <w:szCs w:val="20"/>
        </w:rPr>
        <w:t xml:space="preserve"> не допускается </w:t>
      </w:r>
      <w:r w:rsidR="001E0B05" w:rsidRPr="00C96F21">
        <w:rPr>
          <w:rFonts w:ascii="Times New Roman" w:eastAsia="Times New Roman" w:hAnsi="Times New Roman" w:cs="Times New Roman"/>
          <w:bCs/>
          <w:color w:val="auto"/>
          <w:sz w:val="20"/>
          <w:szCs w:val="20"/>
        </w:rPr>
        <w:t>закрывать радиаторы</w:t>
      </w:r>
      <w:r w:rsidRPr="00C96F21">
        <w:rPr>
          <w:rFonts w:ascii="Times New Roman" w:eastAsia="Times New Roman" w:hAnsi="Times New Roman" w:cs="Times New Roman"/>
          <w:bCs/>
          <w:color w:val="auto"/>
          <w:sz w:val="20"/>
          <w:szCs w:val="20"/>
        </w:rPr>
        <w:t xml:space="preserve"> мокрым бельём </w:t>
      </w:r>
      <w:r w:rsidR="001E0B05" w:rsidRPr="00C96F21">
        <w:rPr>
          <w:rFonts w:ascii="Times New Roman" w:eastAsia="Times New Roman" w:hAnsi="Times New Roman" w:cs="Times New Roman"/>
          <w:bCs/>
          <w:color w:val="auto"/>
          <w:sz w:val="20"/>
          <w:szCs w:val="20"/>
        </w:rPr>
        <w:t>и закладывать</w:t>
      </w:r>
      <w:r w:rsidRPr="00C96F21">
        <w:rPr>
          <w:rFonts w:ascii="Times New Roman" w:eastAsia="Times New Roman" w:hAnsi="Times New Roman" w:cs="Times New Roman"/>
          <w:bCs/>
          <w:color w:val="auto"/>
          <w:sz w:val="20"/>
          <w:szCs w:val="20"/>
        </w:rPr>
        <w:t xml:space="preserve"> вещами;</w:t>
      </w:r>
    </w:p>
    <w:p w14:paraId="749E1F8A" w14:textId="77777777" w:rsidR="00260A00" w:rsidRDefault="00AB0B62" w:rsidP="00260A00">
      <w:pPr>
        <w:spacing w:after="120"/>
        <w:ind w:firstLine="567"/>
        <w:jc w:val="both"/>
        <w:rPr>
          <w:rFonts w:ascii="Times New Roman" w:eastAsia="Times New Roman" w:hAnsi="Times New Roman" w:cs="Times New Roman"/>
          <w:color w:val="auto"/>
          <w:sz w:val="20"/>
          <w:szCs w:val="20"/>
        </w:rPr>
      </w:pPr>
      <w:r w:rsidRPr="00C96F21">
        <w:rPr>
          <w:rFonts w:ascii="Times New Roman" w:eastAsia="Times New Roman" w:hAnsi="Times New Roman" w:cs="Times New Roman"/>
          <w:color w:val="auto"/>
          <w:sz w:val="20"/>
          <w:szCs w:val="20"/>
        </w:rPr>
        <w:t xml:space="preserve">- </w:t>
      </w:r>
      <w:r w:rsidR="008321E5" w:rsidRPr="00C96F21">
        <w:rPr>
          <w:rFonts w:ascii="Times New Roman" w:eastAsia="Times New Roman" w:hAnsi="Times New Roman" w:cs="Times New Roman"/>
          <w:color w:val="auto"/>
          <w:sz w:val="20"/>
          <w:szCs w:val="20"/>
        </w:rPr>
        <w:t>не допускается заделывать отопительные приборы в конструкции стен, закрывать к ним доступ воздуха, наращивать ширину подоконных досок (перекрывать поднимающийся поток теплого воздуха). Теплоотдача отопительных приборов в этом случае значительно уменьшается за счет нарушения циркуляции воздуха.</w:t>
      </w:r>
    </w:p>
    <w:p w14:paraId="49B9AA1D" w14:textId="1A9F842B" w:rsidR="00621592" w:rsidRPr="00260A00" w:rsidRDefault="00621592" w:rsidP="00260A00">
      <w:pPr>
        <w:pStyle w:val="2"/>
        <w:rPr>
          <w:rFonts w:eastAsia="Times New Roman"/>
        </w:rPr>
      </w:pPr>
      <w:bookmarkStart w:id="58" w:name="_Toc187753245"/>
      <w:r w:rsidRPr="000C2B29">
        <w:lastRenderedPageBreak/>
        <w:t>Терморегуляторы: настройка и эксплуатация</w:t>
      </w:r>
      <w:bookmarkEnd w:id="58"/>
    </w:p>
    <w:p w14:paraId="72C001C9" w14:textId="77777777" w:rsidR="00621592" w:rsidRPr="000C2B29" w:rsidRDefault="00621592" w:rsidP="004B0874">
      <w:pPr>
        <w:pStyle w:val="220"/>
        <w:shd w:val="clear" w:color="auto" w:fill="auto"/>
        <w:spacing w:before="0" w:line="240" w:lineRule="auto"/>
        <w:ind w:firstLine="567"/>
        <w:jc w:val="both"/>
        <w:rPr>
          <w:sz w:val="20"/>
          <w:szCs w:val="20"/>
        </w:rPr>
      </w:pPr>
      <w:r w:rsidRPr="000C2B29">
        <w:rPr>
          <w:sz w:val="20"/>
          <w:szCs w:val="20"/>
        </w:rPr>
        <w:t>Главная задача любой системы отопления— обеспечить в отапливаемом помещении комфортную температуру воздуха. Эта температура может быть разной, в зависимости от назначения помещения, но одним из обязательных условий является её неизменность в тече</w:t>
      </w:r>
      <w:r w:rsidRPr="000C2B29">
        <w:rPr>
          <w:sz w:val="20"/>
          <w:szCs w:val="20"/>
        </w:rPr>
        <w:softHyphen/>
        <w:t>ние дня.</w:t>
      </w:r>
    </w:p>
    <w:p w14:paraId="4B116166" w14:textId="77777777" w:rsidR="00621592" w:rsidRPr="000C2B29" w:rsidRDefault="00621592" w:rsidP="004B0874">
      <w:pPr>
        <w:pStyle w:val="220"/>
        <w:shd w:val="clear" w:color="auto" w:fill="auto"/>
        <w:spacing w:before="0" w:line="240" w:lineRule="auto"/>
        <w:ind w:firstLine="567"/>
        <w:jc w:val="both"/>
        <w:rPr>
          <w:sz w:val="20"/>
          <w:szCs w:val="20"/>
        </w:rPr>
      </w:pPr>
      <w:r w:rsidRPr="000C2B29">
        <w:rPr>
          <w:sz w:val="20"/>
          <w:szCs w:val="20"/>
        </w:rPr>
        <w:t>Тепловая энергия поступает в помещение от системы отопления через отопительные приборы. Количество тепловой энергии, отдаваемое отопительными приборами, регулирует</w:t>
      </w:r>
      <w:r w:rsidRPr="000C2B29">
        <w:rPr>
          <w:sz w:val="20"/>
          <w:szCs w:val="20"/>
        </w:rPr>
        <w:softHyphen/>
        <w:t xml:space="preserve">ся объёмом теплоносителя, поступающего в них. Устройством, которое регулирует поток теплоносителя, поступающего в радиатор, является вентиль или клапан (от немецкого </w:t>
      </w:r>
      <w:r w:rsidRPr="000C2B29">
        <w:rPr>
          <w:sz w:val="20"/>
          <w:szCs w:val="20"/>
          <w:lang w:val="en-US" w:eastAsia="en-US" w:bidi="en-US"/>
        </w:rPr>
        <w:t>ventil</w:t>
      </w:r>
      <w:r w:rsidRPr="000C2B29">
        <w:rPr>
          <w:sz w:val="20"/>
          <w:szCs w:val="20"/>
          <w:lang w:eastAsia="en-US" w:bidi="en-US"/>
        </w:rPr>
        <w:t xml:space="preserve"> </w:t>
      </w:r>
      <w:r w:rsidRPr="000C2B29">
        <w:rPr>
          <w:sz w:val="20"/>
          <w:szCs w:val="20"/>
        </w:rPr>
        <w:t>— клапан), который может быть ручным или автоматическим.</w:t>
      </w:r>
    </w:p>
    <w:p w14:paraId="74D256C0" w14:textId="77777777" w:rsidR="00621592" w:rsidRPr="000C2B29" w:rsidRDefault="00621592" w:rsidP="004B0874">
      <w:pPr>
        <w:pStyle w:val="220"/>
        <w:shd w:val="clear" w:color="auto" w:fill="auto"/>
        <w:spacing w:before="0" w:line="240" w:lineRule="auto"/>
        <w:ind w:firstLine="567"/>
        <w:jc w:val="both"/>
        <w:rPr>
          <w:sz w:val="20"/>
          <w:szCs w:val="20"/>
        </w:rPr>
      </w:pPr>
      <w:r w:rsidRPr="000C2B29">
        <w:rPr>
          <w:sz w:val="20"/>
          <w:szCs w:val="20"/>
        </w:rPr>
        <w:t>В реальных условиях, в помещении всегда происходит теплообмен с окружающим про</w:t>
      </w:r>
      <w:r w:rsidRPr="000C2B29">
        <w:rPr>
          <w:sz w:val="20"/>
          <w:szCs w:val="20"/>
        </w:rPr>
        <w:softHyphen/>
        <w:t>странством. Это приводит к притоку или оттоку тепла из помещения и, следовательно, к по</w:t>
      </w:r>
      <w:r w:rsidRPr="000C2B29">
        <w:rPr>
          <w:sz w:val="20"/>
          <w:szCs w:val="20"/>
        </w:rPr>
        <w:softHyphen/>
        <w:t>вышению или понижению температуры воздуха в нём.</w:t>
      </w:r>
    </w:p>
    <w:p w14:paraId="4456F5A4" w14:textId="77777777" w:rsidR="00621592" w:rsidRPr="000C2B29" w:rsidRDefault="00621592" w:rsidP="004B0874">
      <w:pPr>
        <w:pStyle w:val="220"/>
        <w:shd w:val="clear" w:color="auto" w:fill="auto"/>
        <w:spacing w:before="0" w:line="240" w:lineRule="auto"/>
        <w:ind w:firstLine="567"/>
        <w:jc w:val="both"/>
        <w:rPr>
          <w:color w:val="auto"/>
          <w:sz w:val="20"/>
          <w:szCs w:val="20"/>
        </w:rPr>
      </w:pPr>
      <w:r w:rsidRPr="000C2B29">
        <w:rPr>
          <w:color w:val="auto"/>
          <w:sz w:val="20"/>
          <w:szCs w:val="20"/>
        </w:rPr>
        <w:t xml:space="preserve">Для того чтобы восстановить тепловой баланс в помещении, необходимо уменьшить или увеличить количество теплоты, поступающее в помещение от тепловых приборов. Эту задачу выполняют </w:t>
      </w:r>
      <w:r w:rsidRPr="000C2B29">
        <w:rPr>
          <w:rStyle w:val="2a"/>
          <w:color w:val="auto"/>
          <w:sz w:val="20"/>
          <w:szCs w:val="20"/>
        </w:rPr>
        <w:t xml:space="preserve">регулировочные вентили, </w:t>
      </w:r>
      <w:r w:rsidRPr="000C2B29">
        <w:rPr>
          <w:color w:val="auto"/>
          <w:sz w:val="20"/>
          <w:szCs w:val="20"/>
        </w:rPr>
        <w:t>которые устанавливают на подводящих тру</w:t>
      </w:r>
      <w:r w:rsidRPr="000C2B29">
        <w:rPr>
          <w:color w:val="auto"/>
          <w:sz w:val="20"/>
          <w:szCs w:val="20"/>
        </w:rPr>
        <w:softHyphen/>
        <w:t>бах отопительных приборов.</w:t>
      </w:r>
      <w:r w:rsidR="002C215D" w:rsidRPr="000C2B29">
        <w:rPr>
          <w:color w:val="auto"/>
          <w:sz w:val="20"/>
          <w:szCs w:val="20"/>
        </w:rPr>
        <w:t xml:space="preserve"> Так на Вашем радиаторе имеется клапан с ручным управлением (крышка клапана), который обеспечивает увеличение потока теплоносителя (температуры радиатора) при откручивании крышки клапана по часовой стрелке </w:t>
      </w:r>
      <w:r w:rsidR="000A7F91" w:rsidRPr="000C2B29">
        <w:rPr>
          <w:color w:val="auto"/>
          <w:sz w:val="20"/>
          <w:szCs w:val="20"/>
        </w:rPr>
        <w:t>(</w:t>
      </w:r>
      <w:r w:rsidR="002C215D" w:rsidRPr="000C2B29">
        <w:rPr>
          <w:color w:val="auto"/>
          <w:sz w:val="20"/>
          <w:szCs w:val="20"/>
        </w:rPr>
        <w:t>вплоть до ее снятия</w:t>
      </w:r>
      <w:r w:rsidR="000A7F91" w:rsidRPr="000C2B29">
        <w:rPr>
          <w:color w:val="auto"/>
          <w:sz w:val="20"/>
          <w:szCs w:val="20"/>
        </w:rPr>
        <w:t>)</w:t>
      </w:r>
      <w:r w:rsidR="002C215D" w:rsidRPr="000C2B29">
        <w:rPr>
          <w:color w:val="auto"/>
          <w:sz w:val="20"/>
          <w:szCs w:val="20"/>
        </w:rPr>
        <w:t xml:space="preserve"> </w:t>
      </w:r>
      <w:r w:rsidR="000A7F91" w:rsidRPr="000C2B29">
        <w:rPr>
          <w:color w:val="auto"/>
          <w:sz w:val="20"/>
          <w:szCs w:val="20"/>
        </w:rPr>
        <w:t>и</w:t>
      </w:r>
      <w:r w:rsidR="002C215D" w:rsidRPr="000C2B29">
        <w:rPr>
          <w:color w:val="auto"/>
          <w:sz w:val="20"/>
          <w:szCs w:val="20"/>
        </w:rPr>
        <w:t>ли уменьшени</w:t>
      </w:r>
      <w:r w:rsidR="000A7F91" w:rsidRPr="000C2B29">
        <w:rPr>
          <w:color w:val="auto"/>
          <w:sz w:val="20"/>
          <w:szCs w:val="20"/>
        </w:rPr>
        <w:t>е</w:t>
      </w:r>
      <w:r w:rsidR="002C215D" w:rsidRPr="000C2B29">
        <w:rPr>
          <w:color w:val="auto"/>
          <w:sz w:val="20"/>
          <w:szCs w:val="20"/>
        </w:rPr>
        <w:t xml:space="preserve"> потока теплоносителя (температуры радиатора) при </w:t>
      </w:r>
      <w:r w:rsidR="000A7F91" w:rsidRPr="000C2B29">
        <w:rPr>
          <w:color w:val="auto"/>
          <w:sz w:val="20"/>
          <w:szCs w:val="20"/>
        </w:rPr>
        <w:t>за</w:t>
      </w:r>
      <w:r w:rsidR="002C215D" w:rsidRPr="000C2B29">
        <w:rPr>
          <w:color w:val="auto"/>
          <w:sz w:val="20"/>
          <w:szCs w:val="20"/>
        </w:rPr>
        <w:t>кручивании крышки клапана п</w:t>
      </w:r>
      <w:r w:rsidR="000A7F91" w:rsidRPr="000C2B29">
        <w:rPr>
          <w:color w:val="auto"/>
          <w:sz w:val="20"/>
          <w:szCs w:val="20"/>
        </w:rPr>
        <w:t>р</w:t>
      </w:r>
      <w:r w:rsidR="002C215D" w:rsidRPr="000C2B29">
        <w:rPr>
          <w:color w:val="auto"/>
          <w:sz w:val="20"/>
          <w:szCs w:val="20"/>
        </w:rPr>
        <w:t>о</w:t>
      </w:r>
      <w:r w:rsidR="000A7F91" w:rsidRPr="000C2B29">
        <w:rPr>
          <w:color w:val="auto"/>
          <w:sz w:val="20"/>
          <w:szCs w:val="20"/>
        </w:rPr>
        <w:t>тив</w:t>
      </w:r>
      <w:r w:rsidR="002C215D" w:rsidRPr="000C2B29">
        <w:rPr>
          <w:color w:val="auto"/>
          <w:sz w:val="20"/>
          <w:szCs w:val="20"/>
        </w:rPr>
        <w:t xml:space="preserve"> часовой стрелк</w:t>
      </w:r>
      <w:r w:rsidR="000A7F91" w:rsidRPr="000C2B29">
        <w:rPr>
          <w:color w:val="auto"/>
          <w:sz w:val="20"/>
          <w:szCs w:val="20"/>
        </w:rPr>
        <w:t>и.</w:t>
      </w:r>
    </w:p>
    <w:p w14:paraId="571A7203" w14:textId="77777777" w:rsidR="000A7F91" w:rsidRPr="004B0874" w:rsidRDefault="000A7F91" w:rsidP="004B0874">
      <w:pPr>
        <w:pStyle w:val="220"/>
        <w:shd w:val="clear" w:color="auto" w:fill="auto"/>
        <w:spacing w:before="0" w:line="240" w:lineRule="auto"/>
        <w:ind w:firstLine="567"/>
        <w:jc w:val="both"/>
        <w:rPr>
          <w:color w:val="auto"/>
          <w:sz w:val="20"/>
          <w:szCs w:val="20"/>
        </w:rPr>
      </w:pPr>
      <w:r w:rsidRPr="000C2B29">
        <w:rPr>
          <w:rStyle w:val="2a"/>
          <w:color w:val="auto"/>
          <w:sz w:val="20"/>
          <w:szCs w:val="20"/>
        </w:rPr>
        <w:t xml:space="preserve">Принцип работы регулировочного вентиля </w:t>
      </w:r>
      <w:r w:rsidRPr="000C2B29">
        <w:rPr>
          <w:rStyle w:val="2a"/>
          <w:b w:val="0"/>
          <w:color w:val="auto"/>
          <w:sz w:val="20"/>
          <w:szCs w:val="20"/>
          <w:u w:val="none"/>
        </w:rPr>
        <w:t xml:space="preserve">основан на перемещении штока при откручивании-закручивании крышки клапана, который открывает-перекрывает канал с теплоносителем. При установки соответствующей термоголовки </w:t>
      </w:r>
      <w:r w:rsidRPr="004B0874">
        <w:rPr>
          <w:rStyle w:val="2a"/>
          <w:b w:val="0"/>
          <w:color w:val="auto"/>
          <w:sz w:val="20"/>
          <w:szCs w:val="20"/>
          <w:u w:val="none"/>
        </w:rPr>
        <w:t>данный процесс можно автоматизировать.</w:t>
      </w:r>
    </w:p>
    <w:p w14:paraId="34D14D93" w14:textId="73A96089" w:rsidR="00207B17" w:rsidRPr="004B0874" w:rsidRDefault="00621592" w:rsidP="00310511">
      <w:pPr>
        <w:pStyle w:val="TableParagraph"/>
        <w:ind w:firstLine="516"/>
      </w:pPr>
      <w:r w:rsidRPr="004B0874">
        <w:rPr>
          <w:b/>
          <w:bCs/>
        </w:rPr>
        <w:t>По окончании отопительного сезона:</w:t>
      </w:r>
      <w:r w:rsidR="004B0874" w:rsidRPr="004B0874">
        <w:rPr>
          <w:b/>
          <w:bCs/>
        </w:rPr>
        <w:t xml:space="preserve"> </w:t>
      </w:r>
      <w:r w:rsidR="004B0874" w:rsidRPr="004B0874">
        <w:t>м</w:t>
      </w:r>
      <w:r w:rsidRPr="004B0874">
        <w:t xml:space="preserve">аксимально откройте клапан терморегулятора, повернув головку влево до упора. Канал будет открыт, иголка штока из него выйдет, и засориться он не сможет. </w:t>
      </w:r>
    </w:p>
    <w:p w14:paraId="5C99C81B" w14:textId="21DE297A" w:rsidR="00621592" w:rsidRPr="004B0874" w:rsidRDefault="00621592" w:rsidP="00310511">
      <w:pPr>
        <w:pStyle w:val="TableParagraph"/>
        <w:ind w:firstLine="516"/>
      </w:pPr>
      <w:r w:rsidRPr="004B0874">
        <w:t>Для долговременной эксплуатации радиаторов и во избежание проблем в системе ото</w:t>
      </w:r>
      <w:r w:rsidRPr="004B0874">
        <w:softHyphen/>
        <w:t>пления, необходимо периодически стравливать воздух через кран Маевского.</w:t>
      </w:r>
    </w:p>
    <w:p w14:paraId="1372D62C" w14:textId="77777777" w:rsidR="00207B17" w:rsidRPr="000C2B29" w:rsidRDefault="00207B17" w:rsidP="004B0874">
      <w:pPr>
        <w:pStyle w:val="220"/>
        <w:shd w:val="clear" w:color="auto" w:fill="auto"/>
        <w:spacing w:before="0" w:line="240" w:lineRule="auto"/>
        <w:ind w:firstLine="620"/>
        <w:jc w:val="both"/>
        <w:rPr>
          <w:sz w:val="20"/>
          <w:szCs w:val="20"/>
        </w:rPr>
      </w:pPr>
    </w:p>
    <w:p w14:paraId="378F08CA" w14:textId="181D329B" w:rsidR="00621592" w:rsidRPr="000C2B29" w:rsidRDefault="00621592" w:rsidP="00260A00">
      <w:pPr>
        <w:pStyle w:val="2"/>
      </w:pPr>
      <w:bookmarkStart w:id="59" w:name="_Toc187753246"/>
      <w:r w:rsidRPr="000C2B29">
        <w:t>Эксплуатация системы отопления</w:t>
      </w:r>
      <w:bookmarkEnd w:id="59"/>
    </w:p>
    <w:p w14:paraId="0550FDB6" w14:textId="5F6A5E00" w:rsidR="00621592" w:rsidRPr="00ED7BAF" w:rsidRDefault="00621592" w:rsidP="004B0874">
      <w:pPr>
        <w:pStyle w:val="220"/>
        <w:shd w:val="clear" w:color="auto" w:fill="auto"/>
        <w:spacing w:before="0" w:line="240" w:lineRule="auto"/>
        <w:ind w:firstLine="620"/>
        <w:jc w:val="both"/>
        <w:rPr>
          <w:sz w:val="20"/>
          <w:szCs w:val="20"/>
        </w:rPr>
      </w:pPr>
      <w:r w:rsidRPr="00ED7BAF">
        <w:rPr>
          <w:sz w:val="20"/>
          <w:szCs w:val="20"/>
        </w:rPr>
        <w:t>Эксплуатационный персонал УК в течение первых дней отопительного провер</w:t>
      </w:r>
      <w:r w:rsidR="004B0874" w:rsidRPr="00ED7BAF">
        <w:rPr>
          <w:sz w:val="20"/>
          <w:szCs w:val="20"/>
        </w:rPr>
        <w:t>яет</w:t>
      </w:r>
      <w:r w:rsidRPr="00ED7BAF">
        <w:rPr>
          <w:sz w:val="20"/>
          <w:szCs w:val="20"/>
        </w:rPr>
        <w:t xml:space="preserve"> и </w:t>
      </w:r>
      <w:r w:rsidR="004B0874" w:rsidRPr="00ED7BAF">
        <w:rPr>
          <w:sz w:val="20"/>
          <w:szCs w:val="20"/>
        </w:rPr>
        <w:t>производит</w:t>
      </w:r>
      <w:r w:rsidRPr="00ED7BAF">
        <w:rPr>
          <w:sz w:val="20"/>
          <w:szCs w:val="20"/>
        </w:rPr>
        <w:t xml:space="preserve"> правильное распределение тепл</w:t>
      </w:r>
      <w:r w:rsidR="000761D3" w:rsidRPr="00ED7BAF">
        <w:rPr>
          <w:sz w:val="20"/>
          <w:szCs w:val="20"/>
        </w:rPr>
        <w:t>оносителя по системам отопления</w:t>
      </w:r>
      <w:r w:rsidRPr="00ED7BAF">
        <w:rPr>
          <w:sz w:val="20"/>
          <w:szCs w:val="20"/>
        </w:rPr>
        <w:t>. Распределение теплоносителя должно производиться по температурам возвращаемой (обратной) воды по данным проектной или наладочной органи</w:t>
      </w:r>
      <w:r w:rsidRPr="00ED7BAF">
        <w:rPr>
          <w:sz w:val="20"/>
          <w:szCs w:val="20"/>
        </w:rPr>
        <w:softHyphen/>
        <w:t>зации.</w:t>
      </w:r>
    </w:p>
    <w:p w14:paraId="0F21D7CE" w14:textId="77777777" w:rsidR="00621592" w:rsidRPr="00ED7BAF" w:rsidRDefault="00621592" w:rsidP="004B0874">
      <w:pPr>
        <w:pStyle w:val="220"/>
        <w:shd w:val="clear" w:color="auto" w:fill="auto"/>
        <w:spacing w:before="0" w:line="240" w:lineRule="auto"/>
        <w:ind w:firstLine="640"/>
        <w:jc w:val="both"/>
        <w:rPr>
          <w:sz w:val="20"/>
          <w:szCs w:val="20"/>
        </w:rPr>
      </w:pPr>
      <w:r w:rsidRPr="00ED7BAF">
        <w:rPr>
          <w:sz w:val="20"/>
          <w:szCs w:val="20"/>
        </w:rPr>
        <w:t>При текущем и капитальном ремонте пришедшие в негодность нагревательные прибо</w:t>
      </w:r>
      <w:r w:rsidRPr="00ED7BAF">
        <w:rPr>
          <w:sz w:val="20"/>
          <w:szCs w:val="20"/>
        </w:rPr>
        <w:softHyphen/>
        <w:t>ры, трубопроводы, запорно-регулирующая арматура, воздуховыпускные устройства и другое оборудование должно быть заменено.</w:t>
      </w:r>
    </w:p>
    <w:p w14:paraId="2060C584" w14:textId="77777777" w:rsidR="00621592" w:rsidRPr="00ED7BAF" w:rsidRDefault="00621592" w:rsidP="004B0874">
      <w:pPr>
        <w:pStyle w:val="220"/>
        <w:shd w:val="clear" w:color="auto" w:fill="auto"/>
        <w:spacing w:before="0" w:line="240" w:lineRule="auto"/>
        <w:ind w:firstLine="640"/>
        <w:jc w:val="both"/>
        <w:rPr>
          <w:b/>
          <w:color w:val="FF0000"/>
          <w:sz w:val="20"/>
          <w:szCs w:val="20"/>
        </w:rPr>
      </w:pPr>
      <w:r w:rsidRPr="00ED7BAF">
        <w:rPr>
          <w:sz w:val="20"/>
          <w:szCs w:val="20"/>
        </w:rPr>
        <w:t>Промывка систем теплопотребления должна производиться ежегодно после окончания отопительного периода, а также монтажа, капитального ремонта, текущего ремонта с заме</w:t>
      </w:r>
      <w:r w:rsidRPr="00ED7BAF">
        <w:rPr>
          <w:sz w:val="20"/>
          <w:szCs w:val="20"/>
        </w:rPr>
        <w:softHyphen/>
        <w:t>ной труб (в открытых системах до ввода в эксплуатацию системы также должны быть под</w:t>
      </w:r>
      <w:r w:rsidRPr="00ED7BAF">
        <w:rPr>
          <w:sz w:val="20"/>
          <w:szCs w:val="20"/>
        </w:rPr>
        <w:softHyphen/>
        <w:t>вергнуты дезинфекции).</w:t>
      </w:r>
    </w:p>
    <w:p w14:paraId="57929130" w14:textId="77777777" w:rsidR="00D73906" w:rsidRPr="00ED7BAF" w:rsidRDefault="00D73906" w:rsidP="005405A2">
      <w:pPr>
        <w:pStyle w:val="220"/>
        <w:shd w:val="clear" w:color="auto" w:fill="auto"/>
        <w:tabs>
          <w:tab w:val="left" w:pos="567"/>
        </w:tabs>
        <w:spacing w:before="0" w:line="240" w:lineRule="auto"/>
        <w:ind w:firstLine="0"/>
        <w:rPr>
          <w:sz w:val="20"/>
          <w:szCs w:val="20"/>
        </w:rPr>
      </w:pPr>
    </w:p>
    <w:p w14:paraId="2CD8D367" w14:textId="62F21AAA" w:rsidR="00D73906" w:rsidRPr="00ED7BAF" w:rsidRDefault="00621592" w:rsidP="00260A00">
      <w:pPr>
        <w:pStyle w:val="1"/>
      </w:pPr>
      <w:bookmarkStart w:id="60" w:name="_Toc187753247"/>
      <w:r w:rsidRPr="00ED7BAF">
        <w:t>ВНУТРЕН</w:t>
      </w:r>
      <w:r w:rsidR="00D73906" w:rsidRPr="00ED7BAF">
        <w:t>НИЙ ВОДОПРОВОД И КАНАЛИЗАЦИЯ</w:t>
      </w:r>
      <w:bookmarkEnd w:id="60"/>
      <w:r w:rsidR="00D73906" w:rsidRPr="00ED7BAF">
        <w:t xml:space="preserve"> </w:t>
      </w:r>
    </w:p>
    <w:p w14:paraId="1532DEA7" w14:textId="6AD89EA8" w:rsidR="00621592" w:rsidRPr="00ED7BAF" w:rsidRDefault="00621592" w:rsidP="00260A00">
      <w:pPr>
        <w:pStyle w:val="2"/>
      </w:pPr>
      <w:bookmarkStart w:id="61" w:name="_Toc187753248"/>
      <w:r w:rsidRPr="00ED7BAF">
        <w:t>ОБЩАЯ ИНФОРМАЦИЯ</w:t>
      </w:r>
      <w:bookmarkEnd w:id="61"/>
      <w:r w:rsidRPr="00ED7BAF">
        <w:t xml:space="preserve"> </w:t>
      </w:r>
    </w:p>
    <w:p w14:paraId="5B94640A" w14:textId="49451F60" w:rsidR="00D73906" w:rsidRPr="00ED7BAF" w:rsidRDefault="00D73906" w:rsidP="00200787">
      <w:pPr>
        <w:pStyle w:val="ab"/>
        <w:shd w:val="clear" w:color="auto" w:fill="auto"/>
        <w:tabs>
          <w:tab w:val="left" w:leader="underscore" w:pos="638"/>
          <w:tab w:val="left" w:leader="underscore" w:pos="9619"/>
        </w:tabs>
        <w:spacing w:line="240" w:lineRule="auto"/>
        <w:ind w:firstLine="567"/>
        <w:rPr>
          <w:i w:val="0"/>
        </w:rPr>
      </w:pPr>
      <w:r w:rsidRPr="00ED7BAF">
        <w:rPr>
          <w:rFonts w:eastAsia="MS Reference Sans Serif"/>
          <w:b/>
          <w:bCs/>
          <w:i w:val="0"/>
        </w:rPr>
        <w:t xml:space="preserve">Памятка для </w:t>
      </w:r>
      <w:r w:rsidR="008D6AD9">
        <w:rPr>
          <w:rFonts w:eastAsia="MS Reference Sans Serif"/>
          <w:b/>
          <w:bCs/>
          <w:i w:val="0"/>
        </w:rPr>
        <w:t>собственников</w:t>
      </w:r>
      <w:r w:rsidRPr="00ED7BAF">
        <w:rPr>
          <w:rFonts w:eastAsia="MS Reference Sans Serif"/>
          <w:b/>
          <w:bCs/>
          <w:i w:val="0"/>
        </w:rPr>
        <w:t>:</w:t>
      </w:r>
    </w:p>
    <w:p w14:paraId="66CEB663" w14:textId="236DF7AE" w:rsidR="00D73906" w:rsidRPr="00ED7BAF" w:rsidRDefault="00D73906" w:rsidP="00734632">
      <w:pPr>
        <w:pStyle w:val="29"/>
        <w:numPr>
          <w:ilvl w:val="0"/>
          <w:numId w:val="28"/>
        </w:numPr>
        <w:shd w:val="clear" w:color="auto" w:fill="auto"/>
        <w:tabs>
          <w:tab w:val="left" w:pos="850"/>
        </w:tabs>
        <w:spacing w:line="240" w:lineRule="auto"/>
        <w:ind w:firstLine="567"/>
        <w:jc w:val="both"/>
        <w:rPr>
          <w:rFonts w:ascii="Times New Roman" w:hAnsi="Times New Roman" w:cs="Times New Roman"/>
          <w:sz w:val="20"/>
          <w:szCs w:val="20"/>
        </w:rPr>
      </w:pPr>
      <w:r w:rsidRPr="00ED7BAF">
        <w:rPr>
          <w:rFonts w:ascii="Times New Roman" w:hAnsi="Times New Roman" w:cs="Times New Roman"/>
          <w:sz w:val="20"/>
          <w:szCs w:val="20"/>
        </w:rPr>
        <w:t>О протечках смесителей или сантехнических приборов сообщайте представителю УК.</w:t>
      </w:r>
    </w:p>
    <w:p w14:paraId="2337DD3E" w14:textId="4CC38F2C" w:rsidR="00D73906" w:rsidRPr="00ED7BAF" w:rsidRDefault="00D73906" w:rsidP="00734632">
      <w:pPr>
        <w:pStyle w:val="29"/>
        <w:numPr>
          <w:ilvl w:val="0"/>
          <w:numId w:val="28"/>
        </w:numPr>
        <w:shd w:val="clear" w:color="auto" w:fill="auto"/>
        <w:tabs>
          <w:tab w:val="left" w:pos="845"/>
        </w:tabs>
        <w:spacing w:line="240" w:lineRule="auto"/>
        <w:ind w:firstLine="567"/>
        <w:jc w:val="both"/>
        <w:rPr>
          <w:rFonts w:ascii="Times New Roman" w:hAnsi="Times New Roman" w:cs="Times New Roman"/>
          <w:sz w:val="20"/>
          <w:szCs w:val="20"/>
        </w:rPr>
      </w:pPr>
      <w:r w:rsidRPr="00ED7BAF">
        <w:rPr>
          <w:rFonts w:ascii="Times New Roman" w:hAnsi="Times New Roman" w:cs="Times New Roman"/>
          <w:sz w:val="20"/>
          <w:szCs w:val="20"/>
        </w:rPr>
        <w:t>Для полоскания посуды не используйте проточную воду, удаляйте с тарелок остатки пищи, прежде чем мыть их.</w:t>
      </w:r>
    </w:p>
    <w:p w14:paraId="312F4EDE" w14:textId="77777777" w:rsidR="00D73906" w:rsidRPr="00ED7BAF" w:rsidRDefault="00D73906" w:rsidP="00734632">
      <w:pPr>
        <w:pStyle w:val="29"/>
        <w:numPr>
          <w:ilvl w:val="0"/>
          <w:numId w:val="28"/>
        </w:numPr>
        <w:shd w:val="clear" w:color="auto" w:fill="auto"/>
        <w:tabs>
          <w:tab w:val="left" w:pos="923"/>
        </w:tabs>
        <w:spacing w:line="240" w:lineRule="auto"/>
        <w:ind w:firstLine="567"/>
        <w:jc w:val="both"/>
        <w:rPr>
          <w:rFonts w:ascii="Times New Roman" w:hAnsi="Times New Roman" w:cs="Times New Roman"/>
          <w:sz w:val="20"/>
          <w:szCs w:val="20"/>
        </w:rPr>
      </w:pPr>
      <w:r w:rsidRPr="00ED7BAF">
        <w:rPr>
          <w:rFonts w:ascii="Times New Roman" w:hAnsi="Times New Roman" w:cs="Times New Roman"/>
          <w:sz w:val="20"/>
          <w:szCs w:val="20"/>
        </w:rPr>
        <w:t>Регулярно прочищайте на смесителе насадку-рассекатель.</w:t>
      </w:r>
    </w:p>
    <w:p w14:paraId="7EF16F17" w14:textId="77777777" w:rsidR="00D73906" w:rsidRPr="00ED7BAF" w:rsidRDefault="00D73906" w:rsidP="00734632">
      <w:pPr>
        <w:pStyle w:val="29"/>
        <w:numPr>
          <w:ilvl w:val="0"/>
          <w:numId w:val="28"/>
        </w:numPr>
        <w:shd w:val="clear" w:color="auto" w:fill="auto"/>
        <w:tabs>
          <w:tab w:val="left" w:pos="854"/>
        </w:tabs>
        <w:spacing w:line="240" w:lineRule="auto"/>
        <w:ind w:firstLine="567"/>
        <w:jc w:val="both"/>
        <w:rPr>
          <w:rFonts w:ascii="Times New Roman" w:hAnsi="Times New Roman" w:cs="Times New Roman"/>
          <w:sz w:val="20"/>
          <w:szCs w:val="20"/>
        </w:rPr>
      </w:pPr>
      <w:r w:rsidRPr="00ED7BAF">
        <w:rPr>
          <w:rFonts w:ascii="Times New Roman" w:hAnsi="Times New Roman" w:cs="Times New Roman"/>
          <w:sz w:val="20"/>
          <w:szCs w:val="20"/>
        </w:rPr>
        <w:t>Чтобы выявить неисправность сливного механизма унитаза, поместите кусочек туалетной бумаги на заднюю стенку чаши и посмотрите, намокает он или нет?</w:t>
      </w:r>
    </w:p>
    <w:p w14:paraId="0F3FBA66" w14:textId="77777777" w:rsidR="00D73906" w:rsidRPr="00ED7BAF" w:rsidRDefault="00D73906" w:rsidP="00734632">
      <w:pPr>
        <w:pStyle w:val="29"/>
        <w:numPr>
          <w:ilvl w:val="0"/>
          <w:numId w:val="28"/>
        </w:numPr>
        <w:shd w:val="clear" w:color="auto" w:fill="auto"/>
        <w:tabs>
          <w:tab w:val="left" w:pos="845"/>
        </w:tabs>
        <w:spacing w:line="240" w:lineRule="auto"/>
        <w:ind w:firstLine="567"/>
        <w:jc w:val="both"/>
        <w:rPr>
          <w:rFonts w:ascii="Times New Roman" w:hAnsi="Times New Roman" w:cs="Times New Roman"/>
          <w:sz w:val="20"/>
          <w:szCs w:val="20"/>
        </w:rPr>
      </w:pPr>
      <w:r w:rsidRPr="00ED7BAF">
        <w:rPr>
          <w:rFonts w:ascii="Times New Roman" w:hAnsi="Times New Roman" w:cs="Times New Roman"/>
          <w:sz w:val="20"/>
          <w:szCs w:val="20"/>
        </w:rPr>
        <w:t>Помните, что горячая вода дороже холодной!</w:t>
      </w:r>
    </w:p>
    <w:p w14:paraId="1ADE840B" w14:textId="77777777" w:rsidR="00A07110" w:rsidRPr="00ED7BAF" w:rsidRDefault="00A07110" w:rsidP="00200787">
      <w:pPr>
        <w:pStyle w:val="29"/>
        <w:shd w:val="clear" w:color="auto" w:fill="auto"/>
        <w:tabs>
          <w:tab w:val="left" w:pos="845"/>
        </w:tabs>
        <w:spacing w:line="240" w:lineRule="auto"/>
        <w:ind w:firstLine="567"/>
        <w:jc w:val="both"/>
        <w:rPr>
          <w:rFonts w:ascii="Times New Roman" w:hAnsi="Times New Roman" w:cs="Times New Roman"/>
          <w:i/>
          <w:sz w:val="20"/>
          <w:szCs w:val="20"/>
        </w:rPr>
      </w:pPr>
    </w:p>
    <w:p w14:paraId="657C5B2F" w14:textId="74258C08" w:rsidR="00A07110" w:rsidRPr="00ED7BAF" w:rsidRDefault="00A07110" w:rsidP="00200787">
      <w:pPr>
        <w:pStyle w:val="29"/>
        <w:shd w:val="clear" w:color="auto" w:fill="auto"/>
        <w:tabs>
          <w:tab w:val="left" w:pos="567"/>
        </w:tabs>
        <w:spacing w:line="240" w:lineRule="auto"/>
        <w:ind w:firstLine="567"/>
        <w:jc w:val="both"/>
        <w:rPr>
          <w:rFonts w:ascii="Times New Roman" w:hAnsi="Times New Roman" w:cs="Times New Roman"/>
          <w:sz w:val="20"/>
          <w:szCs w:val="20"/>
        </w:rPr>
      </w:pPr>
      <w:r w:rsidRPr="00ED7BAF">
        <w:rPr>
          <w:rFonts w:ascii="Times New Roman" w:hAnsi="Times New Roman" w:cs="Times New Roman"/>
          <w:sz w:val="20"/>
          <w:szCs w:val="20"/>
        </w:rPr>
        <w:t>Внимание! В конструкциях стен и перегородок проход</w:t>
      </w:r>
      <w:r w:rsidR="00ED7BAF" w:rsidRPr="00ED7BAF">
        <w:rPr>
          <w:rFonts w:ascii="Times New Roman" w:hAnsi="Times New Roman" w:cs="Times New Roman"/>
          <w:sz w:val="20"/>
          <w:szCs w:val="20"/>
        </w:rPr>
        <w:t>я</w:t>
      </w:r>
      <w:r w:rsidRPr="00ED7BAF">
        <w:rPr>
          <w:rFonts w:ascii="Times New Roman" w:hAnsi="Times New Roman" w:cs="Times New Roman"/>
          <w:sz w:val="20"/>
          <w:szCs w:val="20"/>
        </w:rPr>
        <w:t>т сет</w:t>
      </w:r>
      <w:r w:rsidR="00ED7BAF" w:rsidRPr="00ED7BAF">
        <w:rPr>
          <w:rFonts w:ascii="Times New Roman" w:hAnsi="Times New Roman" w:cs="Times New Roman"/>
          <w:sz w:val="20"/>
          <w:szCs w:val="20"/>
        </w:rPr>
        <w:t>и</w:t>
      </w:r>
      <w:r w:rsidRPr="00ED7BAF">
        <w:rPr>
          <w:rFonts w:ascii="Times New Roman" w:hAnsi="Times New Roman" w:cs="Times New Roman"/>
          <w:sz w:val="20"/>
          <w:szCs w:val="20"/>
        </w:rPr>
        <w:t xml:space="preserve"> инженерных коммуникаций.</w:t>
      </w:r>
    </w:p>
    <w:p w14:paraId="6EC2F4F6" w14:textId="3F1F501A" w:rsidR="00A07110" w:rsidRPr="00ED7BAF" w:rsidRDefault="00A07110" w:rsidP="00200787">
      <w:pPr>
        <w:pStyle w:val="29"/>
        <w:shd w:val="clear" w:color="auto" w:fill="auto"/>
        <w:tabs>
          <w:tab w:val="left" w:pos="567"/>
        </w:tabs>
        <w:spacing w:line="240" w:lineRule="auto"/>
        <w:ind w:firstLine="567"/>
        <w:jc w:val="both"/>
        <w:rPr>
          <w:rFonts w:ascii="Times New Roman" w:hAnsi="Times New Roman" w:cs="Times New Roman"/>
          <w:sz w:val="20"/>
          <w:szCs w:val="20"/>
        </w:rPr>
      </w:pPr>
      <w:r w:rsidRPr="00ED7BAF">
        <w:rPr>
          <w:rFonts w:ascii="Times New Roman" w:hAnsi="Times New Roman" w:cs="Times New Roman"/>
          <w:sz w:val="20"/>
          <w:szCs w:val="20"/>
        </w:rPr>
        <w:t>Внимание! Для исключения аварийной ситуации:</w:t>
      </w:r>
    </w:p>
    <w:p w14:paraId="483C67DE" w14:textId="164089C6" w:rsidR="00A07110" w:rsidRPr="00ED7BAF" w:rsidRDefault="00A07110" w:rsidP="00200787">
      <w:pPr>
        <w:pStyle w:val="310"/>
        <w:shd w:val="clear" w:color="auto" w:fill="auto"/>
        <w:spacing w:line="240" w:lineRule="auto"/>
        <w:ind w:firstLine="567"/>
        <w:jc w:val="both"/>
      </w:pPr>
      <w:r w:rsidRPr="00ED7BAF">
        <w:t>Перед выполнением работ</w:t>
      </w:r>
      <w:r w:rsidR="007669C9" w:rsidRPr="00ED7BAF">
        <w:t>,</w:t>
      </w:r>
      <w:r w:rsidRPr="00ED7BAF">
        <w:t xml:space="preserve"> связанных с:</w:t>
      </w:r>
    </w:p>
    <w:p w14:paraId="50699C12" w14:textId="77777777" w:rsidR="00A07110" w:rsidRPr="00ED7BAF" w:rsidRDefault="00A07110" w:rsidP="00734632">
      <w:pPr>
        <w:pStyle w:val="310"/>
        <w:numPr>
          <w:ilvl w:val="0"/>
          <w:numId w:val="38"/>
        </w:numPr>
        <w:shd w:val="clear" w:color="auto" w:fill="auto"/>
        <w:spacing w:line="240" w:lineRule="auto"/>
        <w:ind w:left="0" w:firstLine="567"/>
        <w:jc w:val="both"/>
        <w:rPr>
          <w:b w:val="0"/>
        </w:rPr>
      </w:pPr>
      <w:r w:rsidRPr="00ED7BAF">
        <w:rPr>
          <w:b w:val="0"/>
        </w:rPr>
        <w:t>переустройством (установкой, заменой или переносом инженерных сетей, санитарно-технического, электрического и другого оборудования);</w:t>
      </w:r>
    </w:p>
    <w:p w14:paraId="7E953201" w14:textId="44F22B99" w:rsidR="00A07110" w:rsidRPr="00ED7BAF" w:rsidRDefault="00A07110" w:rsidP="00734632">
      <w:pPr>
        <w:pStyle w:val="310"/>
        <w:numPr>
          <w:ilvl w:val="0"/>
          <w:numId w:val="38"/>
        </w:numPr>
        <w:shd w:val="clear" w:color="auto" w:fill="auto"/>
        <w:spacing w:line="240" w:lineRule="auto"/>
        <w:ind w:left="0" w:firstLine="567"/>
        <w:jc w:val="both"/>
      </w:pPr>
      <w:r w:rsidRPr="00ED7BAF">
        <w:rPr>
          <w:b w:val="0"/>
        </w:rPr>
        <w:t>перепланировкой (изменением конфигурации) жилого помещения</w:t>
      </w:r>
      <w:r w:rsidR="007669C9" w:rsidRPr="00ED7BAF">
        <w:t>,</w:t>
      </w:r>
      <w:r w:rsidRPr="00ED7BAF">
        <w:t xml:space="preserve"> необходимо получить в УК разрешение на выполнение работ</w:t>
      </w:r>
      <w:r w:rsidR="005C3192" w:rsidRPr="00ED7BAF">
        <w:t>.</w:t>
      </w:r>
    </w:p>
    <w:p w14:paraId="3B9B4567" w14:textId="77777777" w:rsidR="005C3192" w:rsidRPr="00ED7BAF" w:rsidRDefault="005C3192" w:rsidP="00200787">
      <w:pPr>
        <w:pStyle w:val="310"/>
        <w:shd w:val="clear" w:color="auto" w:fill="auto"/>
        <w:spacing w:line="240" w:lineRule="auto"/>
        <w:ind w:firstLine="567"/>
        <w:jc w:val="both"/>
      </w:pPr>
      <w:r w:rsidRPr="00ED7BAF">
        <w:t>Перед выполнением р</w:t>
      </w:r>
      <w:r w:rsidR="00574C29" w:rsidRPr="00ED7BAF">
        <w:t>абот с вязанных с</w:t>
      </w:r>
      <w:r w:rsidRPr="00ED7BAF">
        <w:t>:</w:t>
      </w:r>
    </w:p>
    <w:p w14:paraId="1155446B" w14:textId="6DEA9510" w:rsidR="00621592" w:rsidRPr="00ED7BAF" w:rsidRDefault="00621592" w:rsidP="00734632">
      <w:pPr>
        <w:pStyle w:val="310"/>
        <w:numPr>
          <w:ilvl w:val="0"/>
          <w:numId w:val="38"/>
        </w:numPr>
        <w:shd w:val="clear" w:color="auto" w:fill="auto"/>
        <w:spacing w:line="240" w:lineRule="auto"/>
        <w:ind w:left="0" w:firstLine="567"/>
        <w:jc w:val="both"/>
      </w:pPr>
      <w:r w:rsidRPr="00ED7BAF">
        <w:rPr>
          <w:b w:val="0"/>
        </w:rPr>
        <w:t xml:space="preserve">сверлением отверстий, </w:t>
      </w:r>
      <w:proofErr w:type="spellStart"/>
      <w:r w:rsidRPr="00ED7BAF">
        <w:rPr>
          <w:b w:val="0"/>
        </w:rPr>
        <w:t>штроблением</w:t>
      </w:r>
      <w:proofErr w:type="spellEnd"/>
      <w:r w:rsidRPr="00ED7BAF">
        <w:rPr>
          <w:b w:val="0"/>
        </w:rPr>
        <w:t xml:space="preserve"> борозд или выпили</w:t>
      </w:r>
      <w:r w:rsidR="00A07110" w:rsidRPr="00ED7BAF">
        <w:rPr>
          <w:b w:val="0"/>
        </w:rPr>
        <w:t>ванием гнезд (про</w:t>
      </w:r>
      <w:r w:rsidR="00A07110" w:rsidRPr="00ED7BAF">
        <w:rPr>
          <w:b w:val="0"/>
        </w:rPr>
        <w:softHyphen/>
        <w:t xml:space="preserve">емов) в любых </w:t>
      </w:r>
      <w:r w:rsidRPr="00ED7BAF">
        <w:rPr>
          <w:b w:val="0"/>
        </w:rPr>
        <w:t>строительных конструкциях (стенах, колоннах, перегородках, полах, потолках и др.),</w:t>
      </w:r>
      <w:r w:rsidR="00ED7BAF" w:rsidRPr="00ED7BAF">
        <w:rPr>
          <w:b w:val="0"/>
        </w:rPr>
        <w:t xml:space="preserve"> </w:t>
      </w:r>
      <w:r w:rsidRPr="00ED7BAF">
        <w:t>необходимо уточнить в УК возможность и определить (при необходимости с ис</w:t>
      </w:r>
      <w:r w:rsidRPr="00ED7BAF">
        <w:softHyphen/>
        <w:t>пользованием приборов) рекомендуемые места для выполнения этих работ.</w:t>
      </w:r>
    </w:p>
    <w:p w14:paraId="5E4594CE" w14:textId="77777777" w:rsidR="00621592" w:rsidRPr="00ED7BAF" w:rsidRDefault="00621592" w:rsidP="00200787">
      <w:pPr>
        <w:pStyle w:val="42"/>
        <w:shd w:val="clear" w:color="auto" w:fill="auto"/>
        <w:spacing w:line="240" w:lineRule="auto"/>
        <w:jc w:val="both"/>
        <w:rPr>
          <w:rFonts w:ascii="Times New Roman" w:hAnsi="Times New Roman" w:cs="Times New Roman"/>
          <w:sz w:val="20"/>
          <w:szCs w:val="20"/>
        </w:rPr>
      </w:pPr>
    </w:p>
    <w:p w14:paraId="2E6A84C5" w14:textId="134B8C0B" w:rsidR="00621592" w:rsidRPr="002B56A8" w:rsidRDefault="00621592" w:rsidP="00260A00">
      <w:pPr>
        <w:pStyle w:val="2"/>
      </w:pPr>
      <w:bookmarkStart w:id="62" w:name="_Toc187753249"/>
      <w:r w:rsidRPr="00ED7BAF">
        <w:t>ВОДОСНАБЖЕНИЕ И ВОДООТВЕДЕНИЕ</w:t>
      </w:r>
      <w:bookmarkEnd w:id="62"/>
    </w:p>
    <w:p w14:paraId="47743C8D" w14:textId="1DCA5233" w:rsidR="00621592" w:rsidRPr="002B56A8" w:rsidRDefault="00621592" w:rsidP="00260A00">
      <w:pPr>
        <w:pStyle w:val="3"/>
      </w:pPr>
      <w:bookmarkStart w:id="63" w:name="_Toc187753250"/>
      <w:r w:rsidRPr="002B56A8">
        <w:t>Общая информация</w:t>
      </w:r>
      <w:bookmarkEnd w:id="63"/>
    </w:p>
    <w:p w14:paraId="49DFEF56" w14:textId="77777777" w:rsidR="00DD7FAE" w:rsidRPr="002B56A8" w:rsidRDefault="00621592" w:rsidP="002B56A8">
      <w:pPr>
        <w:pStyle w:val="220"/>
        <w:shd w:val="clear" w:color="auto" w:fill="auto"/>
        <w:spacing w:before="0" w:line="240" w:lineRule="auto"/>
        <w:ind w:firstLine="567"/>
        <w:jc w:val="both"/>
        <w:rPr>
          <w:sz w:val="20"/>
          <w:szCs w:val="20"/>
        </w:rPr>
      </w:pPr>
      <w:r w:rsidRPr="002B56A8">
        <w:rPr>
          <w:sz w:val="20"/>
          <w:szCs w:val="20"/>
        </w:rPr>
        <w:t>В жил</w:t>
      </w:r>
      <w:r w:rsidR="00DD7FAE" w:rsidRPr="002B56A8">
        <w:rPr>
          <w:sz w:val="20"/>
          <w:szCs w:val="20"/>
        </w:rPr>
        <w:t>ом</w:t>
      </w:r>
      <w:r w:rsidRPr="002B56A8">
        <w:rPr>
          <w:sz w:val="20"/>
          <w:szCs w:val="20"/>
        </w:rPr>
        <w:t xml:space="preserve"> дом</w:t>
      </w:r>
      <w:r w:rsidR="00DD7FAE" w:rsidRPr="002B56A8">
        <w:rPr>
          <w:sz w:val="20"/>
          <w:szCs w:val="20"/>
        </w:rPr>
        <w:t>е предусмотрены:</w:t>
      </w:r>
    </w:p>
    <w:p w14:paraId="6B2C8A0C" w14:textId="4633CF9E" w:rsidR="00DD7FAE" w:rsidRPr="002B56A8" w:rsidRDefault="00DD7FAE" w:rsidP="002B56A8">
      <w:pPr>
        <w:pStyle w:val="220"/>
        <w:shd w:val="clear" w:color="auto" w:fill="auto"/>
        <w:spacing w:before="0" w:line="240" w:lineRule="auto"/>
        <w:ind w:firstLine="567"/>
        <w:jc w:val="both"/>
        <w:rPr>
          <w:sz w:val="20"/>
          <w:szCs w:val="20"/>
        </w:rPr>
      </w:pPr>
      <w:r w:rsidRPr="002B56A8">
        <w:rPr>
          <w:sz w:val="20"/>
          <w:szCs w:val="20"/>
        </w:rPr>
        <w:t>1. Система хозяйственно-бытовой и ливневой канализации.</w:t>
      </w:r>
    </w:p>
    <w:p w14:paraId="155EE657" w14:textId="03DFD557" w:rsidR="002B56A8" w:rsidRPr="002B56A8" w:rsidRDefault="002B56A8" w:rsidP="002B56A8">
      <w:pPr>
        <w:ind w:left="57" w:right="57" w:firstLine="510"/>
        <w:jc w:val="both"/>
        <w:rPr>
          <w:rFonts w:ascii="Times New Roman" w:hAnsi="Times New Roman" w:cs="Times New Roman"/>
          <w:sz w:val="20"/>
          <w:szCs w:val="20"/>
        </w:rPr>
      </w:pPr>
      <w:r w:rsidRPr="002B56A8">
        <w:rPr>
          <w:rFonts w:ascii="Times New Roman" w:hAnsi="Times New Roman" w:cs="Times New Roman"/>
          <w:sz w:val="20"/>
          <w:szCs w:val="20"/>
        </w:rPr>
        <w:t>Хозяйственно-бытовая канализация отводится самотеком по отдельной системе, выпуски во внутриплощадочную сеть организованы в подвале. Приемниками бытовых сточных вод служат приборы, установленные в санитарно-бытовых помещениях. Стояки и отводящие трубопроводы прокладываются скрыто</w:t>
      </w:r>
      <w:r w:rsidR="008D6AD9">
        <w:rPr>
          <w:rFonts w:ascii="Times New Roman" w:hAnsi="Times New Roman" w:cs="Times New Roman"/>
          <w:sz w:val="20"/>
          <w:szCs w:val="20"/>
        </w:rPr>
        <w:t>.</w:t>
      </w:r>
      <w:r w:rsidRPr="002B56A8">
        <w:rPr>
          <w:rFonts w:ascii="Times New Roman" w:hAnsi="Times New Roman" w:cs="Times New Roman"/>
          <w:sz w:val="20"/>
          <w:szCs w:val="20"/>
        </w:rPr>
        <w:t xml:space="preserve"> Сети оборудуются ревизиями и прочистками.</w:t>
      </w:r>
    </w:p>
    <w:p w14:paraId="74B75591" w14:textId="77777777" w:rsidR="002B56A8" w:rsidRPr="002B56A8" w:rsidRDefault="002B56A8" w:rsidP="002B56A8">
      <w:pPr>
        <w:ind w:left="57" w:right="57" w:firstLine="510"/>
        <w:jc w:val="both"/>
        <w:rPr>
          <w:rFonts w:ascii="Times New Roman" w:hAnsi="Times New Roman" w:cs="Times New Roman"/>
          <w:sz w:val="20"/>
          <w:szCs w:val="20"/>
        </w:rPr>
      </w:pPr>
      <w:r w:rsidRPr="002B56A8">
        <w:rPr>
          <w:rFonts w:ascii="Times New Roman" w:hAnsi="Times New Roman" w:cs="Times New Roman"/>
          <w:sz w:val="20"/>
          <w:szCs w:val="20"/>
        </w:rPr>
        <w:lastRenderedPageBreak/>
        <w:t xml:space="preserve">Материал магистральных трубопроводов, стояков и отводные трубопроводы от сантехнических приборов – полипропилен. </w:t>
      </w:r>
    </w:p>
    <w:p w14:paraId="385AA432" w14:textId="45BF599A" w:rsidR="002B56A8" w:rsidRPr="002B56A8" w:rsidRDefault="002B56A8" w:rsidP="002B56A8">
      <w:pPr>
        <w:ind w:left="57" w:right="57" w:firstLine="510"/>
        <w:jc w:val="both"/>
        <w:rPr>
          <w:rFonts w:ascii="Times New Roman" w:hAnsi="Times New Roman" w:cs="Times New Roman"/>
          <w:sz w:val="20"/>
          <w:szCs w:val="20"/>
        </w:rPr>
      </w:pPr>
      <w:r w:rsidRPr="002B56A8">
        <w:rPr>
          <w:rFonts w:ascii="Times New Roman" w:hAnsi="Times New Roman" w:cs="Times New Roman"/>
          <w:sz w:val="20"/>
          <w:szCs w:val="20"/>
        </w:rPr>
        <w:t>Дождевая канализация самотеком с кровли здания отводится по выпускам во внутриплощадочную сеть канализации. Материал труб дождевой канализации</w:t>
      </w:r>
      <w:r>
        <w:rPr>
          <w:rFonts w:ascii="Times New Roman" w:hAnsi="Times New Roman" w:cs="Times New Roman"/>
          <w:sz w:val="20"/>
          <w:szCs w:val="20"/>
        </w:rPr>
        <w:t xml:space="preserve"> </w:t>
      </w:r>
      <w:r w:rsidRPr="002B56A8">
        <w:rPr>
          <w:rFonts w:ascii="Times New Roman" w:hAnsi="Times New Roman" w:cs="Times New Roman"/>
          <w:sz w:val="20"/>
          <w:szCs w:val="20"/>
        </w:rPr>
        <w:t>– стальные электросварные трубы.</w:t>
      </w:r>
    </w:p>
    <w:p w14:paraId="0859EA35" w14:textId="006C3AF0" w:rsidR="002B56A8" w:rsidRPr="002B56A8" w:rsidRDefault="002B56A8" w:rsidP="002B56A8">
      <w:pPr>
        <w:pStyle w:val="ConsPlusCell"/>
        <w:widowControl/>
        <w:ind w:left="57" w:right="57" w:firstLine="510"/>
        <w:jc w:val="both"/>
        <w:rPr>
          <w:rFonts w:ascii="Times New Roman" w:hAnsi="Times New Roman" w:cs="Times New Roman"/>
        </w:rPr>
      </w:pPr>
      <w:r w:rsidRPr="002B56A8">
        <w:rPr>
          <w:rFonts w:ascii="Times New Roman" w:hAnsi="Times New Roman" w:cs="Times New Roman"/>
        </w:rPr>
        <w:t>В случае появления запаха канализации в помещениях следует проверить наличие засора в трубопроводах вытяжной части стояка, а в зимний период – наличие обмерзания верхней части вытяжки стояка.</w:t>
      </w:r>
    </w:p>
    <w:p w14:paraId="7C7AB723" w14:textId="77777777" w:rsidR="002B56A8" w:rsidRPr="002B56A8" w:rsidRDefault="002B56A8" w:rsidP="002B56A8">
      <w:pPr>
        <w:pStyle w:val="ConsPlusCell"/>
        <w:widowControl/>
        <w:ind w:left="57" w:right="57" w:firstLine="510"/>
        <w:jc w:val="both"/>
        <w:rPr>
          <w:rFonts w:ascii="Times New Roman" w:hAnsi="Times New Roman" w:cs="Times New Roman"/>
        </w:rPr>
      </w:pPr>
      <w:r w:rsidRPr="002B56A8">
        <w:rPr>
          <w:rFonts w:ascii="Times New Roman" w:hAnsi="Times New Roman" w:cs="Times New Roman"/>
        </w:rPr>
        <w:t xml:space="preserve">Канализационные сети предназначены для перемещения далеко не всех видов отходов. Ниже приеден перечень предметов и веществ, которые, во избежание образования засоров и в целях экологический безопасности, запрещается выбрасывать в канализацию: </w:t>
      </w:r>
    </w:p>
    <w:p w14:paraId="0AD0A949" w14:textId="77777777" w:rsidR="002B56A8" w:rsidRPr="002B56A8" w:rsidRDefault="002B56A8" w:rsidP="00734632">
      <w:pPr>
        <w:pStyle w:val="ConsPlusCell"/>
        <w:widowControl/>
        <w:numPr>
          <w:ilvl w:val="0"/>
          <w:numId w:val="42"/>
        </w:numPr>
        <w:ind w:left="993" w:right="57" w:hanging="426"/>
        <w:jc w:val="both"/>
        <w:rPr>
          <w:rFonts w:ascii="Times New Roman" w:hAnsi="Times New Roman" w:cs="Times New Roman"/>
        </w:rPr>
      </w:pPr>
      <w:r w:rsidRPr="002B56A8">
        <w:rPr>
          <w:rFonts w:ascii="Times New Roman" w:hAnsi="Times New Roman" w:cs="Times New Roman"/>
          <w:color w:val="000000"/>
        </w:rPr>
        <w:t>твердые хозяйственные отходы (очистки картофельные, овощные и пр.);</w:t>
      </w:r>
    </w:p>
    <w:p w14:paraId="01FB1AD5" w14:textId="77777777" w:rsidR="002B56A8" w:rsidRPr="002B56A8" w:rsidRDefault="002B56A8" w:rsidP="00734632">
      <w:pPr>
        <w:pStyle w:val="Bodytext20"/>
        <w:numPr>
          <w:ilvl w:val="0"/>
          <w:numId w:val="42"/>
        </w:numPr>
        <w:shd w:val="clear" w:color="auto" w:fill="auto"/>
        <w:tabs>
          <w:tab w:val="left" w:pos="0"/>
        </w:tabs>
        <w:spacing w:line="240" w:lineRule="auto"/>
        <w:ind w:left="993" w:hanging="426"/>
        <w:jc w:val="both"/>
        <w:rPr>
          <w:rFonts w:ascii="Times New Roman" w:hAnsi="Times New Roman" w:cs="Times New Roman"/>
          <w:sz w:val="20"/>
          <w:szCs w:val="20"/>
        </w:rPr>
      </w:pPr>
      <w:r w:rsidRPr="002B56A8">
        <w:rPr>
          <w:rFonts w:ascii="Times New Roman" w:hAnsi="Times New Roman" w:cs="Times New Roman"/>
          <w:color w:val="000000"/>
          <w:sz w:val="20"/>
          <w:szCs w:val="20"/>
        </w:rPr>
        <w:t>кофейную гущу, сигаретные окурки;</w:t>
      </w:r>
    </w:p>
    <w:p w14:paraId="19411188" w14:textId="77777777" w:rsidR="002B56A8" w:rsidRPr="002B56A8" w:rsidRDefault="002B56A8" w:rsidP="00734632">
      <w:pPr>
        <w:pStyle w:val="Bodytext20"/>
        <w:numPr>
          <w:ilvl w:val="0"/>
          <w:numId w:val="42"/>
        </w:numPr>
        <w:shd w:val="clear" w:color="auto" w:fill="auto"/>
        <w:spacing w:line="240" w:lineRule="auto"/>
        <w:ind w:left="993" w:hanging="426"/>
        <w:jc w:val="both"/>
        <w:rPr>
          <w:rFonts w:ascii="Times New Roman" w:hAnsi="Times New Roman" w:cs="Times New Roman"/>
          <w:sz w:val="20"/>
          <w:szCs w:val="20"/>
        </w:rPr>
      </w:pPr>
      <w:r w:rsidRPr="002B56A8">
        <w:rPr>
          <w:rFonts w:ascii="Times New Roman" w:hAnsi="Times New Roman" w:cs="Times New Roman"/>
          <w:color w:val="000000"/>
          <w:sz w:val="20"/>
          <w:szCs w:val="20"/>
        </w:rPr>
        <w:t>газетную и оберточную бумагу;</w:t>
      </w:r>
    </w:p>
    <w:p w14:paraId="704A5211" w14:textId="77777777" w:rsidR="002B56A8" w:rsidRPr="002B56A8" w:rsidRDefault="002B56A8" w:rsidP="00734632">
      <w:pPr>
        <w:pStyle w:val="Bodytext20"/>
        <w:numPr>
          <w:ilvl w:val="0"/>
          <w:numId w:val="42"/>
        </w:numPr>
        <w:shd w:val="clear" w:color="auto" w:fill="auto"/>
        <w:spacing w:line="240" w:lineRule="auto"/>
        <w:ind w:left="993" w:hanging="426"/>
        <w:jc w:val="both"/>
        <w:rPr>
          <w:rFonts w:ascii="Times New Roman" w:hAnsi="Times New Roman" w:cs="Times New Roman"/>
          <w:sz w:val="20"/>
          <w:szCs w:val="20"/>
        </w:rPr>
      </w:pPr>
      <w:r w:rsidRPr="002B56A8">
        <w:rPr>
          <w:rFonts w:ascii="Times New Roman" w:hAnsi="Times New Roman" w:cs="Times New Roman"/>
          <w:color w:val="000000"/>
          <w:sz w:val="20"/>
          <w:szCs w:val="20"/>
        </w:rPr>
        <w:t>текстиль, песок, строительные отходы;</w:t>
      </w:r>
    </w:p>
    <w:p w14:paraId="6E3B47D7" w14:textId="77777777" w:rsidR="002B56A8" w:rsidRPr="002B56A8" w:rsidRDefault="002B56A8" w:rsidP="00734632">
      <w:pPr>
        <w:pStyle w:val="Bodytext20"/>
        <w:numPr>
          <w:ilvl w:val="0"/>
          <w:numId w:val="42"/>
        </w:numPr>
        <w:shd w:val="clear" w:color="auto" w:fill="auto"/>
        <w:spacing w:line="240" w:lineRule="auto"/>
        <w:ind w:left="993" w:hanging="426"/>
        <w:jc w:val="both"/>
        <w:rPr>
          <w:rFonts w:ascii="Times New Roman" w:hAnsi="Times New Roman" w:cs="Times New Roman"/>
          <w:sz w:val="20"/>
          <w:szCs w:val="20"/>
        </w:rPr>
      </w:pPr>
      <w:r w:rsidRPr="002B56A8">
        <w:rPr>
          <w:rFonts w:ascii="Times New Roman" w:hAnsi="Times New Roman" w:cs="Times New Roman"/>
          <w:color w:val="000000"/>
          <w:sz w:val="20"/>
          <w:szCs w:val="20"/>
        </w:rPr>
        <w:t>жир, масло, бензин, растворитель и пр.;</w:t>
      </w:r>
    </w:p>
    <w:p w14:paraId="733FF212" w14:textId="77777777" w:rsidR="002B56A8" w:rsidRPr="002B56A8" w:rsidRDefault="002B56A8" w:rsidP="00734632">
      <w:pPr>
        <w:pStyle w:val="Bodytext20"/>
        <w:numPr>
          <w:ilvl w:val="0"/>
          <w:numId w:val="42"/>
        </w:numPr>
        <w:shd w:val="clear" w:color="auto" w:fill="auto"/>
        <w:spacing w:line="240" w:lineRule="auto"/>
        <w:ind w:left="993" w:hanging="426"/>
        <w:jc w:val="both"/>
        <w:rPr>
          <w:rFonts w:ascii="Times New Roman" w:hAnsi="Times New Roman" w:cs="Times New Roman"/>
          <w:sz w:val="20"/>
          <w:szCs w:val="20"/>
        </w:rPr>
      </w:pPr>
      <w:r w:rsidRPr="002B56A8">
        <w:rPr>
          <w:rFonts w:ascii="Times New Roman" w:hAnsi="Times New Roman" w:cs="Times New Roman"/>
          <w:color w:val="000000"/>
          <w:sz w:val="20"/>
          <w:szCs w:val="20"/>
        </w:rPr>
        <w:t>проблемные отходы (растворители, кислоты, лаки и т.д.);</w:t>
      </w:r>
    </w:p>
    <w:p w14:paraId="77369D30" w14:textId="77777777" w:rsidR="002B56A8" w:rsidRPr="002B56A8" w:rsidRDefault="002B56A8" w:rsidP="00734632">
      <w:pPr>
        <w:pStyle w:val="Bodytext20"/>
        <w:numPr>
          <w:ilvl w:val="0"/>
          <w:numId w:val="42"/>
        </w:numPr>
        <w:shd w:val="clear" w:color="auto" w:fill="auto"/>
        <w:spacing w:line="240" w:lineRule="auto"/>
        <w:ind w:left="993" w:hanging="426"/>
        <w:jc w:val="both"/>
        <w:rPr>
          <w:rFonts w:ascii="Times New Roman" w:hAnsi="Times New Roman" w:cs="Times New Roman"/>
          <w:sz w:val="20"/>
          <w:szCs w:val="20"/>
        </w:rPr>
      </w:pPr>
      <w:r w:rsidRPr="002B56A8">
        <w:rPr>
          <w:rFonts w:ascii="Times New Roman" w:hAnsi="Times New Roman" w:cs="Times New Roman"/>
          <w:color w:val="000000"/>
          <w:sz w:val="20"/>
          <w:szCs w:val="20"/>
        </w:rPr>
        <w:t>прокладки, ватные тампоны, подгузники;</w:t>
      </w:r>
    </w:p>
    <w:p w14:paraId="05393600" w14:textId="77777777" w:rsidR="002B56A8" w:rsidRPr="002B56A8" w:rsidRDefault="002B56A8" w:rsidP="00734632">
      <w:pPr>
        <w:pStyle w:val="Bodytext20"/>
        <w:numPr>
          <w:ilvl w:val="0"/>
          <w:numId w:val="42"/>
        </w:numPr>
        <w:shd w:val="clear" w:color="auto" w:fill="auto"/>
        <w:spacing w:line="240" w:lineRule="auto"/>
        <w:ind w:left="993" w:hanging="426"/>
        <w:jc w:val="both"/>
        <w:rPr>
          <w:rFonts w:ascii="Times New Roman" w:hAnsi="Times New Roman" w:cs="Times New Roman"/>
          <w:sz w:val="20"/>
          <w:szCs w:val="20"/>
        </w:rPr>
      </w:pPr>
      <w:r w:rsidRPr="002B56A8">
        <w:rPr>
          <w:rFonts w:ascii="Times New Roman" w:hAnsi="Times New Roman" w:cs="Times New Roman"/>
          <w:color w:val="000000"/>
          <w:sz w:val="20"/>
          <w:szCs w:val="20"/>
        </w:rPr>
        <w:t>наполнители для кошачьих туалетов;</w:t>
      </w:r>
    </w:p>
    <w:p w14:paraId="7ED93F57" w14:textId="77777777" w:rsidR="002B56A8" w:rsidRPr="002B56A8" w:rsidRDefault="002B56A8" w:rsidP="00734632">
      <w:pPr>
        <w:pStyle w:val="ConsPlusCell"/>
        <w:widowControl/>
        <w:numPr>
          <w:ilvl w:val="0"/>
          <w:numId w:val="42"/>
        </w:numPr>
        <w:ind w:left="992" w:right="57" w:hanging="425"/>
        <w:jc w:val="both"/>
        <w:rPr>
          <w:rFonts w:ascii="Times New Roman" w:hAnsi="Times New Roman" w:cs="Times New Roman"/>
        </w:rPr>
      </w:pPr>
      <w:r w:rsidRPr="002B56A8">
        <w:rPr>
          <w:rFonts w:ascii="Times New Roman" w:hAnsi="Times New Roman" w:cs="Times New Roman"/>
          <w:color w:val="000000"/>
        </w:rPr>
        <w:t>освежители для унитаза, упаковки из-под лекарств и пр.</w:t>
      </w:r>
    </w:p>
    <w:p w14:paraId="6F5FE649" w14:textId="77777777" w:rsidR="002B56A8" w:rsidRPr="007D317E" w:rsidRDefault="002B56A8" w:rsidP="002B56A8">
      <w:pPr>
        <w:pStyle w:val="ConsPlusCell"/>
        <w:widowControl/>
        <w:ind w:left="57" w:right="57" w:firstLine="510"/>
        <w:jc w:val="both"/>
        <w:rPr>
          <w:rFonts w:ascii="Times New Roman" w:hAnsi="Times New Roman" w:cs="Times New Roman"/>
        </w:rPr>
      </w:pPr>
      <w:r w:rsidRPr="002B56A8">
        <w:rPr>
          <w:rFonts w:ascii="Times New Roman" w:hAnsi="Times New Roman" w:cs="Times New Roman"/>
          <w:b/>
        </w:rPr>
        <w:t xml:space="preserve">Не допускается </w:t>
      </w:r>
      <w:r w:rsidRPr="002B56A8">
        <w:rPr>
          <w:rFonts w:ascii="Times New Roman" w:hAnsi="Times New Roman" w:cs="Times New Roman"/>
        </w:rPr>
        <w:t xml:space="preserve">проведение работ на общих стояках канализации. При необходимости проведения таких работ Собственник </w:t>
      </w:r>
      <w:r w:rsidRPr="007D317E">
        <w:rPr>
          <w:rFonts w:ascii="Times New Roman" w:hAnsi="Times New Roman" w:cs="Times New Roman"/>
        </w:rPr>
        <w:t>заблаговременно подает письменную заявку в диспетчерскую для определения возможности, перечня работ и времени.</w:t>
      </w:r>
    </w:p>
    <w:p w14:paraId="4CB0C600" w14:textId="248A6290" w:rsidR="00DD7FAE" w:rsidRPr="007D317E" w:rsidRDefault="002B56A8" w:rsidP="002B56A8">
      <w:pPr>
        <w:pStyle w:val="220"/>
        <w:shd w:val="clear" w:color="auto" w:fill="auto"/>
        <w:spacing w:before="0" w:line="240" w:lineRule="auto"/>
        <w:ind w:firstLine="510"/>
        <w:jc w:val="both"/>
        <w:rPr>
          <w:sz w:val="20"/>
          <w:szCs w:val="20"/>
        </w:rPr>
      </w:pPr>
      <w:r w:rsidRPr="007D317E">
        <w:rPr>
          <w:b/>
          <w:sz w:val="20"/>
          <w:szCs w:val="20"/>
        </w:rPr>
        <w:t>Запрещается</w:t>
      </w:r>
      <w:r w:rsidRPr="007D317E">
        <w:rPr>
          <w:sz w:val="20"/>
          <w:szCs w:val="20"/>
        </w:rPr>
        <w:t xml:space="preserve"> перекрывать доступ к ревизиям канализационных стояков, предназначенных для прочистки.</w:t>
      </w:r>
    </w:p>
    <w:p w14:paraId="4D7F8CD1" w14:textId="2A0BD714" w:rsidR="00DD7FAE" w:rsidRPr="007D317E" w:rsidRDefault="00DD7FAE" w:rsidP="002B56A8">
      <w:pPr>
        <w:pStyle w:val="220"/>
        <w:shd w:val="clear" w:color="auto" w:fill="auto"/>
        <w:spacing w:before="0" w:line="240" w:lineRule="auto"/>
        <w:ind w:firstLine="510"/>
        <w:jc w:val="both"/>
        <w:rPr>
          <w:sz w:val="20"/>
          <w:szCs w:val="20"/>
        </w:rPr>
      </w:pPr>
      <w:r w:rsidRPr="007D317E">
        <w:rPr>
          <w:sz w:val="20"/>
          <w:szCs w:val="20"/>
        </w:rPr>
        <w:t xml:space="preserve">2. Система хозяйственно-питьевого </w:t>
      </w:r>
      <w:r w:rsidR="00962ACB" w:rsidRPr="007D317E">
        <w:rPr>
          <w:sz w:val="20"/>
          <w:szCs w:val="20"/>
        </w:rPr>
        <w:t>и противопожарного водопровода.</w:t>
      </w:r>
    </w:p>
    <w:p w14:paraId="36592D0D" w14:textId="4DC1E0DF" w:rsidR="00184509" w:rsidRPr="007D317E" w:rsidRDefault="00184509" w:rsidP="002B56A8">
      <w:pPr>
        <w:pStyle w:val="220"/>
        <w:shd w:val="clear" w:color="auto" w:fill="auto"/>
        <w:spacing w:before="0" w:line="240" w:lineRule="auto"/>
        <w:ind w:firstLine="510"/>
        <w:jc w:val="both"/>
        <w:rPr>
          <w:sz w:val="20"/>
          <w:szCs w:val="20"/>
        </w:rPr>
      </w:pPr>
      <w:r w:rsidRPr="007D317E">
        <w:rPr>
          <w:sz w:val="20"/>
          <w:szCs w:val="20"/>
        </w:rPr>
        <w:t xml:space="preserve">Система хозяйственно-питьевого водопровода – тупиковая, </w:t>
      </w:r>
      <w:proofErr w:type="spellStart"/>
      <w:r w:rsidRPr="007D317E">
        <w:rPr>
          <w:sz w:val="20"/>
          <w:szCs w:val="20"/>
        </w:rPr>
        <w:t>однозонная</w:t>
      </w:r>
      <w:proofErr w:type="spellEnd"/>
      <w:r w:rsidRPr="007D317E">
        <w:rPr>
          <w:sz w:val="20"/>
          <w:szCs w:val="20"/>
        </w:rPr>
        <w:t>, с нижней разводкой</w:t>
      </w:r>
      <w:r w:rsidR="008D6AD9">
        <w:rPr>
          <w:sz w:val="20"/>
          <w:szCs w:val="20"/>
        </w:rPr>
        <w:t xml:space="preserve">. </w:t>
      </w:r>
    </w:p>
    <w:p w14:paraId="0BEE44BC" w14:textId="68CE2A85" w:rsidR="00962ACB" w:rsidRPr="007D317E" w:rsidRDefault="00962ACB" w:rsidP="002B56A8">
      <w:pPr>
        <w:pStyle w:val="220"/>
        <w:shd w:val="clear" w:color="auto" w:fill="auto"/>
        <w:spacing w:before="0" w:line="240" w:lineRule="auto"/>
        <w:ind w:firstLine="510"/>
        <w:jc w:val="both"/>
        <w:rPr>
          <w:sz w:val="20"/>
          <w:szCs w:val="20"/>
        </w:rPr>
      </w:pPr>
      <w:r w:rsidRPr="007D317E">
        <w:rPr>
          <w:sz w:val="20"/>
          <w:szCs w:val="20"/>
        </w:rPr>
        <w:t>Магистральные трубопроводы, стояки выполняется из полипропиленовых труб.</w:t>
      </w:r>
    </w:p>
    <w:p w14:paraId="3271A8E1" w14:textId="0E540E8F" w:rsidR="008E5E1D" w:rsidRPr="007D317E" w:rsidRDefault="00621592" w:rsidP="002B56A8">
      <w:pPr>
        <w:pStyle w:val="220"/>
        <w:shd w:val="clear" w:color="auto" w:fill="auto"/>
        <w:spacing w:before="0" w:line="240" w:lineRule="auto"/>
        <w:ind w:firstLine="510"/>
        <w:jc w:val="both"/>
        <w:rPr>
          <w:color w:val="auto"/>
          <w:sz w:val="20"/>
          <w:szCs w:val="20"/>
        </w:rPr>
      </w:pPr>
      <w:r w:rsidRPr="007D317E">
        <w:rPr>
          <w:sz w:val="20"/>
          <w:szCs w:val="20"/>
        </w:rPr>
        <w:t xml:space="preserve">На всех водопроводных </w:t>
      </w:r>
      <w:r w:rsidRPr="007D317E">
        <w:rPr>
          <w:color w:val="auto"/>
          <w:sz w:val="20"/>
          <w:szCs w:val="20"/>
        </w:rPr>
        <w:t>стояках в подполье установлены вентили для отключения стояка на случай ремонта.</w:t>
      </w:r>
    </w:p>
    <w:p w14:paraId="4D688ECA" w14:textId="414D7486" w:rsidR="002B56A8" w:rsidRPr="00DE1FB7" w:rsidRDefault="00962ACB" w:rsidP="002B56A8">
      <w:pPr>
        <w:pStyle w:val="220"/>
        <w:shd w:val="clear" w:color="auto" w:fill="auto"/>
        <w:spacing w:before="0" w:line="240" w:lineRule="auto"/>
        <w:ind w:firstLine="510"/>
        <w:jc w:val="both"/>
        <w:rPr>
          <w:color w:val="auto"/>
          <w:sz w:val="20"/>
          <w:szCs w:val="20"/>
        </w:rPr>
      </w:pPr>
      <w:r w:rsidRPr="007D317E">
        <w:rPr>
          <w:color w:val="auto"/>
          <w:sz w:val="20"/>
          <w:szCs w:val="20"/>
        </w:rPr>
        <w:t>Горячее водоснабжение обеспечивается по закрытой схеме с приготовлением воды в ИТП жилой части. Для жилой части предусмотрена циркуляционная системы горячего</w:t>
      </w:r>
      <w:r w:rsidRPr="002B56A8">
        <w:rPr>
          <w:color w:val="auto"/>
          <w:sz w:val="20"/>
          <w:szCs w:val="20"/>
        </w:rPr>
        <w:t xml:space="preserve"> водоснабжения, состоящая из стояков с нижней подачей</w:t>
      </w:r>
      <w:r w:rsidR="000A5FE4" w:rsidRPr="002B56A8">
        <w:rPr>
          <w:color w:val="auto"/>
          <w:sz w:val="20"/>
          <w:szCs w:val="20"/>
        </w:rPr>
        <w:t xml:space="preserve">. </w:t>
      </w:r>
      <w:r w:rsidR="002B56A8" w:rsidRPr="002B56A8">
        <w:rPr>
          <w:color w:val="auto"/>
          <w:sz w:val="20"/>
          <w:szCs w:val="20"/>
        </w:rPr>
        <w:t xml:space="preserve">Разводка предусмотрена по аналогии с холодным водоснабжением. </w:t>
      </w:r>
    </w:p>
    <w:p w14:paraId="5E57EA1B" w14:textId="52E5C713" w:rsidR="00621592" w:rsidRPr="00200787" w:rsidRDefault="00621592" w:rsidP="00260A00">
      <w:pPr>
        <w:pStyle w:val="3"/>
      </w:pPr>
      <w:bookmarkStart w:id="64" w:name="_Toc187753251"/>
      <w:r w:rsidRPr="00200787">
        <w:t>Эксплуатация систем</w:t>
      </w:r>
      <w:bookmarkEnd w:id="64"/>
    </w:p>
    <w:p w14:paraId="6DBCF6DB" w14:textId="7FCFCEF6" w:rsidR="00621592" w:rsidRPr="00200787" w:rsidRDefault="00621592" w:rsidP="00200787">
      <w:pPr>
        <w:pStyle w:val="220"/>
        <w:shd w:val="clear" w:color="auto" w:fill="auto"/>
        <w:spacing w:before="0" w:line="240" w:lineRule="auto"/>
        <w:ind w:firstLine="620"/>
        <w:jc w:val="both"/>
        <w:rPr>
          <w:sz w:val="20"/>
          <w:szCs w:val="20"/>
        </w:rPr>
      </w:pPr>
      <w:r w:rsidRPr="00200787">
        <w:rPr>
          <w:sz w:val="20"/>
          <w:szCs w:val="20"/>
        </w:rPr>
        <w:t>Для возможности осмотра и ремонта арматуры и трубопроводов водоснабжения и канализации должен быть обеспечен свободный доступ в шахты, в которых проходят стояки.</w:t>
      </w:r>
    </w:p>
    <w:p w14:paraId="055722BA" w14:textId="07DFBBDA" w:rsidR="00D125DB" w:rsidRPr="00200787" w:rsidRDefault="00D125DB" w:rsidP="00200787">
      <w:pPr>
        <w:pStyle w:val="220"/>
        <w:spacing w:before="0" w:line="240" w:lineRule="auto"/>
        <w:ind w:firstLine="620"/>
        <w:jc w:val="both"/>
        <w:rPr>
          <w:sz w:val="20"/>
          <w:szCs w:val="20"/>
        </w:rPr>
      </w:pPr>
      <w:r w:rsidRPr="00200787">
        <w:rPr>
          <w:sz w:val="20"/>
          <w:szCs w:val="20"/>
        </w:rPr>
        <w:t xml:space="preserve">ДЛЯ ОБЕСПЕЧЕНИЯ КАЧЕСТВЕННОЙ РАБОТЫ И </w:t>
      </w:r>
      <w:r w:rsidR="008958FC" w:rsidRPr="00200787">
        <w:rPr>
          <w:sz w:val="20"/>
          <w:szCs w:val="20"/>
        </w:rPr>
        <w:t>УВЕЛИЧЕНИЯ СРОКА СЛУЖБЫ,</w:t>
      </w:r>
      <w:r w:rsidRPr="00200787">
        <w:rPr>
          <w:sz w:val="20"/>
          <w:szCs w:val="20"/>
        </w:rPr>
        <w:t xml:space="preserve"> УСТАНОВЛЕННОГО В ВАШЕЙ </w:t>
      </w:r>
      <w:r w:rsidR="00D60B60" w:rsidRPr="00200787">
        <w:rPr>
          <w:sz w:val="20"/>
          <w:szCs w:val="20"/>
        </w:rPr>
        <w:t>КВАРТИРЕ САНТЕХОБОРУДОВАНИЯ</w:t>
      </w:r>
      <w:r w:rsidRPr="00200787">
        <w:rPr>
          <w:sz w:val="20"/>
          <w:szCs w:val="20"/>
        </w:rPr>
        <w:t xml:space="preserve">, недопущения нанесения ущерба другим квартирам, </w:t>
      </w:r>
      <w:r w:rsidRPr="00200787">
        <w:rPr>
          <w:b/>
          <w:sz w:val="20"/>
          <w:szCs w:val="20"/>
        </w:rPr>
        <w:t xml:space="preserve">собственники </w:t>
      </w:r>
      <w:r w:rsidR="000D6444">
        <w:rPr>
          <w:b/>
          <w:sz w:val="20"/>
          <w:szCs w:val="20"/>
        </w:rPr>
        <w:t>помещений</w:t>
      </w:r>
      <w:r w:rsidR="000D6444" w:rsidRPr="00200787">
        <w:rPr>
          <w:b/>
          <w:sz w:val="20"/>
          <w:szCs w:val="20"/>
        </w:rPr>
        <w:t xml:space="preserve"> </w:t>
      </w:r>
      <w:r w:rsidRPr="00200787">
        <w:rPr>
          <w:b/>
          <w:sz w:val="20"/>
          <w:szCs w:val="20"/>
        </w:rPr>
        <w:t>обязаны</w:t>
      </w:r>
      <w:r w:rsidRPr="00200787">
        <w:rPr>
          <w:sz w:val="20"/>
          <w:szCs w:val="20"/>
        </w:rPr>
        <w:t xml:space="preserve">: </w:t>
      </w:r>
    </w:p>
    <w:p w14:paraId="7ADBF416" w14:textId="2D364C40" w:rsidR="00D125DB" w:rsidRPr="00200787" w:rsidRDefault="00D125DB" w:rsidP="00200787">
      <w:pPr>
        <w:pStyle w:val="220"/>
        <w:spacing w:before="0" w:line="240" w:lineRule="auto"/>
        <w:ind w:firstLine="567"/>
        <w:jc w:val="both"/>
        <w:rPr>
          <w:sz w:val="20"/>
          <w:szCs w:val="20"/>
        </w:rPr>
      </w:pPr>
      <w:r w:rsidRPr="00200787">
        <w:rPr>
          <w:sz w:val="20"/>
          <w:szCs w:val="20"/>
        </w:rPr>
        <w:t xml:space="preserve">- не допускать поломок установленных в </w:t>
      </w:r>
      <w:r w:rsidR="000D6444">
        <w:rPr>
          <w:sz w:val="20"/>
          <w:szCs w:val="20"/>
        </w:rPr>
        <w:t>помещении</w:t>
      </w:r>
      <w:r w:rsidR="000D6444" w:rsidRPr="00200787">
        <w:rPr>
          <w:sz w:val="20"/>
          <w:szCs w:val="20"/>
        </w:rPr>
        <w:t xml:space="preserve"> </w:t>
      </w:r>
      <w:r w:rsidRPr="00200787">
        <w:rPr>
          <w:sz w:val="20"/>
          <w:szCs w:val="20"/>
        </w:rPr>
        <w:t>санитарных приборов и арматуры, оберегать их от ударов, падений на них каких-либо предметов и от механических нагрузок;</w:t>
      </w:r>
    </w:p>
    <w:p w14:paraId="632FEADF" w14:textId="5ADF5344" w:rsidR="00D125DB" w:rsidRPr="00200787" w:rsidRDefault="00200787" w:rsidP="00200787">
      <w:pPr>
        <w:pStyle w:val="220"/>
        <w:spacing w:before="0" w:line="240" w:lineRule="auto"/>
        <w:ind w:firstLine="567"/>
        <w:jc w:val="both"/>
        <w:rPr>
          <w:sz w:val="20"/>
          <w:szCs w:val="20"/>
        </w:rPr>
      </w:pPr>
      <w:r w:rsidRPr="00200787">
        <w:rPr>
          <w:sz w:val="20"/>
          <w:szCs w:val="20"/>
        </w:rPr>
        <w:t xml:space="preserve">- </w:t>
      </w:r>
      <w:r w:rsidR="00D125DB" w:rsidRPr="00200787">
        <w:rPr>
          <w:sz w:val="20"/>
          <w:szCs w:val="20"/>
        </w:rPr>
        <w:t>регулярно осматривать, в том числе через смотровые лючки, состояние трубопроводов и их сопряжений, санитарных приборов и гибких подводок к ним, примыкания ванны или душевого поддона к стенам – нет ли протечек, капанья, луж, сырости;</w:t>
      </w:r>
    </w:p>
    <w:p w14:paraId="40526905" w14:textId="77777777" w:rsidR="00D125DB" w:rsidRPr="00200787" w:rsidRDefault="00D125DB" w:rsidP="00200787">
      <w:pPr>
        <w:pStyle w:val="220"/>
        <w:spacing w:before="0" w:line="240" w:lineRule="auto"/>
        <w:ind w:firstLine="567"/>
        <w:jc w:val="both"/>
        <w:rPr>
          <w:sz w:val="20"/>
          <w:szCs w:val="20"/>
        </w:rPr>
      </w:pPr>
      <w:r w:rsidRPr="00200787">
        <w:rPr>
          <w:sz w:val="20"/>
          <w:szCs w:val="20"/>
        </w:rPr>
        <w:t>- при обнаружении неисправностей немедленно принимать возможные меры к их устранению;</w:t>
      </w:r>
    </w:p>
    <w:p w14:paraId="3493AFE5" w14:textId="1717F39E" w:rsidR="00D125DB" w:rsidRPr="00200787" w:rsidRDefault="00D125DB" w:rsidP="00200787">
      <w:pPr>
        <w:pStyle w:val="220"/>
        <w:spacing w:before="0" w:line="240" w:lineRule="auto"/>
        <w:ind w:firstLine="567"/>
        <w:jc w:val="both"/>
        <w:rPr>
          <w:sz w:val="20"/>
          <w:szCs w:val="20"/>
        </w:rPr>
      </w:pPr>
      <w:r w:rsidRPr="00200787">
        <w:rPr>
          <w:sz w:val="20"/>
          <w:szCs w:val="20"/>
        </w:rPr>
        <w:t>- содержать в чистоте унитазы, раковины моек, умывальники и ванны. Моющие средства, применяемые для чистки эмалированных поверхностей (ванна, душевой поддон), не должны содержать кислот, растворителей и абразивных частиц, в противном случае после чистки эмалевое покрытие может потерять гладкость и блеск; изделия из санитарной керамики (унитаз, умывальник и пр.) рекомендуется чистить только средствами, предназначенными для керамических изделий. Для предотвращения повреждения эмали не рекомендуется использовать химически активные вещества, содержащие кислоту;</w:t>
      </w:r>
    </w:p>
    <w:p w14:paraId="20CFBE2F" w14:textId="77777777" w:rsidR="00D125DB" w:rsidRPr="00200787" w:rsidRDefault="00D125DB" w:rsidP="00200787">
      <w:pPr>
        <w:pStyle w:val="220"/>
        <w:spacing w:before="0" w:line="240" w:lineRule="auto"/>
        <w:ind w:firstLine="567"/>
        <w:jc w:val="both"/>
        <w:rPr>
          <w:sz w:val="20"/>
          <w:szCs w:val="20"/>
        </w:rPr>
      </w:pPr>
      <w:r w:rsidRPr="00200787">
        <w:rPr>
          <w:sz w:val="20"/>
          <w:szCs w:val="20"/>
        </w:rPr>
        <w:t>- к коробам с сантехническим оборудованием должен быть обеспечен доступ для производства их осмотра и необходимого ремонта;</w:t>
      </w:r>
    </w:p>
    <w:p w14:paraId="5CBFCA51" w14:textId="0CE9A900" w:rsidR="00D125DB" w:rsidRPr="00200787" w:rsidRDefault="00D125DB" w:rsidP="00200787">
      <w:pPr>
        <w:pStyle w:val="220"/>
        <w:spacing w:before="0" w:line="240" w:lineRule="auto"/>
        <w:ind w:firstLine="567"/>
        <w:jc w:val="both"/>
        <w:rPr>
          <w:sz w:val="20"/>
          <w:szCs w:val="20"/>
        </w:rPr>
      </w:pPr>
      <w:r w:rsidRPr="00200787">
        <w:rPr>
          <w:sz w:val="20"/>
          <w:szCs w:val="20"/>
        </w:rPr>
        <w:t xml:space="preserve">- для предупреждения протечек в Ваше отсутствие </w:t>
      </w:r>
      <w:proofErr w:type="gramStart"/>
      <w:r w:rsidRPr="00200787">
        <w:rPr>
          <w:sz w:val="20"/>
          <w:szCs w:val="20"/>
        </w:rPr>
        <w:t xml:space="preserve">в </w:t>
      </w:r>
      <w:r w:rsidR="000D6444">
        <w:rPr>
          <w:sz w:val="20"/>
          <w:szCs w:val="20"/>
        </w:rPr>
        <w:t>помещений</w:t>
      </w:r>
      <w:proofErr w:type="gramEnd"/>
      <w:r w:rsidRPr="00200787">
        <w:rPr>
          <w:sz w:val="20"/>
          <w:szCs w:val="20"/>
        </w:rPr>
        <w:t>, обязательно перекрывать отсечные краны на вводах в квартиру.</w:t>
      </w:r>
    </w:p>
    <w:p w14:paraId="44C17CF0" w14:textId="77777777" w:rsidR="00D125DB" w:rsidRPr="00200787" w:rsidRDefault="00D125DB" w:rsidP="00200787">
      <w:pPr>
        <w:pStyle w:val="220"/>
        <w:spacing w:before="0" w:line="240" w:lineRule="auto"/>
        <w:ind w:firstLine="567"/>
        <w:jc w:val="both"/>
        <w:rPr>
          <w:sz w:val="20"/>
          <w:szCs w:val="20"/>
        </w:rPr>
      </w:pPr>
      <w:r w:rsidRPr="00200787">
        <w:rPr>
          <w:b/>
          <w:sz w:val="20"/>
          <w:szCs w:val="20"/>
        </w:rPr>
        <w:t>ВНИМАНИЕ:</w:t>
      </w:r>
      <w:r w:rsidRPr="00200787">
        <w:rPr>
          <w:sz w:val="20"/>
          <w:szCs w:val="20"/>
        </w:rPr>
        <w:t xml:space="preserve"> </w:t>
      </w:r>
    </w:p>
    <w:p w14:paraId="4DE2D229" w14:textId="77777777" w:rsidR="00D125DB" w:rsidRPr="00200787" w:rsidRDefault="00D125DB" w:rsidP="00200787">
      <w:pPr>
        <w:pStyle w:val="220"/>
        <w:spacing w:before="0" w:line="240" w:lineRule="auto"/>
        <w:ind w:firstLine="567"/>
        <w:jc w:val="both"/>
        <w:rPr>
          <w:sz w:val="20"/>
          <w:szCs w:val="20"/>
        </w:rPr>
      </w:pPr>
      <w:r w:rsidRPr="00200787">
        <w:rPr>
          <w:sz w:val="20"/>
          <w:szCs w:val="20"/>
        </w:rPr>
        <w:t>- не допускается перенос, замена инженерных сетей, санитарно-технического оборудования без согласования с управляющей домом компанией;</w:t>
      </w:r>
    </w:p>
    <w:p w14:paraId="11A559F8" w14:textId="34196076" w:rsidR="00D125DB" w:rsidRPr="00200787" w:rsidRDefault="00D125DB" w:rsidP="00200787">
      <w:pPr>
        <w:pStyle w:val="220"/>
        <w:spacing w:before="0" w:line="240" w:lineRule="auto"/>
        <w:ind w:firstLine="567"/>
        <w:jc w:val="both"/>
        <w:rPr>
          <w:sz w:val="20"/>
          <w:szCs w:val="20"/>
        </w:rPr>
      </w:pPr>
      <w:r w:rsidRPr="00200787">
        <w:rPr>
          <w:sz w:val="20"/>
          <w:szCs w:val="20"/>
        </w:rPr>
        <w:t>- не допускается красить трубы и привязывать к ним веревки;</w:t>
      </w:r>
    </w:p>
    <w:p w14:paraId="0F79483A" w14:textId="7B052C1B" w:rsidR="00D125DB" w:rsidRPr="00200787" w:rsidRDefault="00D125DB" w:rsidP="00200787">
      <w:pPr>
        <w:pStyle w:val="220"/>
        <w:spacing w:before="0" w:line="240" w:lineRule="auto"/>
        <w:ind w:firstLine="567"/>
        <w:jc w:val="both"/>
        <w:rPr>
          <w:sz w:val="20"/>
          <w:szCs w:val="20"/>
        </w:rPr>
      </w:pPr>
      <w:r w:rsidRPr="00200787">
        <w:rPr>
          <w:sz w:val="20"/>
          <w:szCs w:val="20"/>
        </w:rPr>
        <w:t>- не допускается прикладывать нагрузки, на которые сантехоборудование не рассчитано (например, вставать на край ванны, на унитаз, ронять тяжёлые предметы и пр.);</w:t>
      </w:r>
    </w:p>
    <w:p w14:paraId="3AD49756" w14:textId="77777777" w:rsidR="00D125DB" w:rsidRPr="00200787" w:rsidRDefault="00D125DB" w:rsidP="00200787">
      <w:pPr>
        <w:pStyle w:val="220"/>
        <w:spacing w:before="0" w:line="240" w:lineRule="auto"/>
        <w:ind w:firstLine="567"/>
        <w:jc w:val="both"/>
        <w:rPr>
          <w:sz w:val="20"/>
          <w:szCs w:val="20"/>
        </w:rPr>
      </w:pPr>
      <w:r w:rsidRPr="00200787">
        <w:rPr>
          <w:sz w:val="20"/>
          <w:szCs w:val="20"/>
        </w:rPr>
        <w:t>- не допускается выливать в унитазы, раковины и умывальники легковоспламеняющиеся жидкости и кислоты;</w:t>
      </w:r>
    </w:p>
    <w:p w14:paraId="08BE95E9" w14:textId="77777777" w:rsidR="00D125DB" w:rsidRPr="00200787" w:rsidRDefault="00D125DB" w:rsidP="00200787">
      <w:pPr>
        <w:pStyle w:val="220"/>
        <w:spacing w:before="0" w:line="240" w:lineRule="auto"/>
        <w:ind w:firstLine="567"/>
        <w:jc w:val="both"/>
        <w:rPr>
          <w:sz w:val="20"/>
          <w:szCs w:val="20"/>
        </w:rPr>
      </w:pPr>
      <w:r w:rsidRPr="00200787">
        <w:rPr>
          <w:sz w:val="20"/>
          <w:szCs w:val="20"/>
        </w:rPr>
        <w:t xml:space="preserve">- не допускается бросать в унитазы песок, строительный и бытовой мусор: тряпки, кости, стекло, жир, масло, подгузники, гигиенические прокладки, металлические, деревянные и </w:t>
      </w:r>
      <w:r w:rsidR="001E0B05" w:rsidRPr="00200787">
        <w:rPr>
          <w:sz w:val="20"/>
          <w:szCs w:val="20"/>
        </w:rPr>
        <w:t>прочие твердые предметы,</w:t>
      </w:r>
      <w:r w:rsidRPr="00200787">
        <w:rPr>
          <w:sz w:val="20"/>
          <w:szCs w:val="20"/>
        </w:rPr>
        <w:t xml:space="preserve"> и предметы, способные увеличиваться в объёме при соприкосновении с водой (например, наполнители туалетов для животных);</w:t>
      </w:r>
    </w:p>
    <w:p w14:paraId="1289D30E" w14:textId="57D976B1" w:rsidR="00D125DB" w:rsidRPr="00200787" w:rsidRDefault="00200787" w:rsidP="00200787">
      <w:pPr>
        <w:pStyle w:val="220"/>
        <w:spacing w:before="0" w:line="240" w:lineRule="auto"/>
        <w:ind w:firstLine="567"/>
        <w:jc w:val="both"/>
        <w:rPr>
          <w:b/>
          <w:sz w:val="20"/>
          <w:szCs w:val="20"/>
        </w:rPr>
      </w:pPr>
      <w:r w:rsidRPr="00200787">
        <w:rPr>
          <w:b/>
          <w:sz w:val="20"/>
          <w:szCs w:val="20"/>
        </w:rPr>
        <w:t xml:space="preserve">- </w:t>
      </w:r>
      <w:r w:rsidR="00D125DB" w:rsidRPr="00200787">
        <w:rPr>
          <w:b/>
          <w:sz w:val="20"/>
          <w:szCs w:val="20"/>
        </w:rPr>
        <w:t xml:space="preserve">в случае засора канализационной сети не допускается использовать санитарные приборы до восстановления ее работоспособности.  </w:t>
      </w:r>
    </w:p>
    <w:p w14:paraId="7528D729" w14:textId="77777777" w:rsidR="00200787" w:rsidRPr="00200787" w:rsidRDefault="00D125DB" w:rsidP="00200787">
      <w:pPr>
        <w:pStyle w:val="220"/>
        <w:spacing w:before="0" w:line="240" w:lineRule="auto"/>
        <w:ind w:firstLine="567"/>
        <w:jc w:val="both"/>
        <w:rPr>
          <w:sz w:val="20"/>
          <w:szCs w:val="20"/>
        </w:rPr>
      </w:pPr>
      <w:r w:rsidRPr="00200787">
        <w:rPr>
          <w:sz w:val="20"/>
          <w:szCs w:val="20"/>
        </w:rPr>
        <w:t xml:space="preserve">В КАЖДОЙ ТОЧКЕ КАНАЛИЗАЦИОННОГО СЛИВА: выпуски умывальников, кухонных раковин, ванн, душевых </w:t>
      </w:r>
      <w:r w:rsidRPr="00200787">
        <w:rPr>
          <w:sz w:val="20"/>
          <w:szCs w:val="20"/>
        </w:rPr>
        <w:lastRenderedPageBreak/>
        <w:t xml:space="preserve">кабин, в унитазах имеется водяной затвор, препятствующий распространению запахов. Собственники квартиры должны самостоятельно выполнять прочистку водяных затворов в местах канализационного слива: умывальники, кухонные раковины, унитазы, ванны, душевые кабины. </w:t>
      </w:r>
    </w:p>
    <w:p w14:paraId="4C727788" w14:textId="65C94354" w:rsidR="00D125DB" w:rsidRPr="00200787" w:rsidRDefault="00D125DB" w:rsidP="00200787">
      <w:pPr>
        <w:pStyle w:val="220"/>
        <w:spacing w:before="0" w:line="240" w:lineRule="auto"/>
        <w:ind w:firstLine="567"/>
        <w:jc w:val="both"/>
        <w:rPr>
          <w:sz w:val="20"/>
          <w:szCs w:val="20"/>
        </w:rPr>
      </w:pPr>
      <w:r w:rsidRPr="00200787">
        <w:rPr>
          <w:sz w:val="20"/>
          <w:szCs w:val="20"/>
        </w:rPr>
        <w:t xml:space="preserve">Если Вы длительное время (более месяца, а при высокой температуре в квартире и менее) не пользуетесь водой, то водяной затвор может пересохнуть, и в помещении появится неприятный запах. На время длительного отсутствия рекомендуем предпринять меры, предотвращающие высыхание водяного затвора: держать крышку унитаза в закрытом положении, на сливные отверстия раковин, ванной, душевой кабины установить штатные резиновые пробки.  Если пересыхание случилось (для появления запаха из канализационного стояка достаточно водному столбу опуститься на несколько сантиметров), то необходимо несколько раз слить воду в </w:t>
      </w:r>
      <w:proofErr w:type="spellStart"/>
      <w:r w:rsidRPr="00200787">
        <w:rPr>
          <w:sz w:val="20"/>
          <w:szCs w:val="20"/>
        </w:rPr>
        <w:t>сантехприборах</w:t>
      </w:r>
      <w:proofErr w:type="spellEnd"/>
      <w:r w:rsidRPr="00200787">
        <w:rPr>
          <w:sz w:val="20"/>
          <w:szCs w:val="20"/>
        </w:rPr>
        <w:t xml:space="preserve"> и неоднократно проветрить помещение для нормализации микроклимата в квартире. При отключении </w:t>
      </w:r>
      <w:proofErr w:type="spellStart"/>
      <w:r w:rsidRPr="00200787">
        <w:rPr>
          <w:sz w:val="20"/>
          <w:szCs w:val="20"/>
        </w:rPr>
        <w:t>сантехприборов</w:t>
      </w:r>
      <w:proofErr w:type="spellEnd"/>
      <w:r w:rsidRPr="00200787">
        <w:rPr>
          <w:sz w:val="20"/>
          <w:szCs w:val="20"/>
        </w:rPr>
        <w:t xml:space="preserve"> от снабжения водой на длительный период (более месяца) возможно </w:t>
      </w:r>
      <w:proofErr w:type="spellStart"/>
      <w:r w:rsidRPr="00200787">
        <w:rPr>
          <w:sz w:val="20"/>
          <w:szCs w:val="20"/>
        </w:rPr>
        <w:t>рассыхание</w:t>
      </w:r>
      <w:proofErr w:type="spellEnd"/>
      <w:r w:rsidRPr="00200787">
        <w:rPr>
          <w:sz w:val="20"/>
          <w:szCs w:val="20"/>
        </w:rPr>
        <w:t xml:space="preserve"> уплотнительных прокладок и их последующее протекание. После включения водоснабжения изначальная функция прокладок должна восстановиться. Если это не происходит необходимо произвести их замену.</w:t>
      </w:r>
    </w:p>
    <w:p w14:paraId="0736ADA5" w14:textId="0B6A5F12" w:rsidR="00A27DB7" w:rsidRDefault="00A27DB7" w:rsidP="005405A2">
      <w:pPr>
        <w:pStyle w:val="42"/>
        <w:shd w:val="clear" w:color="auto" w:fill="auto"/>
        <w:spacing w:line="240" w:lineRule="auto"/>
        <w:ind w:firstLine="620"/>
        <w:rPr>
          <w:rFonts w:ascii="Times New Roman" w:hAnsi="Times New Roman" w:cs="Times New Roman"/>
          <w:b/>
          <w:sz w:val="20"/>
          <w:szCs w:val="20"/>
        </w:rPr>
      </w:pPr>
    </w:p>
    <w:p w14:paraId="17239F21" w14:textId="5ADF7302" w:rsidR="00F24AB7" w:rsidRPr="009A6FD8" w:rsidRDefault="00F24AB7" w:rsidP="00F24AB7">
      <w:pPr>
        <w:pStyle w:val="3"/>
      </w:pPr>
      <w:bookmarkStart w:id="65" w:name="_Toc187753252"/>
      <w:r w:rsidRPr="009A6FD8">
        <w:t>ПОЛОТЕНЦЕСУШИТЕЛЬ</w:t>
      </w:r>
      <w:bookmarkEnd w:id="65"/>
    </w:p>
    <w:p w14:paraId="4C9C79B2" w14:textId="77777777" w:rsidR="00F24AB7" w:rsidRPr="00F76FE2" w:rsidRDefault="00F24AB7" w:rsidP="00F76FE2">
      <w:pPr>
        <w:pStyle w:val="TableParagraph"/>
        <w:ind w:firstLine="516"/>
        <w:rPr>
          <w:b/>
          <w:bCs/>
        </w:rPr>
      </w:pPr>
      <w:r w:rsidRPr="00F76FE2">
        <w:rPr>
          <w:b/>
          <w:bCs/>
        </w:rPr>
        <w:t>Назначение изделия</w:t>
      </w:r>
    </w:p>
    <w:p w14:paraId="29F59129" w14:textId="77777777" w:rsidR="00F24AB7" w:rsidRPr="009A6FD8" w:rsidRDefault="00F24AB7" w:rsidP="00F24AB7">
      <w:pPr>
        <w:pStyle w:val="220"/>
        <w:shd w:val="clear" w:color="auto" w:fill="auto"/>
        <w:spacing w:before="0" w:line="240" w:lineRule="auto"/>
        <w:ind w:firstLine="567"/>
        <w:jc w:val="both"/>
        <w:rPr>
          <w:sz w:val="20"/>
          <w:szCs w:val="20"/>
        </w:rPr>
      </w:pPr>
      <w:r w:rsidRPr="009A6FD8">
        <w:rPr>
          <w:sz w:val="20"/>
          <w:szCs w:val="20"/>
        </w:rPr>
        <w:t xml:space="preserve">В ванных комнатах Вашего жилого дома предусмотрен электрический полотенцесушитель из нержавеющей стали, предназначенный для обогрева ванных комнат и санузлов, а также для сушки полотенец и других текстильных изделий в этих помещениях. </w:t>
      </w:r>
    </w:p>
    <w:p w14:paraId="4CCE9029" w14:textId="77777777" w:rsidR="00F24AB7" w:rsidRPr="009A6FD8" w:rsidRDefault="00F24AB7" w:rsidP="00F24AB7">
      <w:pPr>
        <w:pStyle w:val="220"/>
        <w:shd w:val="clear" w:color="auto" w:fill="auto"/>
        <w:spacing w:before="0" w:line="240" w:lineRule="auto"/>
        <w:ind w:firstLine="567"/>
        <w:jc w:val="both"/>
        <w:rPr>
          <w:sz w:val="20"/>
          <w:szCs w:val="20"/>
        </w:rPr>
      </w:pPr>
      <w:r w:rsidRPr="009A6FD8">
        <w:rPr>
          <w:sz w:val="20"/>
          <w:szCs w:val="20"/>
        </w:rPr>
        <w:t>Электрический полотенцесушитель подключается к питанию 220 В, 50 Гц внутреннего электроснабжения.</w:t>
      </w:r>
    </w:p>
    <w:p w14:paraId="2B7D4C90" w14:textId="77777777" w:rsidR="00F24AB7" w:rsidRPr="00F76FE2" w:rsidRDefault="00F24AB7" w:rsidP="00F76FE2">
      <w:pPr>
        <w:pStyle w:val="TableParagraph"/>
        <w:ind w:firstLine="516"/>
        <w:rPr>
          <w:b/>
          <w:bCs/>
        </w:rPr>
      </w:pPr>
      <w:r w:rsidRPr="00F76FE2">
        <w:rPr>
          <w:b/>
          <w:bCs/>
        </w:rPr>
        <w:t>Эксплуатация полотенцесушителя</w:t>
      </w:r>
    </w:p>
    <w:p w14:paraId="00EEF7B9" w14:textId="77777777" w:rsidR="00F24AB7" w:rsidRPr="009A6FD8" w:rsidRDefault="00F24AB7" w:rsidP="00F24AB7">
      <w:pPr>
        <w:pStyle w:val="42"/>
        <w:shd w:val="clear" w:color="auto" w:fill="auto"/>
        <w:spacing w:line="240" w:lineRule="auto"/>
        <w:ind w:firstLine="567"/>
        <w:jc w:val="both"/>
        <w:rPr>
          <w:rFonts w:ascii="Times New Roman" w:eastAsia="Times New Roman" w:hAnsi="Times New Roman" w:cs="Times New Roman"/>
          <w:b/>
          <w:bCs/>
          <w:sz w:val="20"/>
          <w:szCs w:val="20"/>
        </w:rPr>
      </w:pPr>
      <w:r w:rsidRPr="009A6FD8">
        <w:rPr>
          <w:rFonts w:ascii="Times New Roman" w:eastAsia="Times New Roman" w:hAnsi="Times New Roman" w:cs="Times New Roman"/>
          <w:sz w:val="20"/>
          <w:szCs w:val="20"/>
        </w:rPr>
        <w:t xml:space="preserve">В процессе эксплуатации полотенцесушителя следует оберегать его полированную поверхность от механического воздействия твёрдых предметов, а также от воздействия агрессивных сред. </w:t>
      </w:r>
      <w:r w:rsidRPr="009A6FD8">
        <w:rPr>
          <w:rFonts w:ascii="Times New Roman" w:hAnsi="Times New Roman" w:cs="Times New Roman"/>
          <w:b/>
          <w:sz w:val="20"/>
          <w:szCs w:val="20"/>
        </w:rPr>
        <w:t xml:space="preserve">Категорически запрещается протирать полотенцесушитель порошковыми чистящими средствами, содержащими абразивные частицы. Отключите прибор перед выполнением любого технического обслуживания. </w:t>
      </w:r>
      <w:r w:rsidRPr="009A6FD8">
        <w:rPr>
          <w:rFonts w:ascii="Times New Roman" w:eastAsia="Times New Roman" w:hAnsi="Times New Roman" w:cs="Times New Roman"/>
          <w:sz w:val="20"/>
          <w:szCs w:val="20"/>
        </w:rPr>
        <w:t>Для ухода за поверхностью полотенцесушителя рекомендуется использовать жидкие моющие средства бытового назначения.</w:t>
      </w:r>
      <w:r w:rsidRPr="009A6FD8">
        <w:rPr>
          <w:rFonts w:ascii="Times New Roman" w:eastAsia="Times New Roman" w:hAnsi="Times New Roman" w:cs="Times New Roman"/>
          <w:b/>
          <w:bCs/>
          <w:sz w:val="20"/>
          <w:szCs w:val="20"/>
        </w:rPr>
        <w:t xml:space="preserve"> </w:t>
      </w:r>
    </w:p>
    <w:p w14:paraId="6AA22BA7" w14:textId="77777777" w:rsidR="00F24AB7" w:rsidRPr="009A6FD8" w:rsidRDefault="00F24AB7" w:rsidP="00F24AB7">
      <w:pPr>
        <w:pStyle w:val="42"/>
        <w:ind w:firstLine="567"/>
        <w:jc w:val="both"/>
        <w:rPr>
          <w:rFonts w:ascii="Times New Roman" w:eastAsia="Times New Roman" w:hAnsi="Times New Roman" w:cs="Times New Roman"/>
          <w:sz w:val="20"/>
          <w:szCs w:val="20"/>
        </w:rPr>
      </w:pPr>
      <w:r w:rsidRPr="009A6FD8">
        <w:rPr>
          <w:rFonts w:ascii="Times New Roman" w:eastAsia="Times New Roman" w:hAnsi="Times New Roman" w:cs="Times New Roman"/>
          <w:sz w:val="20"/>
          <w:szCs w:val="20"/>
        </w:rPr>
        <w:t>-Пожалуйста, убедитесь, что дети не будут опираться на прибор или играть рядом с ним, когда он работает: его поверхность может быть достаточно горячей, чтобы вызвать ожоги кожи, так как рефлексы детей медленнее, чем у взрослого человека. Если есть какой-либо риск, установите защитную решетку на передней панели прибора.</w:t>
      </w:r>
    </w:p>
    <w:p w14:paraId="6A718F64" w14:textId="77777777" w:rsidR="00F24AB7" w:rsidRPr="009A6FD8" w:rsidRDefault="00F24AB7" w:rsidP="00F24AB7">
      <w:pPr>
        <w:pStyle w:val="42"/>
        <w:ind w:firstLine="567"/>
        <w:jc w:val="both"/>
        <w:rPr>
          <w:rFonts w:ascii="Times New Roman" w:eastAsia="Times New Roman" w:hAnsi="Times New Roman" w:cs="Times New Roman"/>
          <w:sz w:val="20"/>
          <w:szCs w:val="20"/>
        </w:rPr>
      </w:pPr>
      <w:r w:rsidRPr="009A6FD8">
        <w:rPr>
          <w:rFonts w:ascii="Times New Roman" w:eastAsia="Times New Roman" w:hAnsi="Times New Roman" w:cs="Times New Roman"/>
          <w:sz w:val="20"/>
          <w:szCs w:val="20"/>
        </w:rPr>
        <w:t>- Чтобы избежать опасности для очень маленьких детей, данный прибор должен быть установлен таким образом, чтобы самая нижняя подогреваемая перекладина находилась на высоте не менее 600 мм над полом.</w:t>
      </w:r>
    </w:p>
    <w:p w14:paraId="2196DFF3" w14:textId="77777777" w:rsidR="00F24AB7" w:rsidRPr="009A6FD8" w:rsidRDefault="00F24AB7" w:rsidP="00F24AB7">
      <w:pPr>
        <w:pStyle w:val="42"/>
        <w:ind w:firstLine="567"/>
        <w:jc w:val="both"/>
        <w:rPr>
          <w:rFonts w:ascii="Times New Roman" w:eastAsia="Times New Roman" w:hAnsi="Times New Roman" w:cs="Times New Roman"/>
          <w:sz w:val="20"/>
          <w:szCs w:val="20"/>
        </w:rPr>
      </w:pPr>
      <w:r w:rsidRPr="009A6FD8">
        <w:rPr>
          <w:rFonts w:ascii="Times New Roman" w:eastAsia="Times New Roman" w:hAnsi="Times New Roman" w:cs="Times New Roman"/>
          <w:sz w:val="20"/>
          <w:szCs w:val="20"/>
        </w:rPr>
        <w:t>- Любое вмешательство в электрическую часть прибора должно выполняться квалифицированным специалистом.</w:t>
      </w:r>
    </w:p>
    <w:p w14:paraId="341A20FB" w14:textId="77777777" w:rsidR="00F24AB7" w:rsidRPr="009A6FD8" w:rsidRDefault="00F24AB7" w:rsidP="00F24AB7">
      <w:pPr>
        <w:pStyle w:val="42"/>
        <w:ind w:firstLine="567"/>
        <w:jc w:val="both"/>
        <w:rPr>
          <w:rFonts w:ascii="Times New Roman" w:eastAsia="Times New Roman" w:hAnsi="Times New Roman" w:cs="Times New Roman"/>
          <w:sz w:val="20"/>
          <w:szCs w:val="20"/>
        </w:rPr>
      </w:pPr>
      <w:r w:rsidRPr="009A6FD8">
        <w:rPr>
          <w:rFonts w:ascii="Times New Roman" w:eastAsia="Times New Roman" w:hAnsi="Times New Roman" w:cs="Times New Roman"/>
          <w:sz w:val="20"/>
          <w:szCs w:val="20"/>
        </w:rPr>
        <w:t>- Не вставляйте предметы или бумагу в прибор.</w:t>
      </w:r>
    </w:p>
    <w:p w14:paraId="696FFD65" w14:textId="77777777" w:rsidR="00F24AB7" w:rsidRPr="009A6FD8" w:rsidRDefault="00F24AB7" w:rsidP="00F24AB7">
      <w:pPr>
        <w:pStyle w:val="42"/>
        <w:ind w:firstLine="567"/>
        <w:jc w:val="both"/>
        <w:rPr>
          <w:rFonts w:ascii="Times New Roman" w:eastAsia="Times New Roman" w:hAnsi="Times New Roman" w:cs="Times New Roman"/>
          <w:sz w:val="20"/>
          <w:szCs w:val="20"/>
        </w:rPr>
      </w:pPr>
      <w:r w:rsidRPr="009A6FD8">
        <w:rPr>
          <w:rFonts w:ascii="Times New Roman" w:eastAsia="Times New Roman" w:hAnsi="Times New Roman" w:cs="Times New Roman"/>
          <w:sz w:val="20"/>
          <w:szCs w:val="20"/>
        </w:rPr>
        <w:t>- После первого нагрева может появиться легкий запах из-за удаления соединений, используемых при изготовлении прибора.</w:t>
      </w:r>
    </w:p>
    <w:p w14:paraId="0858FF16" w14:textId="77777777" w:rsidR="00F24AB7" w:rsidRPr="009A6FD8" w:rsidRDefault="00F24AB7" w:rsidP="00F24AB7">
      <w:pPr>
        <w:pStyle w:val="42"/>
        <w:shd w:val="clear" w:color="auto" w:fill="auto"/>
        <w:spacing w:line="240" w:lineRule="auto"/>
        <w:ind w:firstLine="567"/>
        <w:jc w:val="both"/>
        <w:rPr>
          <w:rFonts w:ascii="Times New Roman" w:eastAsia="Times New Roman" w:hAnsi="Times New Roman" w:cs="Times New Roman"/>
          <w:sz w:val="20"/>
          <w:szCs w:val="20"/>
        </w:rPr>
      </w:pPr>
      <w:r w:rsidRPr="009A6FD8">
        <w:rPr>
          <w:rFonts w:ascii="Times New Roman" w:eastAsia="Times New Roman" w:hAnsi="Times New Roman" w:cs="Times New Roman"/>
          <w:sz w:val="20"/>
          <w:szCs w:val="20"/>
        </w:rPr>
        <w:t>-</w:t>
      </w:r>
      <w:r w:rsidRPr="009A6FD8">
        <w:rPr>
          <w:rFonts w:ascii="Times New Roman" w:eastAsia="Times New Roman" w:hAnsi="Times New Roman" w:cs="Times New Roman"/>
          <w:sz w:val="20"/>
          <w:szCs w:val="20"/>
        </w:rPr>
        <w:tab/>
        <w:t xml:space="preserve"> Корпус прибора может быть горячим, даже когда он отключен.</w:t>
      </w:r>
    </w:p>
    <w:p w14:paraId="593E97FA" w14:textId="77777777" w:rsidR="00F24AB7" w:rsidRPr="009A6FD8" w:rsidRDefault="00F24AB7" w:rsidP="00F24AB7">
      <w:pPr>
        <w:pStyle w:val="42"/>
        <w:shd w:val="clear" w:color="auto" w:fill="auto"/>
        <w:spacing w:line="240" w:lineRule="auto"/>
        <w:ind w:firstLine="567"/>
        <w:jc w:val="both"/>
        <w:rPr>
          <w:rFonts w:ascii="Times New Roman" w:hAnsi="Times New Roman" w:cs="Times New Roman"/>
          <w:sz w:val="20"/>
          <w:szCs w:val="20"/>
        </w:rPr>
      </w:pPr>
      <w:r w:rsidRPr="009A6FD8">
        <w:rPr>
          <w:rFonts w:ascii="Times New Roman" w:eastAsia="Times New Roman" w:hAnsi="Times New Roman" w:cs="Times New Roman"/>
          <w:sz w:val="20"/>
          <w:szCs w:val="20"/>
        </w:rPr>
        <w:t>Обращаем Ваше внимание, что полотенцесушитель не предназначен для несения больших механических нагрузок.</w:t>
      </w:r>
      <w:r w:rsidRPr="009A6FD8">
        <w:rPr>
          <w:rFonts w:ascii="Times New Roman" w:hAnsi="Times New Roman" w:cs="Times New Roman"/>
          <w:b/>
          <w:sz w:val="20"/>
          <w:szCs w:val="20"/>
        </w:rPr>
        <w:t xml:space="preserve"> Категорически запрещается</w:t>
      </w:r>
      <w:r w:rsidRPr="009A6FD8">
        <w:rPr>
          <w:rFonts w:ascii="Times New Roman" w:hAnsi="Times New Roman" w:cs="Times New Roman"/>
          <w:sz w:val="20"/>
          <w:szCs w:val="20"/>
        </w:rPr>
        <w:t xml:space="preserve"> подвешивание к полотенцесушителю грузов, а также использование его для занятий спортом и иных целей, не связанных с его назначением, — максимально допустимая нагрузка на полотенцесушитель 4 кгс.</w:t>
      </w:r>
    </w:p>
    <w:p w14:paraId="5159395F" w14:textId="77777777" w:rsidR="00F24AB7" w:rsidRPr="009A6FD8" w:rsidRDefault="00F24AB7" w:rsidP="00F24AB7">
      <w:pPr>
        <w:pStyle w:val="42"/>
        <w:shd w:val="clear" w:color="auto" w:fill="auto"/>
        <w:tabs>
          <w:tab w:val="left" w:pos="6970"/>
        </w:tabs>
        <w:spacing w:line="240" w:lineRule="auto"/>
        <w:ind w:firstLine="567"/>
        <w:jc w:val="both"/>
        <w:rPr>
          <w:rFonts w:ascii="Times New Roman" w:hAnsi="Times New Roman" w:cs="Times New Roman"/>
          <w:sz w:val="20"/>
          <w:szCs w:val="20"/>
        </w:rPr>
      </w:pPr>
      <w:r w:rsidRPr="009A6FD8">
        <w:rPr>
          <w:rFonts w:ascii="Times New Roman" w:hAnsi="Times New Roman" w:cs="Times New Roman"/>
          <w:b/>
          <w:sz w:val="20"/>
          <w:szCs w:val="20"/>
        </w:rPr>
        <w:t>ВНИМАНИЕ! Подключая полотенцесушитель самостоятельно или с помощью организации, не имеющей лицензии (допуска) на оказание услуг по монтажу оборудо</w:t>
      </w:r>
      <w:r w:rsidRPr="009A6FD8">
        <w:rPr>
          <w:rFonts w:ascii="Times New Roman" w:hAnsi="Times New Roman" w:cs="Times New Roman"/>
          <w:b/>
          <w:sz w:val="20"/>
          <w:szCs w:val="20"/>
        </w:rPr>
        <w:softHyphen/>
        <w:t>вания зданий, Вы принимаете на себя ответственность за возможные последствия не</w:t>
      </w:r>
      <w:r w:rsidRPr="009A6FD8">
        <w:rPr>
          <w:rFonts w:ascii="Times New Roman" w:hAnsi="Times New Roman" w:cs="Times New Roman"/>
          <w:b/>
          <w:sz w:val="20"/>
          <w:szCs w:val="20"/>
        </w:rPr>
        <w:softHyphen/>
        <w:t>квалифицированного монтажа и лишаетесь права воспользоваться гарантией изгото</w:t>
      </w:r>
      <w:r w:rsidRPr="009A6FD8">
        <w:rPr>
          <w:rFonts w:ascii="Times New Roman" w:hAnsi="Times New Roman" w:cs="Times New Roman"/>
          <w:b/>
          <w:sz w:val="20"/>
          <w:szCs w:val="20"/>
        </w:rPr>
        <w:softHyphen/>
        <w:t>вителя.</w:t>
      </w:r>
    </w:p>
    <w:p w14:paraId="0ACDE054" w14:textId="77777777" w:rsidR="00F24AB7" w:rsidRPr="009A6FD8" w:rsidRDefault="00F24AB7" w:rsidP="005405A2">
      <w:pPr>
        <w:pStyle w:val="42"/>
        <w:shd w:val="clear" w:color="auto" w:fill="auto"/>
        <w:spacing w:line="240" w:lineRule="auto"/>
        <w:ind w:firstLine="620"/>
        <w:rPr>
          <w:rFonts w:ascii="Times New Roman" w:hAnsi="Times New Roman" w:cs="Times New Roman"/>
          <w:b/>
          <w:sz w:val="20"/>
          <w:szCs w:val="20"/>
        </w:rPr>
      </w:pPr>
    </w:p>
    <w:p w14:paraId="57B035DB" w14:textId="1305567F" w:rsidR="00621592" w:rsidRPr="007D317E" w:rsidRDefault="00621592" w:rsidP="00260A00">
      <w:pPr>
        <w:pStyle w:val="1"/>
      </w:pPr>
      <w:bookmarkStart w:id="66" w:name="_Toc187753253"/>
      <w:r w:rsidRPr="007D317E">
        <w:t>ВЕНТИЛЯЦИЯ</w:t>
      </w:r>
      <w:bookmarkEnd w:id="66"/>
    </w:p>
    <w:p w14:paraId="7A13B16C" w14:textId="68E0D64D" w:rsidR="00DE1FB7" w:rsidRDefault="00FC1228" w:rsidP="00DE1FB7">
      <w:pPr>
        <w:pStyle w:val="220"/>
        <w:shd w:val="clear" w:color="auto" w:fill="auto"/>
        <w:spacing w:before="0" w:line="240" w:lineRule="auto"/>
        <w:ind w:firstLine="620"/>
        <w:jc w:val="both"/>
        <w:rPr>
          <w:sz w:val="20"/>
          <w:szCs w:val="20"/>
        </w:rPr>
      </w:pPr>
      <w:r w:rsidRPr="007D317E">
        <w:rPr>
          <w:sz w:val="20"/>
          <w:szCs w:val="20"/>
        </w:rPr>
        <w:t xml:space="preserve">Помещения Вашего дома оснащены </w:t>
      </w:r>
      <w:r w:rsidR="00DE1FB7" w:rsidRPr="007D317E">
        <w:rPr>
          <w:sz w:val="20"/>
          <w:szCs w:val="20"/>
        </w:rPr>
        <w:t>механической</w:t>
      </w:r>
      <w:r w:rsidRPr="007D317E">
        <w:rPr>
          <w:sz w:val="20"/>
          <w:szCs w:val="20"/>
        </w:rPr>
        <w:t xml:space="preserve"> вытяжной вентиляцией. </w:t>
      </w:r>
      <w:r w:rsidR="001F70CE" w:rsidRPr="007D317E">
        <w:rPr>
          <w:sz w:val="20"/>
          <w:szCs w:val="20"/>
        </w:rPr>
        <w:t>Она спроектирована и выполнена в соответствии с требованиями СНиП</w:t>
      </w:r>
      <w:r w:rsidRPr="007D317E">
        <w:rPr>
          <w:sz w:val="20"/>
          <w:szCs w:val="20"/>
        </w:rPr>
        <w:t>,</w:t>
      </w:r>
      <w:r w:rsidR="004B5565" w:rsidRPr="007D317E">
        <w:rPr>
          <w:sz w:val="20"/>
          <w:szCs w:val="20"/>
        </w:rPr>
        <w:t xml:space="preserve"> а объем проходящего через вентиляционное отверстие </w:t>
      </w:r>
      <w:r w:rsidR="00B6482C" w:rsidRPr="007D317E">
        <w:rPr>
          <w:sz w:val="20"/>
          <w:szCs w:val="20"/>
        </w:rPr>
        <w:t>принимается по кратностям воздухообмена в помещениях</w:t>
      </w:r>
      <w:r w:rsidR="001F70CE" w:rsidRPr="007D317E">
        <w:rPr>
          <w:sz w:val="20"/>
          <w:szCs w:val="20"/>
        </w:rPr>
        <w:t>. Вентиляционные отверстия располагаются в санитарных узлах.</w:t>
      </w:r>
    </w:p>
    <w:p w14:paraId="148A3AFE" w14:textId="175ECB67" w:rsidR="000D6444" w:rsidRPr="007D317E" w:rsidRDefault="000D6444" w:rsidP="00DE1FB7">
      <w:pPr>
        <w:pStyle w:val="220"/>
        <w:shd w:val="clear" w:color="auto" w:fill="auto"/>
        <w:spacing w:before="0" w:line="240" w:lineRule="auto"/>
        <w:ind w:firstLine="620"/>
        <w:jc w:val="both"/>
        <w:rPr>
          <w:sz w:val="20"/>
          <w:szCs w:val="20"/>
        </w:rPr>
      </w:pPr>
      <w:r>
        <w:rPr>
          <w:sz w:val="20"/>
          <w:szCs w:val="20"/>
        </w:rPr>
        <w:t>Проект трассировки и закупка оборудования производится силами собственника помещения.</w:t>
      </w:r>
    </w:p>
    <w:p w14:paraId="26DA8C9D" w14:textId="77777777" w:rsidR="00961FA5" w:rsidRPr="007D317E" w:rsidRDefault="00961FA5" w:rsidP="00961FA5">
      <w:pPr>
        <w:pStyle w:val="220"/>
        <w:shd w:val="clear" w:color="auto" w:fill="auto"/>
        <w:spacing w:before="0" w:line="240" w:lineRule="auto"/>
        <w:ind w:firstLine="620"/>
        <w:rPr>
          <w:b/>
          <w:bCs/>
          <w:color w:val="auto"/>
          <w:sz w:val="20"/>
          <w:szCs w:val="20"/>
        </w:rPr>
      </w:pPr>
      <w:r w:rsidRPr="007D317E">
        <w:rPr>
          <w:b/>
          <w:bCs/>
          <w:color w:val="auto"/>
          <w:sz w:val="20"/>
          <w:szCs w:val="20"/>
        </w:rPr>
        <w:t>ВНИМАНИЕ ЗАПРЕЩАЕТСЯ:</w:t>
      </w:r>
    </w:p>
    <w:p w14:paraId="2951366F" w14:textId="4C0100F0" w:rsidR="00961FA5" w:rsidRPr="007D317E" w:rsidRDefault="00961FA5" w:rsidP="00B31D21">
      <w:pPr>
        <w:pStyle w:val="220"/>
        <w:shd w:val="clear" w:color="auto" w:fill="auto"/>
        <w:spacing w:before="0" w:line="240" w:lineRule="auto"/>
        <w:ind w:firstLine="620"/>
        <w:jc w:val="both"/>
        <w:rPr>
          <w:b/>
          <w:bCs/>
          <w:color w:val="auto"/>
          <w:sz w:val="20"/>
          <w:szCs w:val="20"/>
        </w:rPr>
      </w:pPr>
      <w:r w:rsidRPr="007D317E">
        <w:rPr>
          <w:b/>
          <w:bCs/>
          <w:color w:val="auto"/>
          <w:sz w:val="20"/>
          <w:szCs w:val="20"/>
        </w:rPr>
        <w:t>1. Закрывать, либо частично перекрывать отверстия для вентиляции.</w:t>
      </w:r>
    </w:p>
    <w:p w14:paraId="5D1CC7D7" w14:textId="7D0E1B1B" w:rsidR="00961FA5" w:rsidRPr="007D317E" w:rsidRDefault="000D6444" w:rsidP="00B31D21">
      <w:pPr>
        <w:pStyle w:val="220"/>
        <w:shd w:val="clear" w:color="auto" w:fill="auto"/>
        <w:spacing w:before="0" w:line="240" w:lineRule="auto"/>
        <w:ind w:firstLine="620"/>
        <w:jc w:val="both"/>
        <w:rPr>
          <w:b/>
          <w:bCs/>
          <w:color w:val="auto"/>
          <w:sz w:val="20"/>
          <w:szCs w:val="20"/>
        </w:rPr>
      </w:pPr>
      <w:r>
        <w:rPr>
          <w:b/>
          <w:bCs/>
          <w:color w:val="auto"/>
          <w:sz w:val="20"/>
          <w:szCs w:val="20"/>
        </w:rPr>
        <w:t>2</w:t>
      </w:r>
      <w:r w:rsidR="00961FA5" w:rsidRPr="007D317E">
        <w:rPr>
          <w:b/>
          <w:bCs/>
          <w:color w:val="auto"/>
          <w:sz w:val="20"/>
          <w:szCs w:val="20"/>
        </w:rPr>
        <w:t>. Подключать индивидуальные вытяжки и другие устройства с встроенным вентилятором к воздуховодам вытяжных систем.</w:t>
      </w:r>
    </w:p>
    <w:p w14:paraId="78F1F6E0" w14:textId="1057C46C" w:rsidR="003B1B0D" w:rsidRPr="007D317E" w:rsidRDefault="001F70CE" w:rsidP="00B31D21">
      <w:pPr>
        <w:pStyle w:val="220"/>
        <w:shd w:val="clear" w:color="auto" w:fill="auto"/>
        <w:spacing w:before="0" w:line="240" w:lineRule="auto"/>
        <w:ind w:firstLine="620"/>
        <w:jc w:val="both"/>
        <w:rPr>
          <w:sz w:val="20"/>
          <w:szCs w:val="20"/>
        </w:rPr>
      </w:pPr>
      <w:r w:rsidRPr="007D317E">
        <w:rPr>
          <w:sz w:val="20"/>
          <w:szCs w:val="20"/>
        </w:rPr>
        <w:t xml:space="preserve">Перемещение воздуха в ней происходит за счет </w:t>
      </w:r>
      <w:r w:rsidR="00961FA5" w:rsidRPr="007D317E">
        <w:rPr>
          <w:sz w:val="20"/>
          <w:szCs w:val="20"/>
        </w:rPr>
        <w:t>работы вентиляционного оборудования, которое размещается на кровле здания.</w:t>
      </w:r>
      <w:r w:rsidRPr="007D317E">
        <w:rPr>
          <w:sz w:val="20"/>
          <w:szCs w:val="20"/>
        </w:rPr>
        <w:t xml:space="preserve"> Отработанный воздух удаляется непосредственно из зоны его наибольшего загрязнения, санитарных помещений. Его замещение происходит за счет наружного воздуха, поступающего через не герметичности наружных ограждений (главным образом, оконные заполнения), иные приточные устройства и посредством проветривания помещений. </w:t>
      </w:r>
      <w:r w:rsidR="003B1B0D" w:rsidRPr="007D317E">
        <w:rPr>
          <w:b/>
          <w:sz w:val="20"/>
          <w:szCs w:val="20"/>
        </w:rPr>
        <w:t>Для постоянного воздухообмена</w:t>
      </w:r>
      <w:r w:rsidR="007F6EDB">
        <w:rPr>
          <w:b/>
          <w:sz w:val="20"/>
          <w:szCs w:val="20"/>
        </w:rPr>
        <w:t xml:space="preserve"> </w:t>
      </w:r>
      <w:r w:rsidR="000D6444">
        <w:rPr>
          <w:b/>
          <w:sz w:val="20"/>
          <w:szCs w:val="20"/>
        </w:rPr>
        <w:t>в помещении</w:t>
      </w:r>
      <w:r w:rsidR="003B1B0D" w:rsidRPr="007D317E">
        <w:rPr>
          <w:b/>
          <w:sz w:val="20"/>
          <w:szCs w:val="20"/>
        </w:rPr>
        <w:t xml:space="preserve">, необходимо держать открытыми клапаны приточного </w:t>
      </w:r>
      <w:r w:rsidR="003D6C81" w:rsidRPr="007D317E">
        <w:rPr>
          <w:b/>
          <w:sz w:val="20"/>
          <w:szCs w:val="20"/>
        </w:rPr>
        <w:t>воздуха, установленные на окнах.</w:t>
      </w:r>
    </w:p>
    <w:p w14:paraId="7598EC81" w14:textId="48E323D6" w:rsidR="003B1B0D" w:rsidRPr="000C2B29" w:rsidRDefault="001F70CE" w:rsidP="00B31D21">
      <w:pPr>
        <w:pStyle w:val="220"/>
        <w:shd w:val="clear" w:color="auto" w:fill="auto"/>
        <w:spacing w:before="0" w:line="240" w:lineRule="auto"/>
        <w:ind w:firstLine="620"/>
        <w:jc w:val="both"/>
        <w:rPr>
          <w:sz w:val="20"/>
          <w:szCs w:val="20"/>
        </w:rPr>
      </w:pPr>
      <w:r w:rsidRPr="007D317E">
        <w:rPr>
          <w:sz w:val="20"/>
          <w:szCs w:val="20"/>
        </w:rPr>
        <w:t>Эффективность работы вентиляции зависит от многих факторов: скорости и направления ветра, температуры воздуха, высоты, на которой находится помещение, состояния воздуховодов. Кроме конструкции самой системы и погодных условий, на работу вентиляции оказывают влияние планировка квартиры, размеры и воздухопроницаемость окон, входных дверей, наружных стен.</w:t>
      </w:r>
      <w:r w:rsidRPr="000C2B29">
        <w:rPr>
          <w:sz w:val="20"/>
          <w:szCs w:val="20"/>
        </w:rPr>
        <w:t xml:space="preserve"> </w:t>
      </w:r>
    </w:p>
    <w:p w14:paraId="0DF3B661" w14:textId="05848E5C" w:rsidR="003B1B0D" w:rsidRPr="000C2B29" w:rsidRDefault="00DE1FB7" w:rsidP="00B31D21">
      <w:pPr>
        <w:pStyle w:val="220"/>
        <w:shd w:val="clear" w:color="auto" w:fill="auto"/>
        <w:spacing w:before="0" w:line="240" w:lineRule="auto"/>
        <w:ind w:firstLine="620"/>
        <w:jc w:val="both"/>
        <w:rPr>
          <w:sz w:val="20"/>
          <w:szCs w:val="20"/>
        </w:rPr>
      </w:pPr>
      <w:r w:rsidRPr="00DE1FB7">
        <w:rPr>
          <w:b/>
          <w:bCs/>
          <w:sz w:val="20"/>
          <w:szCs w:val="20"/>
        </w:rPr>
        <w:lastRenderedPageBreak/>
        <w:t>Не допускается</w:t>
      </w:r>
      <w:r w:rsidR="001F70CE" w:rsidRPr="000C2B29">
        <w:rPr>
          <w:sz w:val="20"/>
          <w:szCs w:val="20"/>
        </w:rPr>
        <w:t xml:space="preserve"> монтаж на системе вентиляции дополнительных устройств (вентиляторы, </w:t>
      </w:r>
      <w:r>
        <w:rPr>
          <w:sz w:val="20"/>
          <w:szCs w:val="20"/>
        </w:rPr>
        <w:t xml:space="preserve">принудительные </w:t>
      </w:r>
      <w:r w:rsidR="001F70CE" w:rsidRPr="000C2B29">
        <w:rPr>
          <w:sz w:val="20"/>
          <w:szCs w:val="20"/>
        </w:rPr>
        <w:t>кухонные вытяжки и др.), не предусмотре</w:t>
      </w:r>
      <w:r w:rsidR="00B62C47" w:rsidRPr="000C2B29">
        <w:rPr>
          <w:sz w:val="20"/>
          <w:szCs w:val="20"/>
        </w:rPr>
        <w:t>нных проектом</w:t>
      </w:r>
      <w:r w:rsidR="001F70CE" w:rsidRPr="000C2B29">
        <w:rPr>
          <w:sz w:val="20"/>
          <w:szCs w:val="20"/>
        </w:rPr>
        <w:t>.</w:t>
      </w:r>
    </w:p>
    <w:p w14:paraId="59A864D4" w14:textId="1BC3E256" w:rsidR="001F70CE" w:rsidRPr="000C2B29" w:rsidRDefault="001F70CE" w:rsidP="00B31D21">
      <w:pPr>
        <w:pStyle w:val="220"/>
        <w:shd w:val="clear" w:color="auto" w:fill="auto"/>
        <w:spacing w:before="0" w:line="240" w:lineRule="auto"/>
        <w:ind w:firstLine="620"/>
        <w:jc w:val="both"/>
        <w:rPr>
          <w:sz w:val="20"/>
          <w:szCs w:val="20"/>
        </w:rPr>
      </w:pPr>
      <w:r w:rsidRPr="000C2B29">
        <w:rPr>
          <w:sz w:val="20"/>
          <w:szCs w:val="20"/>
        </w:rPr>
        <w:t>Система вентиляции – одна из важнейших систем дома, обеспечивающая комфортные условия Вашего проживания. Ее нормальная работа обеспечивает поддержание в квартире оптимального микроклимата.</w:t>
      </w:r>
    </w:p>
    <w:p w14:paraId="2C30FEB2" w14:textId="77777777" w:rsidR="0026061A" w:rsidRPr="000C2B29" w:rsidRDefault="0026061A" w:rsidP="00B31D21">
      <w:pPr>
        <w:pStyle w:val="220"/>
        <w:shd w:val="clear" w:color="auto" w:fill="auto"/>
        <w:spacing w:before="0" w:line="240" w:lineRule="auto"/>
        <w:ind w:firstLine="620"/>
        <w:jc w:val="both"/>
        <w:rPr>
          <w:sz w:val="20"/>
          <w:szCs w:val="20"/>
        </w:rPr>
      </w:pPr>
    </w:p>
    <w:p w14:paraId="6EA7B8CB" w14:textId="42FCDA2C" w:rsidR="00090B35" w:rsidRPr="00406838" w:rsidRDefault="00621592" w:rsidP="00260A00">
      <w:pPr>
        <w:pStyle w:val="1"/>
      </w:pPr>
      <w:bookmarkStart w:id="67" w:name="_Toc187753254"/>
      <w:r w:rsidRPr="00406838">
        <w:t>ЭЛЕКТРООБОРУДОВАНИЕ И СЛАБОТОЧНЫЕ СЕТИ</w:t>
      </w:r>
      <w:bookmarkEnd w:id="67"/>
      <w:r w:rsidRPr="00406838">
        <w:t xml:space="preserve"> </w:t>
      </w:r>
    </w:p>
    <w:p w14:paraId="4718C198" w14:textId="05247DA9" w:rsidR="00656CBB" w:rsidRPr="00406838" w:rsidRDefault="00656CBB" w:rsidP="00260A00">
      <w:pPr>
        <w:pStyle w:val="2"/>
      </w:pPr>
      <w:bookmarkStart w:id="68" w:name="_Toc187753255"/>
      <w:r w:rsidRPr="00406838">
        <w:t>Электрооборудование квартиры</w:t>
      </w:r>
      <w:bookmarkEnd w:id="68"/>
    </w:p>
    <w:p w14:paraId="1BC7AD34" w14:textId="421CD550" w:rsidR="00656CBB" w:rsidRPr="007D317E" w:rsidRDefault="00656CBB" w:rsidP="00656CBB">
      <w:pPr>
        <w:pStyle w:val="220"/>
        <w:shd w:val="clear" w:color="auto" w:fill="auto"/>
        <w:spacing w:before="0" w:line="240" w:lineRule="auto"/>
        <w:ind w:firstLine="567"/>
        <w:jc w:val="both"/>
        <w:rPr>
          <w:sz w:val="20"/>
          <w:szCs w:val="20"/>
        </w:rPr>
      </w:pPr>
      <w:r w:rsidRPr="007D317E">
        <w:rPr>
          <w:sz w:val="20"/>
          <w:szCs w:val="20"/>
        </w:rPr>
        <w:t>С учетом роста количества бытовых электроприборов и тенденцией к их дальнейшему увеличению на ближайшую перспективу, при проектировании Вашего жилого дома предусмотрен перспективный рост расчетных нагрузок в различных элементах внутри</w:t>
      </w:r>
      <w:r w:rsidRPr="007D317E">
        <w:rPr>
          <w:sz w:val="20"/>
          <w:szCs w:val="20"/>
        </w:rPr>
        <w:softHyphen/>
        <w:t>домовых электрических сетей.</w:t>
      </w:r>
    </w:p>
    <w:p w14:paraId="564C5438" w14:textId="77777777" w:rsidR="00656CBB" w:rsidRPr="007D317E" w:rsidRDefault="00656CBB" w:rsidP="00656CBB">
      <w:pPr>
        <w:pStyle w:val="220"/>
        <w:shd w:val="clear" w:color="auto" w:fill="auto"/>
        <w:spacing w:before="0" w:line="240" w:lineRule="auto"/>
        <w:ind w:firstLine="567"/>
        <w:jc w:val="both"/>
        <w:rPr>
          <w:sz w:val="20"/>
          <w:szCs w:val="20"/>
        </w:rPr>
      </w:pPr>
      <w:r w:rsidRPr="007D317E">
        <w:rPr>
          <w:sz w:val="20"/>
          <w:szCs w:val="20"/>
        </w:rPr>
        <w:t>При определении расчетной силовой нагрузки Вашего жилого дома учтены расчетные нагрузки квартир, расчетные нагрузки силового оборудования (лифтовых установок и элек</w:t>
      </w:r>
      <w:r w:rsidRPr="007D317E">
        <w:rPr>
          <w:sz w:val="20"/>
          <w:szCs w:val="20"/>
        </w:rPr>
        <w:softHyphen/>
        <w:t>тродвигателей сантехнического оборудования) жилого дома и расчетные нагрузки встроенных помещений.</w:t>
      </w:r>
    </w:p>
    <w:p w14:paraId="4947C840" w14:textId="75A5FCC4" w:rsidR="00656CBB" w:rsidRDefault="00656CBB" w:rsidP="00656CBB">
      <w:pPr>
        <w:pStyle w:val="220"/>
        <w:spacing w:before="0" w:line="240" w:lineRule="auto"/>
        <w:ind w:firstLine="567"/>
        <w:jc w:val="both"/>
        <w:rPr>
          <w:sz w:val="20"/>
          <w:szCs w:val="20"/>
        </w:rPr>
      </w:pPr>
      <w:r w:rsidRPr="007D317E">
        <w:rPr>
          <w:sz w:val="20"/>
          <w:szCs w:val="20"/>
        </w:rPr>
        <w:t xml:space="preserve">Электроснабжение дома осуществляется в соответствии с техническими условиями по двум </w:t>
      </w:r>
      <w:proofErr w:type="spellStart"/>
      <w:r w:rsidRPr="007D317E">
        <w:rPr>
          <w:sz w:val="20"/>
          <w:szCs w:val="20"/>
        </w:rPr>
        <w:t>взаиморезервируемым</w:t>
      </w:r>
      <w:proofErr w:type="spellEnd"/>
      <w:r w:rsidRPr="007D317E">
        <w:rPr>
          <w:sz w:val="20"/>
          <w:szCs w:val="20"/>
        </w:rPr>
        <w:t xml:space="preserve"> кабельным вводам на щит ГРЩ. </w:t>
      </w:r>
    </w:p>
    <w:p w14:paraId="7BDEF298" w14:textId="77777777" w:rsidR="007F6EDB" w:rsidRPr="007D317E" w:rsidRDefault="007F6EDB" w:rsidP="00656CBB">
      <w:pPr>
        <w:pStyle w:val="220"/>
        <w:spacing w:before="0" w:line="240" w:lineRule="auto"/>
        <w:ind w:firstLine="567"/>
        <w:jc w:val="both"/>
        <w:rPr>
          <w:sz w:val="20"/>
          <w:szCs w:val="20"/>
        </w:rPr>
      </w:pPr>
    </w:p>
    <w:p w14:paraId="6996FB58" w14:textId="77777777" w:rsidR="00656CBB" w:rsidRPr="007D317E" w:rsidRDefault="00656CBB" w:rsidP="00656CBB">
      <w:pPr>
        <w:pStyle w:val="220"/>
        <w:spacing w:before="0" w:line="240" w:lineRule="auto"/>
        <w:ind w:firstLine="567"/>
        <w:jc w:val="both"/>
        <w:rPr>
          <w:b/>
          <w:sz w:val="20"/>
          <w:szCs w:val="20"/>
        </w:rPr>
      </w:pPr>
      <w:r w:rsidRPr="007D317E">
        <w:rPr>
          <w:b/>
          <w:sz w:val="20"/>
          <w:szCs w:val="20"/>
        </w:rPr>
        <w:t xml:space="preserve">Учет электроэнергии </w:t>
      </w:r>
    </w:p>
    <w:p w14:paraId="60355308" w14:textId="77777777" w:rsidR="00656CBB" w:rsidRPr="007D317E" w:rsidRDefault="00656CBB" w:rsidP="00656CBB">
      <w:pPr>
        <w:pStyle w:val="220"/>
        <w:spacing w:before="0" w:line="240" w:lineRule="auto"/>
        <w:ind w:firstLine="567"/>
        <w:jc w:val="both"/>
        <w:rPr>
          <w:color w:val="auto"/>
          <w:sz w:val="20"/>
          <w:szCs w:val="20"/>
        </w:rPr>
      </w:pPr>
      <w:r w:rsidRPr="007D317E">
        <w:rPr>
          <w:sz w:val="20"/>
          <w:szCs w:val="20"/>
        </w:rPr>
        <w:t>Общий технический учет электроэнергии осуществляется на питающих вводах в щитах ГРЩ двухтарифными счетчиками трансформаторного включения с классом точности 0,5</w:t>
      </w:r>
      <w:r w:rsidRPr="007D317E">
        <w:rPr>
          <w:sz w:val="20"/>
          <w:szCs w:val="20"/>
          <w:lang w:val="en-US"/>
        </w:rPr>
        <w:t>S</w:t>
      </w:r>
      <w:r w:rsidRPr="007D317E">
        <w:rPr>
          <w:sz w:val="20"/>
          <w:szCs w:val="20"/>
        </w:rPr>
        <w:t>/1.0. Учет общедомовых потребителей предусмотрен на ГРЩ двухтарифными счетчиками прямого включения с классом точности 1.0. Учет электроэнергии, потребляемой квартирами, осуществляется двухтарифными счетчиками учета расхода электрической энергии с классом точности 1.0, устанавливаемых в этажных щитках.</w:t>
      </w:r>
    </w:p>
    <w:p w14:paraId="78BF419B" w14:textId="77777777" w:rsidR="00656CBB" w:rsidRPr="007D317E" w:rsidRDefault="00656CBB" w:rsidP="00656CBB">
      <w:pPr>
        <w:pStyle w:val="220"/>
        <w:spacing w:before="0" w:line="240" w:lineRule="auto"/>
        <w:ind w:firstLine="567"/>
        <w:jc w:val="both"/>
        <w:rPr>
          <w:b/>
          <w:sz w:val="20"/>
          <w:szCs w:val="20"/>
        </w:rPr>
      </w:pPr>
      <w:r w:rsidRPr="007D317E">
        <w:rPr>
          <w:b/>
          <w:sz w:val="20"/>
          <w:szCs w:val="20"/>
        </w:rPr>
        <w:t xml:space="preserve">Меры безопасности </w:t>
      </w:r>
    </w:p>
    <w:p w14:paraId="5C44C022" w14:textId="77777777" w:rsidR="00656CBB" w:rsidRPr="007D317E" w:rsidRDefault="00656CBB" w:rsidP="00656CBB">
      <w:pPr>
        <w:pStyle w:val="220"/>
        <w:spacing w:before="0" w:line="240" w:lineRule="auto"/>
        <w:ind w:firstLine="567"/>
        <w:jc w:val="both"/>
        <w:rPr>
          <w:strike/>
          <w:sz w:val="20"/>
          <w:szCs w:val="20"/>
        </w:rPr>
      </w:pPr>
      <w:r w:rsidRPr="007D317E">
        <w:rPr>
          <w:sz w:val="20"/>
          <w:szCs w:val="20"/>
        </w:rPr>
        <w:t>С целью обеспечения электробезопасности при повреждении изоляции в электрических сетях предусмотрены защитное заземление, уравнивание потенциалов и автоматическое отключение питания. Электроснабжение электроприборов в квартирах осуществляется от квартирных щитков, установленных в прихожих возле входной двери.</w:t>
      </w:r>
    </w:p>
    <w:p w14:paraId="548BB6AF" w14:textId="77777777" w:rsidR="00656CBB" w:rsidRPr="007D317E" w:rsidRDefault="00656CBB" w:rsidP="00656CBB">
      <w:pPr>
        <w:pStyle w:val="220"/>
        <w:spacing w:before="0" w:line="240" w:lineRule="auto"/>
        <w:ind w:firstLine="567"/>
        <w:jc w:val="both"/>
        <w:rPr>
          <w:sz w:val="20"/>
          <w:szCs w:val="20"/>
        </w:rPr>
      </w:pPr>
      <w:r w:rsidRPr="007D317E">
        <w:rPr>
          <w:sz w:val="20"/>
          <w:szCs w:val="20"/>
        </w:rPr>
        <w:t>В щитке установлены:</w:t>
      </w:r>
    </w:p>
    <w:p w14:paraId="0EEC4BB7" w14:textId="77777777" w:rsidR="00656CBB" w:rsidRPr="007D317E" w:rsidRDefault="00656CBB" w:rsidP="00656CBB">
      <w:pPr>
        <w:pStyle w:val="220"/>
        <w:spacing w:before="0" w:line="240" w:lineRule="auto"/>
        <w:ind w:firstLine="567"/>
        <w:jc w:val="both"/>
        <w:rPr>
          <w:sz w:val="20"/>
          <w:szCs w:val="20"/>
        </w:rPr>
      </w:pPr>
      <w:r w:rsidRPr="007D317E">
        <w:rPr>
          <w:sz w:val="20"/>
          <w:szCs w:val="20"/>
        </w:rPr>
        <w:t>- на каждой группе (для защиты кабельной линии) автоматические выключатели; на электрическую плиту установлен отдельный автомат;</w:t>
      </w:r>
    </w:p>
    <w:p w14:paraId="1A2173CA" w14:textId="77777777" w:rsidR="00656CBB" w:rsidRPr="007D317E" w:rsidRDefault="00656CBB" w:rsidP="00656CBB">
      <w:pPr>
        <w:pStyle w:val="220"/>
        <w:spacing w:before="0" w:line="240" w:lineRule="auto"/>
        <w:ind w:firstLine="567"/>
        <w:jc w:val="both"/>
        <w:rPr>
          <w:sz w:val="20"/>
          <w:szCs w:val="20"/>
        </w:rPr>
      </w:pPr>
      <w:r w:rsidRPr="007D317E">
        <w:rPr>
          <w:sz w:val="20"/>
          <w:szCs w:val="20"/>
        </w:rPr>
        <w:t>Для обеспечения безопасной работы электроприемников на вводе в здание выполняется система уравнивания потенциалов, (в соответствии с ПУЭ и техническим циркуляром №6/2004 Для дополнительной защиты от поражения электрическим током, розеточные сети санузла, кухни, балкона (лоджии) защищены устройством защитного отключения дифференциального тока</w:t>
      </w:r>
      <w:proofErr w:type="gramStart"/>
      <w:r w:rsidRPr="007D317E">
        <w:rPr>
          <w:sz w:val="20"/>
          <w:szCs w:val="20"/>
        </w:rPr>
        <w:t>.</w:t>
      </w:r>
      <w:proofErr w:type="gramEnd"/>
      <w:r w:rsidRPr="007D317E">
        <w:rPr>
          <w:sz w:val="20"/>
          <w:szCs w:val="20"/>
        </w:rPr>
        <w:t xml:space="preserve"> расположенным в квартирном </w:t>
      </w:r>
      <w:proofErr w:type="spellStart"/>
      <w:r w:rsidRPr="007D317E">
        <w:rPr>
          <w:sz w:val="20"/>
          <w:szCs w:val="20"/>
        </w:rPr>
        <w:t>электрощитке</w:t>
      </w:r>
      <w:proofErr w:type="spellEnd"/>
      <w:r w:rsidRPr="007D317E">
        <w:rPr>
          <w:sz w:val="20"/>
          <w:szCs w:val="20"/>
        </w:rPr>
        <w:t>.</w:t>
      </w:r>
    </w:p>
    <w:p w14:paraId="1063CABA" w14:textId="77777777" w:rsidR="00656CBB" w:rsidRDefault="00656CBB" w:rsidP="00656CBB">
      <w:pPr>
        <w:pStyle w:val="220"/>
        <w:spacing w:before="0" w:line="240" w:lineRule="auto"/>
        <w:ind w:firstLine="567"/>
        <w:jc w:val="both"/>
        <w:rPr>
          <w:sz w:val="20"/>
          <w:szCs w:val="20"/>
        </w:rPr>
      </w:pPr>
      <w:r w:rsidRPr="007D317E">
        <w:rPr>
          <w:sz w:val="20"/>
          <w:szCs w:val="20"/>
        </w:rPr>
        <w:t>Также для защиты пользующихся ванной от поражения «блуждающим» током, в ванной комнате выполнена система дополнительного уравнивания потенциалов, т.е. специальный прилив на корпусе ванны (при наличии металлической ванны) присоединен к коробке дополнительного уравнивания потенциалов медным проводом сечением не менее 4 мм.</w:t>
      </w:r>
    </w:p>
    <w:p w14:paraId="5F64F9D7" w14:textId="77777777" w:rsidR="00656CBB" w:rsidRPr="007D317E" w:rsidRDefault="00656CBB" w:rsidP="00656CBB">
      <w:pPr>
        <w:pStyle w:val="220"/>
        <w:spacing w:before="0" w:line="240" w:lineRule="auto"/>
        <w:ind w:firstLine="567"/>
        <w:jc w:val="both"/>
        <w:rPr>
          <w:sz w:val="20"/>
          <w:szCs w:val="20"/>
        </w:rPr>
      </w:pPr>
      <w:r w:rsidRPr="007D317E">
        <w:rPr>
          <w:b/>
          <w:sz w:val="20"/>
          <w:szCs w:val="20"/>
        </w:rPr>
        <w:t>Рекомендации по эксплуатации:</w:t>
      </w:r>
      <w:r w:rsidRPr="007D317E">
        <w:rPr>
          <w:sz w:val="20"/>
          <w:szCs w:val="20"/>
        </w:rPr>
        <w:t xml:space="preserve"> </w:t>
      </w:r>
    </w:p>
    <w:p w14:paraId="3FD196C1" w14:textId="77777777" w:rsidR="00656CBB" w:rsidRPr="007D317E" w:rsidRDefault="00656CBB" w:rsidP="00656CBB">
      <w:pPr>
        <w:pStyle w:val="220"/>
        <w:spacing w:before="0" w:line="240" w:lineRule="auto"/>
        <w:ind w:firstLine="567"/>
        <w:jc w:val="both"/>
        <w:rPr>
          <w:sz w:val="20"/>
          <w:szCs w:val="20"/>
        </w:rPr>
      </w:pPr>
      <w:r w:rsidRPr="007D317E">
        <w:rPr>
          <w:sz w:val="20"/>
          <w:szCs w:val="20"/>
        </w:rPr>
        <w:t xml:space="preserve">- не поручайте подключение электроплит и стиральных машин к сетям случайным людям (пользуйтесь специализированными сервисными службами); </w:t>
      </w:r>
    </w:p>
    <w:p w14:paraId="6691484C" w14:textId="77777777" w:rsidR="00656CBB" w:rsidRPr="007D317E" w:rsidRDefault="00656CBB" w:rsidP="00656CBB">
      <w:pPr>
        <w:pStyle w:val="220"/>
        <w:spacing w:before="0" w:line="240" w:lineRule="auto"/>
        <w:ind w:firstLine="567"/>
        <w:jc w:val="both"/>
        <w:rPr>
          <w:sz w:val="20"/>
          <w:szCs w:val="20"/>
        </w:rPr>
      </w:pPr>
      <w:r w:rsidRPr="007D317E">
        <w:rPr>
          <w:sz w:val="20"/>
          <w:szCs w:val="20"/>
        </w:rPr>
        <w:t xml:space="preserve">- запрещается одновременно подключать к электросети электроприборы суммарной мощностью выше мощности, выделенной на квартиру; </w:t>
      </w:r>
    </w:p>
    <w:p w14:paraId="6E8F71CF" w14:textId="77777777" w:rsidR="00656CBB" w:rsidRPr="005405A2" w:rsidRDefault="00656CBB" w:rsidP="00656CBB">
      <w:pPr>
        <w:pStyle w:val="220"/>
        <w:spacing w:before="0" w:line="240" w:lineRule="auto"/>
        <w:ind w:firstLine="567"/>
        <w:jc w:val="both"/>
        <w:rPr>
          <w:sz w:val="20"/>
          <w:szCs w:val="20"/>
        </w:rPr>
      </w:pPr>
      <w:r w:rsidRPr="007D317E">
        <w:rPr>
          <w:sz w:val="20"/>
          <w:szCs w:val="20"/>
        </w:rPr>
        <w:t>- запрещается одновременно включать несколько потребителей тока (ламп, утюгов и т.п.) в одну розетку с помощью тройника, т.к. возможна перегрузка электропроводки и замыкание; удлинители предназначены для кратковременного подключения бытовой техники, после использования их следуе</w:t>
      </w:r>
      <w:r w:rsidRPr="005405A2">
        <w:rPr>
          <w:sz w:val="20"/>
          <w:szCs w:val="20"/>
        </w:rPr>
        <w:t xml:space="preserve">т отключать. Кабель удлинителя нельзя прокладывать под напольными ковровыми покрытиями, через дверные пороги; любое вмешательство в стационарную проводку запрещено; </w:t>
      </w:r>
    </w:p>
    <w:p w14:paraId="100E091D" w14:textId="77777777" w:rsidR="00656CBB" w:rsidRPr="005405A2" w:rsidRDefault="00656CBB" w:rsidP="00656CBB">
      <w:pPr>
        <w:pStyle w:val="220"/>
        <w:spacing w:before="0" w:line="240" w:lineRule="auto"/>
        <w:ind w:firstLine="567"/>
        <w:jc w:val="both"/>
        <w:rPr>
          <w:sz w:val="20"/>
          <w:szCs w:val="20"/>
        </w:rPr>
      </w:pPr>
      <w:r w:rsidRPr="005405A2">
        <w:rPr>
          <w:sz w:val="20"/>
          <w:szCs w:val="20"/>
        </w:rPr>
        <w:t>- не применяйте электрические приборы, не имеющие соответствующие сертификаты и допуски, пользуйтесь современными бытовыми электрическими приборами и оборудованием;</w:t>
      </w:r>
    </w:p>
    <w:p w14:paraId="05805B34" w14:textId="77777777" w:rsidR="00656CBB" w:rsidRPr="005405A2" w:rsidRDefault="00656CBB" w:rsidP="00656CBB">
      <w:pPr>
        <w:pStyle w:val="220"/>
        <w:spacing w:before="0" w:line="240" w:lineRule="auto"/>
        <w:ind w:firstLine="567"/>
        <w:jc w:val="both"/>
        <w:rPr>
          <w:sz w:val="20"/>
          <w:szCs w:val="20"/>
        </w:rPr>
      </w:pPr>
      <w:r w:rsidRPr="005405A2">
        <w:rPr>
          <w:sz w:val="20"/>
          <w:szCs w:val="20"/>
        </w:rPr>
        <w:t>- не допускается применение самодельных электронагревательных приборов и электроплит для обогрева помещений</w:t>
      </w:r>
      <w:r>
        <w:rPr>
          <w:sz w:val="20"/>
          <w:szCs w:val="20"/>
        </w:rPr>
        <w:t>.</w:t>
      </w:r>
    </w:p>
    <w:p w14:paraId="2837A02D" w14:textId="77777777" w:rsidR="00656CBB" w:rsidRPr="005405A2" w:rsidRDefault="00656CBB" w:rsidP="00656CBB">
      <w:pPr>
        <w:pStyle w:val="220"/>
        <w:spacing w:before="0" w:line="240" w:lineRule="auto"/>
        <w:ind w:firstLine="567"/>
        <w:jc w:val="both"/>
        <w:rPr>
          <w:sz w:val="20"/>
          <w:szCs w:val="20"/>
        </w:rPr>
      </w:pPr>
      <w:r w:rsidRPr="005405A2">
        <w:rPr>
          <w:sz w:val="20"/>
          <w:szCs w:val="20"/>
        </w:rPr>
        <w:t>При правильной эксплуатации электрические сети квартиры не требуют обслуживания, ремонт сети производится в случае обнаружения неисправности. Для производства электромонтажных работ требуется определённый уровень профессиональной квалификации (не поручайте выполнение работ случайным людям);</w:t>
      </w:r>
    </w:p>
    <w:p w14:paraId="7908A05B" w14:textId="77777777" w:rsidR="00656CBB" w:rsidRPr="005405A2" w:rsidRDefault="00656CBB" w:rsidP="00656CBB">
      <w:pPr>
        <w:pStyle w:val="220"/>
        <w:spacing w:before="0" w:line="240" w:lineRule="auto"/>
        <w:ind w:firstLine="567"/>
        <w:jc w:val="both"/>
        <w:rPr>
          <w:b/>
          <w:sz w:val="20"/>
          <w:szCs w:val="20"/>
        </w:rPr>
      </w:pPr>
      <w:r w:rsidRPr="005405A2">
        <w:rPr>
          <w:b/>
          <w:sz w:val="20"/>
          <w:szCs w:val="20"/>
        </w:rPr>
        <w:t>Ответственность за правильное и безопасное использование электробытовых приборов и оборудования несет владелец.</w:t>
      </w:r>
    </w:p>
    <w:p w14:paraId="5AFCC43C" w14:textId="77777777" w:rsidR="00656CBB" w:rsidRPr="005405A2" w:rsidRDefault="00656CBB" w:rsidP="00656CBB">
      <w:pPr>
        <w:pStyle w:val="220"/>
        <w:spacing w:before="0" w:line="240" w:lineRule="auto"/>
        <w:ind w:firstLine="567"/>
        <w:jc w:val="both"/>
        <w:rPr>
          <w:b/>
          <w:sz w:val="20"/>
          <w:szCs w:val="20"/>
        </w:rPr>
      </w:pPr>
      <w:r w:rsidRPr="005405A2">
        <w:rPr>
          <w:b/>
          <w:sz w:val="20"/>
          <w:szCs w:val="20"/>
        </w:rPr>
        <w:t>Если вы производите в квартире ремонтные работы:</w:t>
      </w:r>
    </w:p>
    <w:p w14:paraId="2E011155" w14:textId="77777777" w:rsidR="00656CBB" w:rsidRPr="005405A2" w:rsidRDefault="00656CBB" w:rsidP="00656CBB">
      <w:pPr>
        <w:pStyle w:val="220"/>
        <w:spacing w:before="0" w:line="240" w:lineRule="auto"/>
        <w:ind w:firstLine="567"/>
        <w:jc w:val="both"/>
        <w:rPr>
          <w:sz w:val="20"/>
          <w:szCs w:val="20"/>
        </w:rPr>
      </w:pPr>
      <w:r w:rsidRPr="005405A2">
        <w:rPr>
          <w:sz w:val="20"/>
          <w:szCs w:val="20"/>
        </w:rPr>
        <w:t>- не допускайте выполнение отверстий и борозд (штроб) в стенах на расстоянии ближе 150 мм от оси трассы скрытой электропроводки (наличие в стенах и перегородках электропроводки может быть определено по расположению розеток и выключателей, либо с помощью специальных приборов типа LKZ-700);</w:t>
      </w:r>
    </w:p>
    <w:p w14:paraId="7A02B40E" w14:textId="77777777" w:rsidR="00656CBB" w:rsidRPr="005405A2" w:rsidRDefault="00656CBB" w:rsidP="00656CBB">
      <w:pPr>
        <w:pStyle w:val="220"/>
        <w:spacing w:before="0" w:line="240" w:lineRule="auto"/>
        <w:ind w:firstLine="567"/>
        <w:jc w:val="both"/>
        <w:rPr>
          <w:sz w:val="20"/>
          <w:szCs w:val="20"/>
        </w:rPr>
      </w:pPr>
      <w:r w:rsidRPr="005405A2">
        <w:rPr>
          <w:sz w:val="20"/>
          <w:szCs w:val="20"/>
        </w:rPr>
        <w:t>- не допускайте выполнения борозд (штроб) глубже 25мм, так как это может нарушить способность стены нести расчетную нагрузку;</w:t>
      </w:r>
    </w:p>
    <w:p w14:paraId="54C2768B" w14:textId="77777777" w:rsidR="00656CBB" w:rsidRPr="005405A2" w:rsidRDefault="00656CBB" w:rsidP="00656CBB">
      <w:pPr>
        <w:pStyle w:val="220"/>
        <w:shd w:val="clear" w:color="auto" w:fill="auto"/>
        <w:spacing w:before="0" w:line="240" w:lineRule="auto"/>
        <w:ind w:firstLine="567"/>
        <w:jc w:val="both"/>
        <w:rPr>
          <w:sz w:val="20"/>
          <w:szCs w:val="20"/>
        </w:rPr>
      </w:pPr>
      <w:r w:rsidRPr="005405A2">
        <w:rPr>
          <w:sz w:val="20"/>
          <w:szCs w:val="20"/>
        </w:rPr>
        <w:t>- не допускайте производства ремонта электропроводки, розеток, выключателей, навешивания люстр и других электротехнических изделий при включенном электропитании в сети.</w:t>
      </w:r>
    </w:p>
    <w:p w14:paraId="434A9D45" w14:textId="77777777" w:rsidR="00656CBB" w:rsidRPr="005405A2" w:rsidRDefault="00656CBB" w:rsidP="00656CBB">
      <w:pPr>
        <w:pStyle w:val="310"/>
        <w:shd w:val="clear" w:color="auto" w:fill="auto"/>
        <w:spacing w:line="240" w:lineRule="auto"/>
        <w:ind w:firstLine="567"/>
        <w:jc w:val="both"/>
      </w:pPr>
      <w:r w:rsidRPr="005405A2">
        <w:t>ВНИМАНИЕ! Для исключения аварийной ситуации:</w:t>
      </w:r>
    </w:p>
    <w:p w14:paraId="208033B0" w14:textId="77777777" w:rsidR="00656CBB" w:rsidRPr="005405A2" w:rsidRDefault="00656CBB" w:rsidP="00734632">
      <w:pPr>
        <w:pStyle w:val="310"/>
        <w:numPr>
          <w:ilvl w:val="0"/>
          <w:numId w:val="29"/>
        </w:numPr>
        <w:shd w:val="clear" w:color="auto" w:fill="auto"/>
        <w:tabs>
          <w:tab w:val="left" w:pos="851"/>
        </w:tabs>
        <w:spacing w:line="240" w:lineRule="auto"/>
        <w:ind w:firstLine="567"/>
        <w:jc w:val="both"/>
      </w:pPr>
      <w:r w:rsidRPr="005405A2">
        <w:t xml:space="preserve">перед выполнением работ, связанных с переустройством (установкой, заменой или переносом инженерных сетей, санитарно-технического, электрического или другого оборудования), перепланировкой </w:t>
      </w:r>
      <w:r w:rsidRPr="005405A2">
        <w:lastRenderedPageBreak/>
        <w:t>(изменением конфигурации) жи</w:t>
      </w:r>
      <w:r w:rsidRPr="005405A2">
        <w:softHyphen/>
        <w:t>лого помещения необходимо получить в УК разрешение на выполнение работ и копии исполнительных схем положе</w:t>
      </w:r>
      <w:r w:rsidRPr="005405A2">
        <w:softHyphen/>
        <w:t>ния строительных конструкций;</w:t>
      </w:r>
    </w:p>
    <w:p w14:paraId="714BB5AF" w14:textId="77777777" w:rsidR="00656CBB" w:rsidRPr="005405A2" w:rsidRDefault="00656CBB" w:rsidP="00734632">
      <w:pPr>
        <w:pStyle w:val="310"/>
        <w:numPr>
          <w:ilvl w:val="0"/>
          <w:numId w:val="29"/>
        </w:numPr>
        <w:shd w:val="clear" w:color="auto" w:fill="auto"/>
        <w:tabs>
          <w:tab w:val="left" w:pos="851"/>
        </w:tabs>
        <w:spacing w:line="240" w:lineRule="auto"/>
        <w:ind w:firstLine="567"/>
        <w:jc w:val="both"/>
      </w:pPr>
      <w:r w:rsidRPr="005405A2">
        <w:t xml:space="preserve">перед выполнением работ, связанных со сверлением отверстий, </w:t>
      </w:r>
      <w:proofErr w:type="spellStart"/>
      <w:r w:rsidRPr="005405A2">
        <w:t>штроблением</w:t>
      </w:r>
      <w:proofErr w:type="spellEnd"/>
      <w:r w:rsidRPr="005405A2">
        <w:t xml:space="preserve"> борозд или выпиливанием гнезд (проемов) в любых строительных конструк</w:t>
      </w:r>
      <w:r w:rsidRPr="005405A2">
        <w:softHyphen/>
        <w:t>циях (стенах, колоннах, перегородках, полах, потолках и др.), необходимо уточнить в УК возможность и определить (при необходимости с использовани</w:t>
      </w:r>
      <w:r w:rsidRPr="005405A2">
        <w:softHyphen/>
        <w:t>ем приборов) рекомендуемые места для выполнения этих работ.</w:t>
      </w:r>
    </w:p>
    <w:p w14:paraId="0085F71C" w14:textId="77777777" w:rsidR="00656CBB" w:rsidRPr="005405A2" w:rsidRDefault="00656CBB" w:rsidP="00656CBB">
      <w:pPr>
        <w:pStyle w:val="220"/>
        <w:shd w:val="clear" w:color="auto" w:fill="auto"/>
        <w:spacing w:before="0" w:line="240" w:lineRule="auto"/>
        <w:ind w:firstLine="620"/>
        <w:jc w:val="both"/>
        <w:rPr>
          <w:sz w:val="20"/>
          <w:szCs w:val="20"/>
        </w:rPr>
      </w:pPr>
      <w:r w:rsidRPr="005405A2">
        <w:rPr>
          <w:sz w:val="20"/>
          <w:szCs w:val="20"/>
        </w:rPr>
        <w:t>Убедиться в отсутствии электропроводки в месте производства работ можно при по</w:t>
      </w:r>
      <w:r w:rsidRPr="005405A2">
        <w:rPr>
          <w:sz w:val="20"/>
          <w:szCs w:val="20"/>
        </w:rPr>
        <w:softHyphen/>
        <w:t>мощи индикатора скрытой электропроводки.</w:t>
      </w:r>
    </w:p>
    <w:p w14:paraId="2E659C74" w14:textId="77777777" w:rsidR="00656CBB" w:rsidRPr="00C705C0" w:rsidRDefault="00656CBB" w:rsidP="00656CBB">
      <w:pPr>
        <w:pStyle w:val="220"/>
        <w:shd w:val="clear" w:color="auto" w:fill="auto"/>
        <w:spacing w:before="0" w:line="240" w:lineRule="auto"/>
        <w:ind w:firstLine="620"/>
        <w:jc w:val="both"/>
        <w:rPr>
          <w:sz w:val="20"/>
          <w:szCs w:val="20"/>
        </w:rPr>
      </w:pPr>
      <w:r w:rsidRPr="005405A2">
        <w:rPr>
          <w:sz w:val="20"/>
          <w:szCs w:val="20"/>
        </w:rPr>
        <w:t>Розетки, выключатели и внешний кабель не должны иметь повреждений. При возник</w:t>
      </w:r>
      <w:r w:rsidRPr="005405A2">
        <w:rPr>
          <w:sz w:val="20"/>
          <w:szCs w:val="20"/>
        </w:rPr>
        <w:softHyphen/>
        <w:t xml:space="preserve">новении неисправности </w:t>
      </w:r>
      <w:r w:rsidRPr="00C705C0">
        <w:rPr>
          <w:sz w:val="20"/>
          <w:szCs w:val="20"/>
        </w:rPr>
        <w:t>немедленно прекратите использование электрического пробора и обратитесь за помощью к специалисту по ремонту и обслуживанию электрооборудования.</w:t>
      </w:r>
    </w:p>
    <w:p w14:paraId="0B2FD939" w14:textId="77777777" w:rsidR="00656CBB" w:rsidRPr="00C705C0" w:rsidRDefault="00656CBB" w:rsidP="00656CBB">
      <w:pPr>
        <w:pStyle w:val="310"/>
        <w:shd w:val="clear" w:color="auto" w:fill="auto"/>
        <w:spacing w:line="240" w:lineRule="auto"/>
        <w:ind w:firstLine="600"/>
        <w:jc w:val="both"/>
      </w:pPr>
      <w:r w:rsidRPr="00C705C0">
        <w:t>ВНИМАНИЕ! Все электромонтажные работы необходимо производить с отклю</w:t>
      </w:r>
      <w:r w:rsidRPr="00C705C0">
        <w:softHyphen/>
        <w:t>ченным напряжением.</w:t>
      </w:r>
    </w:p>
    <w:p w14:paraId="797AE366" w14:textId="748E2A4F" w:rsidR="00BC5573" w:rsidRPr="00C705C0" w:rsidRDefault="00BC5573" w:rsidP="00260A00">
      <w:pPr>
        <w:pStyle w:val="2"/>
      </w:pPr>
      <w:bookmarkStart w:id="69" w:name="_Toc187753256"/>
      <w:r w:rsidRPr="00C705C0">
        <w:t>РАДИОФИКАЦИЯ</w:t>
      </w:r>
      <w:bookmarkEnd w:id="69"/>
    </w:p>
    <w:p w14:paraId="7A72CB0B" w14:textId="353C9D31" w:rsidR="00BC5573" w:rsidRPr="00C705C0" w:rsidRDefault="00BC5573" w:rsidP="00AB2F2D">
      <w:pPr>
        <w:ind w:firstLine="708"/>
        <w:jc w:val="both"/>
        <w:rPr>
          <w:rFonts w:ascii="Times New Roman" w:hAnsi="Times New Roman" w:cs="Times New Roman"/>
          <w:sz w:val="20"/>
          <w:szCs w:val="20"/>
        </w:rPr>
      </w:pPr>
      <w:r w:rsidRPr="00C705C0">
        <w:rPr>
          <w:rFonts w:ascii="Times New Roman" w:hAnsi="Times New Roman" w:cs="Times New Roman"/>
          <w:sz w:val="20"/>
          <w:szCs w:val="20"/>
        </w:rPr>
        <w:t xml:space="preserve">Ваш дом, согласно проекту, подключен к радиотрансляционным сетям. Радиофикация объекта обеспеченна в сети абонентского доступа (технологии </w:t>
      </w:r>
      <w:proofErr w:type="spellStart"/>
      <w:r w:rsidRPr="00C705C0">
        <w:rPr>
          <w:rFonts w:ascii="Times New Roman" w:hAnsi="Times New Roman" w:cs="Times New Roman"/>
          <w:sz w:val="20"/>
          <w:szCs w:val="20"/>
        </w:rPr>
        <w:t>IpTV</w:t>
      </w:r>
      <w:proofErr w:type="spellEnd"/>
      <w:r w:rsidRPr="00C705C0">
        <w:rPr>
          <w:rFonts w:ascii="Times New Roman" w:hAnsi="Times New Roman" w:cs="Times New Roman"/>
          <w:sz w:val="20"/>
          <w:szCs w:val="20"/>
        </w:rPr>
        <w:t xml:space="preserve">). Радиоканалы доступны для прослушивания на телевизионном приемнике абонента аналогично телевизионным программам. </w:t>
      </w:r>
    </w:p>
    <w:p w14:paraId="20E4631A" w14:textId="77777777" w:rsidR="00BC5573" w:rsidRPr="00C705C0" w:rsidRDefault="00BC5573" w:rsidP="00AB2F2D">
      <w:pPr>
        <w:ind w:firstLine="709"/>
        <w:jc w:val="both"/>
        <w:rPr>
          <w:rFonts w:ascii="Times New Roman" w:hAnsi="Times New Roman" w:cs="Times New Roman"/>
          <w:sz w:val="20"/>
          <w:szCs w:val="20"/>
        </w:rPr>
      </w:pPr>
      <w:r w:rsidRPr="00C705C0">
        <w:rPr>
          <w:rFonts w:ascii="Times New Roman" w:hAnsi="Times New Roman" w:cs="Times New Roman"/>
          <w:sz w:val="20"/>
          <w:szCs w:val="20"/>
        </w:rPr>
        <w:t xml:space="preserve">По сетям радиовещания Вы получите информацию о событиях, происходящих в мире и стране, Вашем городе и районе, а </w:t>
      </w:r>
      <w:r w:rsidR="00A03768" w:rsidRPr="00C705C0">
        <w:rPr>
          <w:rFonts w:ascii="Times New Roman" w:hAnsi="Times New Roman" w:cs="Times New Roman"/>
          <w:sz w:val="20"/>
          <w:szCs w:val="20"/>
        </w:rPr>
        <w:t>также</w:t>
      </w:r>
      <w:r w:rsidRPr="00C705C0">
        <w:rPr>
          <w:rFonts w:ascii="Times New Roman" w:hAnsi="Times New Roman" w:cs="Times New Roman"/>
          <w:sz w:val="20"/>
          <w:szCs w:val="20"/>
        </w:rPr>
        <w:t xml:space="preserve"> централизованное оповещение о чрезвычайных ситуациях по сигналам Гражданской обороны и чрезвычайным ситуациям (ГОЧС).</w:t>
      </w:r>
    </w:p>
    <w:p w14:paraId="74BAAAE4" w14:textId="77777777" w:rsidR="00BC5573" w:rsidRPr="00C705C0" w:rsidRDefault="00BC5573" w:rsidP="00AB2F2D">
      <w:pPr>
        <w:ind w:firstLine="709"/>
        <w:jc w:val="both"/>
        <w:rPr>
          <w:rFonts w:ascii="Times New Roman" w:hAnsi="Times New Roman" w:cs="Times New Roman"/>
          <w:sz w:val="20"/>
          <w:szCs w:val="20"/>
        </w:rPr>
      </w:pPr>
      <w:r w:rsidRPr="00C705C0">
        <w:rPr>
          <w:rFonts w:ascii="Times New Roman" w:hAnsi="Times New Roman" w:cs="Times New Roman"/>
          <w:sz w:val="20"/>
          <w:szCs w:val="20"/>
        </w:rPr>
        <w:t>Рекомендуемые правила эксплуатации сети радиовещания в вашей квартире:</w:t>
      </w:r>
    </w:p>
    <w:p w14:paraId="383AF3DA" w14:textId="77777777" w:rsidR="00BC5573" w:rsidRPr="00C705C0" w:rsidRDefault="00BC5573" w:rsidP="00C705C0">
      <w:pPr>
        <w:ind w:left="851" w:hanging="142"/>
        <w:jc w:val="both"/>
        <w:rPr>
          <w:rFonts w:ascii="Times New Roman" w:hAnsi="Times New Roman" w:cs="Times New Roman"/>
          <w:sz w:val="20"/>
          <w:szCs w:val="20"/>
        </w:rPr>
      </w:pPr>
      <w:r w:rsidRPr="00C705C0">
        <w:rPr>
          <w:rFonts w:ascii="Times New Roman" w:hAnsi="Times New Roman" w:cs="Times New Roman"/>
          <w:sz w:val="20"/>
          <w:szCs w:val="20"/>
        </w:rPr>
        <w:t>•</w:t>
      </w:r>
      <w:r w:rsidRPr="00C705C0">
        <w:rPr>
          <w:rFonts w:ascii="Times New Roman" w:hAnsi="Times New Roman" w:cs="Times New Roman"/>
          <w:sz w:val="20"/>
          <w:szCs w:val="20"/>
        </w:rPr>
        <w:tab/>
      </w:r>
      <w:proofErr w:type="spellStart"/>
      <w:r w:rsidRPr="00C705C0">
        <w:rPr>
          <w:rFonts w:ascii="Times New Roman" w:hAnsi="Times New Roman" w:cs="Times New Roman"/>
          <w:sz w:val="20"/>
          <w:szCs w:val="20"/>
        </w:rPr>
        <w:t>SetTopBox</w:t>
      </w:r>
      <w:proofErr w:type="spellEnd"/>
      <w:r w:rsidRPr="00C705C0">
        <w:rPr>
          <w:rFonts w:ascii="Times New Roman" w:hAnsi="Times New Roman" w:cs="Times New Roman"/>
          <w:sz w:val="20"/>
          <w:szCs w:val="20"/>
        </w:rPr>
        <w:t xml:space="preserve"> использовать только по назначению;</w:t>
      </w:r>
    </w:p>
    <w:p w14:paraId="48A9B1F6" w14:textId="77777777" w:rsidR="00BC5573" w:rsidRPr="00C705C0" w:rsidRDefault="00BC5573" w:rsidP="00C705C0">
      <w:pPr>
        <w:ind w:left="851" w:hanging="142"/>
        <w:jc w:val="both"/>
        <w:rPr>
          <w:rFonts w:ascii="Times New Roman" w:hAnsi="Times New Roman" w:cs="Times New Roman"/>
          <w:sz w:val="20"/>
          <w:szCs w:val="20"/>
        </w:rPr>
      </w:pPr>
      <w:r w:rsidRPr="00C705C0">
        <w:rPr>
          <w:rFonts w:ascii="Times New Roman" w:hAnsi="Times New Roman" w:cs="Times New Roman"/>
          <w:sz w:val="20"/>
          <w:szCs w:val="20"/>
        </w:rPr>
        <w:t>•</w:t>
      </w:r>
      <w:r w:rsidRPr="00C705C0">
        <w:rPr>
          <w:rFonts w:ascii="Times New Roman" w:hAnsi="Times New Roman" w:cs="Times New Roman"/>
          <w:sz w:val="20"/>
          <w:szCs w:val="20"/>
        </w:rPr>
        <w:tab/>
        <w:t>не пытаться разбирать или подключать другие типы устройств;</w:t>
      </w:r>
    </w:p>
    <w:p w14:paraId="311CF3F3" w14:textId="77777777" w:rsidR="00BC5573" w:rsidRPr="00C705C0" w:rsidRDefault="00BC5573" w:rsidP="00C705C0">
      <w:pPr>
        <w:ind w:left="851" w:hanging="142"/>
        <w:jc w:val="both"/>
        <w:rPr>
          <w:rFonts w:ascii="Times New Roman" w:hAnsi="Times New Roman" w:cs="Times New Roman"/>
          <w:sz w:val="20"/>
          <w:szCs w:val="20"/>
        </w:rPr>
      </w:pPr>
      <w:r w:rsidRPr="00C705C0">
        <w:rPr>
          <w:rFonts w:ascii="Times New Roman" w:hAnsi="Times New Roman" w:cs="Times New Roman"/>
          <w:sz w:val="20"/>
          <w:szCs w:val="20"/>
        </w:rPr>
        <w:t>•</w:t>
      </w:r>
      <w:r w:rsidRPr="00C705C0">
        <w:rPr>
          <w:rFonts w:ascii="Times New Roman" w:hAnsi="Times New Roman" w:cs="Times New Roman"/>
          <w:sz w:val="20"/>
          <w:szCs w:val="20"/>
        </w:rPr>
        <w:tab/>
        <w:t>берегите оборудование, установленное в Вашей квартире – это залог Вашего комфорта и безопасности.</w:t>
      </w:r>
    </w:p>
    <w:p w14:paraId="3EC772FD" w14:textId="716733F8" w:rsidR="00BC5573" w:rsidRPr="00C705C0" w:rsidRDefault="00A03768" w:rsidP="00AB2F2D">
      <w:pPr>
        <w:ind w:firstLine="709"/>
        <w:jc w:val="both"/>
        <w:rPr>
          <w:rFonts w:ascii="Times New Roman" w:hAnsi="Times New Roman" w:cs="Times New Roman"/>
          <w:b/>
          <w:sz w:val="20"/>
          <w:szCs w:val="20"/>
        </w:rPr>
      </w:pPr>
      <w:r w:rsidRPr="00C705C0">
        <w:rPr>
          <w:rFonts w:ascii="Times New Roman" w:hAnsi="Times New Roman" w:cs="Times New Roman"/>
          <w:b/>
          <w:sz w:val="20"/>
          <w:szCs w:val="20"/>
        </w:rPr>
        <w:t xml:space="preserve">ВНИМАНИЕ! </w:t>
      </w:r>
      <w:r w:rsidR="00BC5573" w:rsidRPr="00C705C0">
        <w:rPr>
          <w:rFonts w:ascii="Times New Roman" w:hAnsi="Times New Roman" w:cs="Times New Roman"/>
          <w:b/>
          <w:sz w:val="20"/>
          <w:szCs w:val="20"/>
        </w:rPr>
        <w:t>Абонентские кабели от этажного щита в квартиры предусмотрено прокладывать</w:t>
      </w:r>
      <w:r w:rsidRPr="00C705C0">
        <w:rPr>
          <w:rFonts w:ascii="Times New Roman" w:hAnsi="Times New Roman" w:cs="Times New Roman"/>
          <w:b/>
          <w:sz w:val="20"/>
          <w:szCs w:val="20"/>
        </w:rPr>
        <w:t xml:space="preserve"> (с установкой сопутствующего оборудования)</w:t>
      </w:r>
      <w:r w:rsidR="00BC5573" w:rsidRPr="00C705C0">
        <w:rPr>
          <w:rFonts w:ascii="Times New Roman" w:hAnsi="Times New Roman" w:cs="Times New Roman"/>
          <w:b/>
          <w:sz w:val="20"/>
          <w:szCs w:val="20"/>
        </w:rPr>
        <w:t xml:space="preserve"> после заключения индивидуальных договоров на услуги связи между абонентами и оператором связи.</w:t>
      </w:r>
    </w:p>
    <w:p w14:paraId="04933938" w14:textId="78945342" w:rsidR="00BC5573" w:rsidRPr="00C705C0" w:rsidRDefault="00BC5573" w:rsidP="00260A00">
      <w:pPr>
        <w:pStyle w:val="2"/>
      </w:pPr>
      <w:bookmarkStart w:id="70" w:name="_Toc187753257"/>
      <w:r w:rsidRPr="00C705C0">
        <w:t>ТЕЛЕФОНИЗАЦИЯ</w:t>
      </w:r>
      <w:bookmarkEnd w:id="70"/>
    </w:p>
    <w:p w14:paraId="1F06BCA3" w14:textId="340DDB72" w:rsidR="00BC5573" w:rsidRPr="00C705C0" w:rsidRDefault="00BC5573" w:rsidP="00C705C0">
      <w:pPr>
        <w:ind w:firstLine="567"/>
        <w:jc w:val="both"/>
        <w:rPr>
          <w:rFonts w:ascii="Times New Roman" w:hAnsi="Times New Roman" w:cs="Times New Roman"/>
          <w:sz w:val="20"/>
          <w:szCs w:val="20"/>
        </w:rPr>
      </w:pPr>
      <w:r w:rsidRPr="00C705C0">
        <w:rPr>
          <w:rFonts w:ascii="Times New Roman" w:hAnsi="Times New Roman" w:cs="Times New Roman"/>
          <w:sz w:val="20"/>
          <w:szCs w:val="20"/>
        </w:rPr>
        <w:t>В Вашем доме предусмотрена 100% телефонизация квартир.</w:t>
      </w:r>
    </w:p>
    <w:p w14:paraId="607F81E5" w14:textId="2C969225" w:rsidR="00BC5573" w:rsidRPr="00C705C0" w:rsidRDefault="00BC5573" w:rsidP="00C705C0">
      <w:pPr>
        <w:ind w:firstLine="567"/>
        <w:jc w:val="both"/>
        <w:rPr>
          <w:rFonts w:ascii="Times New Roman" w:hAnsi="Times New Roman" w:cs="Times New Roman"/>
          <w:sz w:val="20"/>
          <w:szCs w:val="20"/>
        </w:rPr>
      </w:pPr>
      <w:r w:rsidRPr="00C705C0">
        <w:rPr>
          <w:rFonts w:ascii="Times New Roman" w:hAnsi="Times New Roman" w:cs="Times New Roman"/>
          <w:sz w:val="20"/>
          <w:szCs w:val="20"/>
        </w:rPr>
        <w:t>Телефонная розетка</w:t>
      </w:r>
      <w:r w:rsidR="00C705C0" w:rsidRPr="00C705C0">
        <w:rPr>
          <w:rFonts w:ascii="Times New Roman" w:hAnsi="Times New Roman" w:cs="Times New Roman"/>
          <w:sz w:val="20"/>
          <w:szCs w:val="20"/>
        </w:rPr>
        <w:t xml:space="preserve"> </w:t>
      </w:r>
      <w:r w:rsidRPr="00C705C0">
        <w:rPr>
          <w:rFonts w:ascii="Times New Roman" w:hAnsi="Times New Roman" w:cs="Times New Roman"/>
          <w:sz w:val="20"/>
          <w:szCs w:val="20"/>
        </w:rPr>
        <w:t>прослужит долгие годы при правильной эксплуатации, в том числе:</w:t>
      </w:r>
    </w:p>
    <w:p w14:paraId="16A70F60" w14:textId="77777777" w:rsidR="00BC5573" w:rsidRPr="00C705C0" w:rsidRDefault="00BC5573" w:rsidP="00C705C0">
      <w:pPr>
        <w:ind w:firstLine="567"/>
        <w:jc w:val="both"/>
        <w:rPr>
          <w:rFonts w:ascii="Times New Roman" w:hAnsi="Times New Roman" w:cs="Times New Roman"/>
          <w:sz w:val="20"/>
          <w:szCs w:val="20"/>
        </w:rPr>
      </w:pPr>
      <w:r w:rsidRPr="00C705C0">
        <w:rPr>
          <w:rFonts w:ascii="Times New Roman" w:hAnsi="Times New Roman" w:cs="Times New Roman"/>
          <w:sz w:val="20"/>
          <w:szCs w:val="20"/>
        </w:rPr>
        <w:t>•</w:t>
      </w:r>
      <w:r w:rsidRPr="00C705C0">
        <w:rPr>
          <w:rFonts w:ascii="Times New Roman" w:hAnsi="Times New Roman" w:cs="Times New Roman"/>
          <w:sz w:val="20"/>
          <w:szCs w:val="20"/>
        </w:rPr>
        <w:tab/>
        <w:t>использование правильных соединительных элементов (шнуров, кабелей), подходящих для данного типа розетки, применяя (консультацию специалиста) инструкцию, паспорт завода-изготовителя;</w:t>
      </w:r>
    </w:p>
    <w:p w14:paraId="22059FE8" w14:textId="77777777" w:rsidR="00BC5573" w:rsidRPr="00C705C0" w:rsidRDefault="00BC5573" w:rsidP="00C705C0">
      <w:pPr>
        <w:ind w:firstLine="567"/>
        <w:jc w:val="both"/>
        <w:rPr>
          <w:rFonts w:ascii="Times New Roman" w:hAnsi="Times New Roman" w:cs="Times New Roman"/>
          <w:sz w:val="20"/>
          <w:szCs w:val="20"/>
        </w:rPr>
      </w:pPr>
      <w:r w:rsidRPr="00C705C0">
        <w:rPr>
          <w:rFonts w:ascii="Times New Roman" w:hAnsi="Times New Roman" w:cs="Times New Roman"/>
          <w:sz w:val="20"/>
          <w:szCs w:val="20"/>
        </w:rPr>
        <w:t>•</w:t>
      </w:r>
      <w:r w:rsidRPr="00C705C0">
        <w:rPr>
          <w:rFonts w:ascii="Times New Roman" w:hAnsi="Times New Roman" w:cs="Times New Roman"/>
          <w:sz w:val="20"/>
          <w:szCs w:val="20"/>
        </w:rPr>
        <w:tab/>
        <w:t>не применять агрессивных и химически активных средств при чистке устройства.</w:t>
      </w:r>
    </w:p>
    <w:p w14:paraId="4CD44C71" w14:textId="32E47465" w:rsidR="00A03768" w:rsidRPr="00C705C0" w:rsidRDefault="00A03768" w:rsidP="00C705C0">
      <w:pPr>
        <w:ind w:firstLine="567"/>
        <w:jc w:val="both"/>
        <w:rPr>
          <w:rFonts w:ascii="Times New Roman" w:hAnsi="Times New Roman" w:cs="Times New Roman"/>
          <w:b/>
          <w:sz w:val="20"/>
          <w:szCs w:val="20"/>
        </w:rPr>
      </w:pPr>
      <w:r w:rsidRPr="00C705C0">
        <w:rPr>
          <w:rFonts w:ascii="Times New Roman" w:hAnsi="Times New Roman" w:cs="Times New Roman"/>
          <w:b/>
          <w:sz w:val="20"/>
          <w:szCs w:val="20"/>
        </w:rPr>
        <w:t>ВНИМАНИЕ! Абонентские кабели от этажного щита в квартиры предусмотрено прокладывать (с</w:t>
      </w:r>
      <w:r w:rsidR="00C705C0">
        <w:rPr>
          <w:rFonts w:ascii="Times New Roman" w:hAnsi="Times New Roman" w:cs="Times New Roman"/>
          <w:b/>
          <w:sz w:val="20"/>
          <w:szCs w:val="20"/>
        </w:rPr>
        <w:t> </w:t>
      </w:r>
      <w:r w:rsidRPr="00C705C0">
        <w:rPr>
          <w:rFonts w:ascii="Times New Roman" w:hAnsi="Times New Roman" w:cs="Times New Roman"/>
          <w:b/>
          <w:sz w:val="20"/>
          <w:szCs w:val="20"/>
        </w:rPr>
        <w:t>установкой сопутствующего оборудования) после заключения индивидуальных договоров на услуги связи между абонентами и оператором связи.</w:t>
      </w:r>
    </w:p>
    <w:p w14:paraId="078557A2" w14:textId="6AC36A8D" w:rsidR="00BC5573" w:rsidRPr="00C705C0" w:rsidRDefault="00BC5573" w:rsidP="00260A00">
      <w:pPr>
        <w:pStyle w:val="2"/>
      </w:pPr>
      <w:bookmarkStart w:id="71" w:name="_Toc187753258"/>
      <w:r w:rsidRPr="00C705C0">
        <w:t>ТЕЛЕВИДЕНИЕ</w:t>
      </w:r>
      <w:bookmarkEnd w:id="71"/>
    </w:p>
    <w:p w14:paraId="217F8765" w14:textId="77777777" w:rsidR="00A03768" w:rsidRPr="00C705C0" w:rsidRDefault="00A03768" w:rsidP="00C705C0">
      <w:pPr>
        <w:ind w:firstLine="567"/>
        <w:jc w:val="both"/>
        <w:rPr>
          <w:rFonts w:ascii="Times New Roman" w:hAnsi="Times New Roman" w:cs="Times New Roman"/>
          <w:sz w:val="20"/>
          <w:szCs w:val="20"/>
        </w:rPr>
      </w:pPr>
      <w:r w:rsidRPr="00C705C0">
        <w:rPr>
          <w:rFonts w:ascii="Times New Roman" w:hAnsi="Times New Roman" w:cs="Times New Roman"/>
          <w:sz w:val="20"/>
          <w:szCs w:val="20"/>
        </w:rPr>
        <w:t>В Вашем доме предусмотрена система кабельного телевидения для приема кабельных телевизионных программ, и их трансляции в распределительную кабельную сеть.</w:t>
      </w:r>
    </w:p>
    <w:p w14:paraId="3479E13E" w14:textId="6E7902F4" w:rsidR="00A03768" w:rsidRPr="00C705C0" w:rsidRDefault="00A03768" w:rsidP="00C705C0">
      <w:pPr>
        <w:ind w:firstLine="567"/>
        <w:jc w:val="both"/>
        <w:rPr>
          <w:rFonts w:ascii="Times New Roman" w:hAnsi="Times New Roman" w:cs="Times New Roman"/>
          <w:sz w:val="20"/>
          <w:szCs w:val="20"/>
        </w:rPr>
      </w:pPr>
      <w:r w:rsidRPr="00C705C0">
        <w:rPr>
          <w:rFonts w:ascii="Times New Roman" w:hAnsi="Times New Roman" w:cs="Times New Roman"/>
          <w:sz w:val="20"/>
          <w:szCs w:val="20"/>
        </w:rPr>
        <w:t xml:space="preserve">Передачи цифрового телевизионного сигнала, обеспечивается в сети доступа в каждую точку абонентов по технологии </w:t>
      </w:r>
      <w:proofErr w:type="spellStart"/>
      <w:r w:rsidRPr="00C705C0">
        <w:rPr>
          <w:rFonts w:ascii="Times New Roman" w:hAnsi="Times New Roman" w:cs="Times New Roman"/>
          <w:sz w:val="20"/>
          <w:szCs w:val="20"/>
        </w:rPr>
        <w:t>IpTV</w:t>
      </w:r>
      <w:proofErr w:type="spellEnd"/>
      <w:r w:rsidRPr="00C705C0">
        <w:rPr>
          <w:rFonts w:ascii="Times New Roman" w:hAnsi="Times New Roman" w:cs="Times New Roman"/>
          <w:sz w:val="20"/>
          <w:szCs w:val="20"/>
        </w:rPr>
        <w:t>. Телевизионный сигнал на вход телевизионного приемника абонента предоставляется от устанавливаемого устройства декодирования цифрового телевизионного сигнала. IP TV - услуга предоставления доступа к телевизионным каналам и другому контенту в цифровом качестве.</w:t>
      </w:r>
    </w:p>
    <w:p w14:paraId="42C2E02A" w14:textId="77777777" w:rsidR="00A03768" w:rsidRPr="00C705C0" w:rsidRDefault="00A03768" w:rsidP="00C705C0">
      <w:pPr>
        <w:ind w:firstLine="567"/>
        <w:jc w:val="both"/>
        <w:rPr>
          <w:rFonts w:ascii="Times New Roman" w:hAnsi="Times New Roman" w:cs="Times New Roman"/>
          <w:sz w:val="20"/>
          <w:szCs w:val="20"/>
        </w:rPr>
      </w:pPr>
      <w:r w:rsidRPr="00C705C0">
        <w:rPr>
          <w:rFonts w:ascii="Times New Roman" w:hAnsi="Times New Roman" w:cs="Times New Roman"/>
          <w:sz w:val="20"/>
          <w:szCs w:val="20"/>
        </w:rPr>
        <w:t>В случае некачественного приема телепрограмм обратитесь к поставщику услуг, ремонтную службу.</w:t>
      </w:r>
    </w:p>
    <w:p w14:paraId="491E8087" w14:textId="337348B5" w:rsidR="00A03768" w:rsidRPr="00C705C0" w:rsidRDefault="00A03768" w:rsidP="00C705C0">
      <w:pPr>
        <w:ind w:firstLine="567"/>
        <w:jc w:val="both"/>
        <w:rPr>
          <w:rFonts w:ascii="Times New Roman" w:hAnsi="Times New Roman" w:cs="Times New Roman"/>
          <w:b/>
          <w:sz w:val="20"/>
          <w:szCs w:val="20"/>
        </w:rPr>
      </w:pPr>
      <w:r w:rsidRPr="00C705C0">
        <w:rPr>
          <w:rFonts w:ascii="Times New Roman" w:hAnsi="Times New Roman" w:cs="Times New Roman"/>
          <w:b/>
          <w:sz w:val="20"/>
          <w:szCs w:val="20"/>
        </w:rPr>
        <w:t>ВНИМАНИЕ! Абонентские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323589A5" w14:textId="63B5F060" w:rsidR="00BC5573" w:rsidRPr="00C705C0" w:rsidRDefault="00BC5573" w:rsidP="00260A00">
      <w:pPr>
        <w:pStyle w:val="2"/>
      </w:pPr>
      <w:bookmarkStart w:id="72" w:name="_Toc187753259"/>
      <w:r w:rsidRPr="00C705C0">
        <w:t>РАСЦО</w:t>
      </w:r>
      <w:bookmarkEnd w:id="72"/>
    </w:p>
    <w:p w14:paraId="4AEE472C" w14:textId="0ED5A6D9" w:rsidR="00BC5573" w:rsidRPr="00C705C0" w:rsidRDefault="00BC5573"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C705C0">
        <w:rPr>
          <w:rFonts w:ascii="Times New Roman" w:hAnsi="Times New Roman" w:cs="Times New Roman"/>
          <w:sz w:val="20"/>
          <w:szCs w:val="20"/>
        </w:rPr>
        <w:t xml:space="preserve">В Вашем доме предусмотрена </w:t>
      </w:r>
      <w:r w:rsidR="004C20F7" w:rsidRPr="00C705C0">
        <w:rPr>
          <w:rFonts w:ascii="Times New Roman" w:hAnsi="Times New Roman" w:cs="Times New Roman"/>
          <w:sz w:val="20"/>
          <w:szCs w:val="20"/>
        </w:rPr>
        <w:t xml:space="preserve">установка </w:t>
      </w:r>
      <w:r w:rsidRPr="00C705C0">
        <w:rPr>
          <w:rFonts w:ascii="Times New Roman" w:hAnsi="Times New Roman" w:cs="Times New Roman"/>
          <w:sz w:val="20"/>
          <w:szCs w:val="20"/>
        </w:rPr>
        <w:t>региональной автоматизированной систем</w:t>
      </w:r>
      <w:r w:rsidR="004C20F7" w:rsidRPr="00C705C0">
        <w:rPr>
          <w:rFonts w:ascii="Times New Roman" w:hAnsi="Times New Roman" w:cs="Times New Roman"/>
          <w:sz w:val="20"/>
          <w:szCs w:val="20"/>
        </w:rPr>
        <w:t>ы</w:t>
      </w:r>
      <w:r w:rsidRPr="00C705C0">
        <w:rPr>
          <w:rFonts w:ascii="Times New Roman" w:hAnsi="Times New Roman" w:cs="Times New Roman"/>
          <w:sz w:val="20"/>
          <w:szCs w:val="20"/>
        </w:rPr>
        <w:t xml:space="preserve"> централизованного оповещения (РАСЦО) населения.</w:t>
      </w:r>
    </w:p>
    <w:p w14:paraId="322D40B9" w14:textId="77777777" w:rsidR="00BC5573" w:rsidRPr="00C705C0" w:rsidRDefault="00BC5573" w:rsidP="00C705C0">
      <w:pPr>
        <w:pStyle w:val="3f"/>
        <w:shd w:val="clear" w:color="auto" w:fill="auto"/>
        <w:tabs>
          <w:tab w:val="left" w:pos="993"/>
        </w:tabs>
        <w:spacing w:before="0" w:line="240" w:lineRule="auto"/>
        <w:ind w:firstLine="567"/>
        <w:rPr>
          <w:rFonts w:ascii="Times New Roman" w:hAnsi="Times New Roman" w:cs="Times New Roman"/>
          <w:b/>
          <w:sz w:val="20"/>
          <w:szCs w:val="20"/>
        </w:rPr>
      </w:pPr>
      <w:r w:rsidRPr="00C705C0">
        <w:rPr>
          <w:rFonts w:ascii="Times New Roman" w:hAnsi="Times New Roman" w:cs="Times New Roman"/>
          <w:sz w:val="20"/>
          <w:szCs w:val="20"/>
        </w:rPr>
        <w:t>Сигналы оповещения предназначены для информирования населения и сотрудников встроенных помещений о событиях, происходящих в ведомстве ГО и ЧС.</w:t>
      </w:r>
    </w:p>
    <w:p w14:paraId="0D18B59A" w14:textId="77777777" w:rsidR="00BC5573" w:rsidRPr="009F7929" w:rsidRDefault="00BC5573" w:rsidP="00C705C0">
      <w:pPr>
        <w:pStyle w:val="3f"/>
        <w:shd w:val="clear" w:color="auto" w:fill="auto"/>
        <w:spacing w:before="0" w:line="240" w:lineRule="auto"/>
        <w:ind w:firstLine="567"/>
        <w:rPr>
          <w:rFonts w:ascii="Times New Roman" w:hAnsi="Times New Roman" w:cs="Times New Roman"/>
          <w:sz w:val="20"/>
          <w:szCs w:val="20"/>
        </w:rPr>
      </w:pPr>
      <w:r w:rsidRPr="00C705C0">
        <w:rPr>
          <w:rFonts w:ascii="Times New Roman" w:hAnsi="Times New Roman" w:cs="Times New Roman"/>
          <w:sz w:val="20"/>
          <w:szCs w:val="20"/>
        </w:rPr>
        <w:t xml:space="preserve">Сигналы звукового оповещения распределяются на речевые оповещатели, расположенные в жилых корпусах во </w:t>
      </w:r>
      <w:r w:rsidRPr="009F7929">
        <w:rPr>
          <w:rFonts w:ascii="Times New Roman" w:hAnsi="Times New Roman" w:cs="Times New Roman"/>
          <w:sz w:val="20"/>
          <w:szCs w:val="20"/>
        </w:rPr>
        <w:t>встроенных помещениях и помещениях автостоянки (охрана автостоянки, помещение хранения автомобилей) и рупорные громкоговорители на кровле всех</w:t>
      </w:r>
      <w:r w:rsidRPr="009F7929">
        <w:rPr>
          <w:rFonts w:ascii="Times New Roman" w:hAnsi="Times New Roman" w:cs="Times New Roman"/>
          <w:color w:val="FF0000"/>
          <w:sz w:val="20"/>
          <w:szCs w:val="20"/>
        </w:rPr>
        <w:t xml:space="preserve"> </w:t>
      </w:r>
      <w:r w:rsidRPr="009F7929">
        <w:rPr>
          <w:rFonts w:ascii="Times New Roman" w:hAnsi="Times New Roman" w:cs="Times New Roman"/>
          <w:sz w:val="20"/>
          <w:szCs w:val="20"/>
        </w:rPr>
        <w:t>жилых корпусов.</w:t>
      </w:r>
    </w:p>
    <w:p w14:paraId="07FB97DC" w14:textId="077ACE08" w:rsidR="00054AF6" w:rsidRPr="009F7929" w:rsidRDefault="00054AF6" w:rsidP="00260A00">
      <w:pPr>
        <w:pStyle w:val="2"/>
      </w:pPr>
      <w:bookmarkStart w:id="73" w:name="_Toc187753260"/>
      <w:r w:rsidRPr="009F7929">
        <w:t>ДОМОФОНИЯ.</w:t>
      </w:r>
      <w:bookmarkEnd w:id="73"/>
      <w:r w:rsidRPr="009F7929">
        <w:t xml:space="preserve"> </w:t>
      </w:r>
    </w:p>
    <w:p w14:paraId="59FD8E44" w14:textId="2C2B6863" w:rsidR="00054AF6" w:rsidRPr="009F7929"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9F7929">
        <w:rPr>
          <w:rFonts w:ascii="Times New Roman" w:hAnsi="Times New Roman" w:cs="Times New Roman"/>
          <w:sz w:val="20"/>
          <w:szCs w:val="20"/>
        </w:rPr>
        <w:t>В доме предусм</w:t>
      </w:r>
      <w:r w:rsidR="00BF503E" w:rsidRPr="009F7929">
        <w:rPr>
          <w:rFonts w:ascii="Times New Roman" w:hAnsi="Times New Roman" w:cs="Times New Roman"/>
          <w:sz w:val="20"/>
          <w:szCs w:val="20"/>
        </w:rPr>
        <w:t xml:space="preserve">отрена система </w:t>
      </w:r>
      <w:proofErr w:type="spellStart"/>
      <w:r w:rsidR="00BF503E" w:rsidRPr="009F7929">
        <w:rPr>
          <w:rFonts w:ascii="Times New Roman" w:hAnsi="Times New Roman" w:cs="Times New Roman"/>
          <w:sz w:val="20"/>
          <w:szCs w:val="20"/>
        </w:rPr>
        <w:t>домофонной</w:t>
      </w:r>
      <w:proofErr w:type="spellEnd"/>
      <w:r w:rsidR="00BF503E" w:rsidRPr="009F7929">
        <w:rPr>
          <w:rFonts w:ascii="Times New Roman" w:hAnsi="Times New Roman" w:cs="Times New Roman"/>
          <w:sz w:val="20"/>
          <w:szCs w:val="20"/>
        </w:rPr>
        <w:t xml:space="preserve"> связи</w:t>
      </w:r>
      <w:r w:rsidRPr="009F7929">
        <w:rPr>
          <w:rFonts w:ascii="Times New Roman" w:hAnsi="Times New Roman" w:cs="Times New Roman"/>
          <w:sz w:val="20"/>
          <w:szCs w:val="20"/>
        </w:rPr>
        <w:t>. Выполнена подготовка к организации аудио</w:t>
      </w:r>
      <w:r w:rsidR="00C705C0" w:rsidRPr="009F7929">
        <w:rPr>
          <w:rFonts w:ascii="Times New Roman" w:hAnsi="Times New Roman" w:cs="Times New Roman"/>
          <w:sz w:val="20"/>
          <w:szCs w:val="20"/>
        </w:rPr>
        <w:t xml:space="preserve">-, </w:t>
      </w:r>
      <w:proofErr w:type="spellStart"/>
      <w:r w:rsidRPr="009F7929">
        <w:rPr>
          <w:rFonts w:ascii="Times New Roman" w:hAnsi="Times New Roman" w:cs="Times New Roman"/>
          <w:sz w:val="20"/>
          <w:szCs w:val="20"/>
        </w:rPr>
        <w:t>видеодомофонной</w:t>
      </w:r>
      <w:proofErr w:type="spellEnd"/>
      <w:r w:rsidRPr="009F7929">
        <w:rPr>
          <w:rFonts w:ascii="Times New Roman" w:hAnsi="Times New Roman" w:cs="Times New Roman"/>
          <w:sz w:val="20"/>
          <w:szCs w:val="20"/>
        </w:rPr>
        <w:t xml:space="preserve"> связи. </w:t>
      </w:r>
      <w:r w:rsidR="008958FC" w:rsidRPr="009F7929">
        <w:rPr>
          <w:rFonts w:ascii="Times New Roman" w:hAnsi="Times New Roman" w:cs="Times New Roman"/>
          <w:b/>
          <w:sz w:val="20"/>
          <w:szCs w:val="20"/>
        </w:rPr>
        <w:t>Для дальнейшего подключения этих опций</w:t>
      </w:r>
      <w:r w:rsidRPr="009F7929">
        <w:rPr>
          <w:rFonts w:ascii="Times New Roman" w:hAnsi="Times New Roman" w:cs="Times New Roman"/>
          <w:b/>
          <w:sz w:val="20"/>
          <w:szCs w:val="20"/>
        </w:rPr>
        <w:t xml:space="preserve"> </w:t>
      </w:r>
      <w:r w:rsidR="00FF010B" w:rsidRPr="009F7929">
        <w:rPr>
          <w:rFonts w:ascii="Times New Roman" w:hAnsi="Times New Roman" w:cs="Times New Roman"/>
          <w:b/>
          <w:sz w:val="20"/>
          <w:szCs w:val="20"/>
        </w:rPr>
        <w:t>Вам необходимо</w:t>
      </w:r>
      <w:r w:rsidRPr="009F7929">
        <w:rPr>
          <w:rFonts w:ascii="Times New Roman" w:hAnsi="Times New Roman" w:cs="Times New Roman"/>
          <w:b/>
          <w:sz w:val="20"/>
          <w:szCs w:val="20"/>
        </w:rPr>
        <w:t xml:space="preserve"> обратиться в управляющую домом компанию</w:t>
      </w:r>
      <w:r w:rsidRPr="009F7929">
        <w:rPr>
          <w:rFonts w:ascii="Times New Roman" w:hAnsi="Times New Roman" w:cs="Times New Roman"/>
          <w:sz w:val="20"/>
          <w:szCs w:val="20"/>
        </w:rPr>
        <w:t xml:space="preserve">. Блок вызова, установленный у </w:t>
      </w:r>
      <w:r w:rsidR="00FF010B" w:rsidRPr="009F7929">
        <w:rPr>
          <w:rFonts w:ascii="Times New Roman" w:hAnsi="Times New Roman" w:cs="Times New Roman"/>
          <w:sz w:val="20"/>
          <w:szCs w:val="20"/>
        </w:rPr>
        <w:t>входных дверей</w:t>
      </w:r>
      <w:r w:rsidRPr="009F7929">
        <w:rPr>
          <w:rFonts w:ascii="Times New Roman" w:hAnsi="Times New Roman" w:cs="Times New Roman"/>
          <w:sz w:val="20"/>
          <w:szCs w:val="20"/>
        </w:rPr>
        <w:t xml:space="preserve"> в подъезд, даёт возможность связаться со всеми квартирами данного подъезда и открывать двери в подъезд при помощи: </w:t>
      </w:r>
    </w:p>
    <w:p w14:paraId="6F479B25" w14:textId="77777777" w:rsidR="00054AF6" w:rsidRPr="009F7929"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9F7929">
        <w:rPr>
          <w:rFonts w:ascii="Times New Roman" w:hAnsi="Times New Roman" w:cs="Times New Roman"/>
          <w:sz w:val="20"/>
          <w:szCs w:val="20"/>
        </w:rPr>
        <w:t xml:space="preserve">- </w:t>
      </w:r>
      <w:r w:rsidR="00FF010B" w:rsidRPr="009F7929">
        <w:rPr>
          <w:rFonts w:ascii="Times New Roman" w:hAnsi="Times New Roman" w:cs="Times New Roman"/>
          <w:sz w:val="20"/>
          <w:szCs w:val="20"/>
        </w:rPr>
        <w:t>считыванием специального</w:t>
      </w:r>
      <w:r w:rsidRPr="009F7929">
        <w:rPr>
          <w:rFonts w:ascii="Times New Roman" w:hAnsi="Times New Roman" w:cs="Times New Roman"/>
          <w:sz w:val="20"/>
          <w:szCs w:val="20"/>
        </w:rPr>
        <w:t xml:space="preserve"> ключа </w:t>
      </w:r>
      <w:r w:rsidR="00FF010B" w:rsidRPr="009F7929">
        <w:rPr>
          <w:rFonts w:ascii="Times New Roman" w:hAnsi="Times New Roman" w:cs="Times New Roman"/>
          <w:sz w:val="20"/>
          <w:szCs w:val="20"/>
        </w:rPr>
        <w:t>при прикладывании</w:t>
      </w:r>
      <w:r w:rsidRPr="009F7929">
        <w:rPr>
          <w:rFonts w:ascii="Times New Roman" w:hAnsi="Times New Roman" w:cs="Times New Roman"/>
          <w:sz w:val="20"/>
          <w:szCs w:val="20"/>
        </w:rPr>
        <w:t>;</w:t>
      </w:r>
    </w:p>
    <w:p w14:paraId="2917CF7B" w14:textId="77777777" w:rsidR="00054AF6" w:rsidRPr="009F7929"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9F7929">
        <w:rPr>
          <w:rFonts w:ascii="Times New Roman" w:hAnsi="Times New Roman" w:cs="Times New Roman"/>
          <w:sz w:val="20"/>
          <w:szCs w:val="20"/>
        </w:rPr>
        <w:t>- связи посетитель – жилец;</w:t>
      </w:r>
    </w:p>
    <w:p w14:paraId="117F7109" w14:textId="77777777" w:rsidR="00054AF6" w:rsidRPr="009F7929"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9F7929">
        <w:rPr>
          <w:rFonts w:ascii="Times New Roman" w:hAnsi="Times New Roman" w:cs="Times New Roman"/>
          <w:sz w:val="20"/>
          <w:szCs w:val="20"/>
        </w:rPr>
        <w:t>- связи посетитель</w:t>
      </w:r>
      <w:r w:rsidR="00FF010B" w:rsidRPr="009F7929">
        <w:rPr>
          <w:rFonts w:ascii="Times New Roman" w:hAnsi="Times New Roman" w:cs="Times New Roman"/>
          <w:sz w:val="20"/>
          <w:szCs w:val="20"/>
        </w:rPr>
        <w:t xml:space="preserve"> (или жилец)</w:t>
      </w:r>
      <w:r w:rsidRPr="009F7929">
        <w:rPr>
          <w:rFonts w:ascii="Times New Roman" w:hAnsi="Times New Roman" w:cs="Times New Roman"/>
          <w:sz w:val="20"/>
          <w:szCs w:val="20"/>
        </w:rPr>
        <w:t xml:space="preserve"> – диспетчер (консьерж) К1 при возникновении чрезвычайных ситуаций.</w:t>
      </w:r>
    </w:p>
    <w:p w14:paraId="61202775" w14:textId="77777777" w:rsidR="00054AF6" w:rsidRPr="009F7929"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9F7929">
        <w:rPr>
          <w:rFonts w:ascii="Times New Roman" w:hAnsi="Times New Roman" w:cs="Times New Roman"/>
          <w:sz w:val="20"/>
          <w:szCs w:val="20"/>
        </w:rPr>
        <w:t>После прикладывания ключа домофона к считывающему устройству на срабатывание замка требуется 1,5 – 2 секунды. Выдерживайте этот интервал времени, не прилагайте преждевременно усилий для открывания двери</w:t>
      </w:r>
      <w:r w:rsidR="00FF010B" w:rsidRPr="009F7929">
        <w:rPr>
          <w:rFonts w:ascii="Times New Roman" w:hAnsi="Times New Roman" w:cs="Times New Roman"/>
          <w:sz w:val="20"/>
          <w:szCs w:val="20"/>
        </w:rPr>
        <w:t>.</w:t>
      </w:r>
    </w:p>
    <w:p w14:paraId="29968E65" w14:textId="77777777" w:rsidR="00FF010B" w:rsidRPr="009F7929"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9F7929">
        <w:rPr>
          <w:rFonts w:ascii="Times New Roman" w:hAnsi="Times New Roman" w:cs="Times New Roman"/>
          <w:sz w:val="20"/>
          <w:szCs w:val="20"/>
        </w:rPr>
        <w:t>При получении сигнала абонент должен принять правильное решение на доступ посетителя в подъезд:</w:t>
      </w:r>
    </w:p>
    <w:p w14:paraId="0FE178D5" w14:textId="77777777" w:rsidR="00FF010B" w:rsidRPr="009F7929"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9F7929">
        <w:rPr>
          <w:rFonts w:ascii="Times New Roman" w:hAnsi="Times New Roman" w:cs="Times New Roman"/>
          <w:sz w:val="20"/>
          <w:szCs w:val="20"/>
        </w:rPr>
        <w:lastRenderedPageBreak/>
        <w:t>•</w:t>
      </w:r>
      <w:r w:rsidRPr="009F7929">
        <w:rPr>
          <w:rFonts w:ascii="Times New Roman" w:hAnsi="Times New Roman" w:cs="Times New Roman"/>
          <w:sz w:val="20"/>
          <w:szCs w:val="20"/>
        </w:rPr>
        <w:tab/>
        <w:t>«Запрет» на вход — абонент устанавливает трубку в держатель.</w:t>
      </w:r>
    </w:p>
    <w:p w14:paraId="57E54970" w14:textId="77777777" w:rsidR="00FF010B" w:rsidRPr="009F7929" w:rsidRDefault="00FF010B"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9F7929">
        <w:rPr>
          <w:rFonts w:ascii="Times New Roman" w:hAnsi="Times New Roman" w:cs="Times New Roman"/>
          <w:sz w:val="20"/>
          <w:szCs w:val="20"/>
        </w:rPr>
        <w:t>•</w:t>
      </w:r>
      <w:r w:rsidRPr="009F7929">
        <w:rPr>
          <w:rFonts w:ascii="Times New Roman" w:hAnsi="Times New Roman" w:cs="Times New Roman"/>
          <w:sz w:val="20"/>
          <w:szCs w:val="20"/>
        </w:rPr>
        <w:tab/>
        <w:t>«Разрешение на вход» — нажать кнопку на трубке КПУ.</w:t>
      </w:r>
    </w:p>
    <w:p w14:paraId="123F2129" w14:textId="77777777" w:rsidR="00054AF6" w:rsidRPr="009F7929" w:rsidRDefault="00054AF6" w:rsidP="00C705C0">
      <w:pPr>
        <w:pStyle w:val="3f"/>
        <w:shd w:val="clear" w:color="auto" w:fill="auto"/>
        <w:tabs>
          <w:tab w:val="left" w:pos="993"/>
        </w:tabs>
        <w:spacing w:before="0" w:line="240" w:lineRule="auto"/>
        <w:ind w:firstLine="567"/>
        <w:rPr>
          <w:rFonts w:ascii="Times New Roman" w:hAnsi="Times New Roman" w:cs="Times New Roman"/>
          <w:sz w:val="20"/>
          <w:szCs w:val="20"/>
        </w:rPr>
      </w:pPr>
      <w:r w:rsidRPr="009F7929">
        <w:rPr>
          <w:rFonts w:ascii="Times New Roman" w:hAnsi="Times New Roman" w:cs="Times New Roman"/>
          <w:sz w:val="20"/>
          <w:szCs w:val="20"/>
        </w:rPr>
        <w:t>В доме предусмотрена система вид</w:t>
      </w:r>
      <w:r w:rsidR="00FF010B" w:rsidRPr="009F7929">
        <w:rPr>
          <w:rFonts w:ascii="Times New Roman" w:hAnsi="Times New Roman" w:cs="Times New Roman"/>
          <w:sz w:val="20"/>
          <w:szCs w:val="20"/>
        </w:rPr>
        <w:t>еонаблюдения за прилегающей тер</w:t>
      </w:r>
      <w:r w:rsidRPr="009F7929">
        <w:rPr>
          <w:rFonts w:ascii="Times New Roman" w:hAnsi="Times New Roman" w:cs="Times New Roman"/>
          <w:sz w:val="20"/>
          <w:szCs w:val="20"/>
        </w:rPr>
        <w:t>риторией. Изображение с видеокамер выведено на пульт диспетчера дома.</w:t>
      </w:r>
    </w:p>
    <w:p w14:paraId="1AE7E2B6" w14:textId="77777777" w:rsidR="00AC0D49" w:rsidRPr="00CF0230" w:rsidRDefault="00AC0D49" w:rsidP="00AB2F2D">
      <w:pPr>
        <w:pStyle w:val="3f"/>
        <w:shd w:val="clear" w:color="auto" w:fill="auto"/>
        <w:tabs>
          <w:tab w:val="left" w:pos="993"/>
        </w:tabs>
        <w:spacing w:before="0" w:line="240" w:lineRule="auto"/>
        <w:ind w:firstLine="709"/>
        <w:rPr>
          <w:rFonts w:ascii="Times New Roman" w:hAnsi="Times New Roman" w:cs="Times New Roman"/>
          <w:sz w:val="20"/>
          <w:szCs w:val="20"/>
          <w:highlight w:val="yellow"/>
        </w:rPr>
      </w:pPr>
    </w:p>
    <w:p w14:paraId="4CF1182A" w14:textId="66E7A71C" w:rsidR="00621592" w:rsidRPr="009F7929" w:rsidRDefault="00621592" w:rsidP="00260A00">
      <w:pPr>
        <w:pStyle w:val="1"/>
      </w:pPr>
      <w:bookmarkStart w:id="74" w:name="_Toc187753261"/>
      <w:r w:rsidRPr="009F7929">
        <w:t>ОБЕСПЕЧЕНИЕ УЧЕТА ИСПОЛЬЗУЕМЫХ ЭНЕРГЕТИЧЕСКИХ РЕ</w:t>
      </w:r>
      <w:r w:rsidRPr="009F7929">
        <w:softHyphen/>
        <w:t>СУРСОВ И ПРИМЕНЕНИЯ ПРИБОРОВ УЧЕТА ИСПОЛЬЗУЕМЫХ ЭНЕРГЕТИЧЕ</w:t>
      </w:r>
      <w:r w:rsidRPr="009F7929">
        <w:softHyphen/>
        <w:t>СКИХ РЕСУРСОВ ПРИ ОСУЩЕСТВЛЕНИИ РАСЧЕТОВ ЗА ЭНЕРГЕТИЧЕСКИЕ РЕСУРСЫ</w:t>
      </w:r>
      <w:bookmarkEnd w:id="74"/>
    </w:p>
    <w:p w14:paraId="5838D800" w14:textId="77777777" w:rsidR="00621592" w:rsidRPr="009F7929" w:rsidRDefault="00621592" w:rsidP="00AB2F2D">
      <w:pPr>
        <w:pStyle w:val="220"/>
        <w:shd w:val="clear" w:color="auto" w:fill="auto"/>
        <w:spacing w:before="0" w:line="240" w:lineRule="auto"/>
        <w:ind w:firstLine="620"/>
        <w:jc w:val="both"/>
        <w:rPr>
          <w:sz w:val="20"/>
          <w:szCs w:val="20"/>
        </w:rPr>
      </w:pPr>
      <w:r w:rsidRPr="009F7929">
        <w:rPr>
          <w:sz w:val="20"/>
          <w:szCs w:val="20"/>
        </w:rPr>
        <w:t>Согласно требованиям пункта 2 статьи 13 Федерального закона № 261-ФЗ:</w:t>
      </w:r>
    </w:p>
    <w:p w14:paraId="17C3628D" w14:textId="2385AB87" w:rsidR="00621592" w:rsidRDefault="00621592" w:rsidP="00AB2F2D">
      <w:pPr>
        <w:pStyle w:val="220"/>
        <w:shd w:val="clear" w:color="auto" w:fill="auto"/>
        <w:spacing w:before="0" w:line="240" w:lineRule="auto"/>
        <w:ind w:firstLine="620"/>
        <w:jc w:val="both"/>
        <w:rPr>
          <w:sz w:val="20"/>
          <w:szCs w:val="20"/>
        </w:rPr>
      </w:pPr>
      <w:r w:rsidRPr="009F7929">
        <w:rPr>
          <w:sz w:val="20"/>
          <w:szCs w:val="20"/>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w:t>
      </w:r>
      <w:r w:rsidRPr="009F7929">
        <w:rPr>
          <w:sz w:val="20"/>
          <w:szCs w:val="20"/>
        </w:rPr>
        <w:softHyphen/>
        <w:t>ленных, определенных при помощи приборов учета используемых энергетических ресурсов...».</w:t>
      </w:r>
    </w:p>
    <w:p w14:paraId="5A12323B" w14:textId="071DF99F" w:rsidR="00F24AB7" w:rsidRDefault="00F24AB7" w:rsidP="00AB2F2D">
      <w:pPr>
        <w:pStyle w:val="220"/>
        <w:shd w:val="clear" w:color="auto" w:fill="auto"/>
        <w:spacing w:before="0" w:line="240" w:lineRule="auto"/>
        <w:ind w:firstLine="620"/>
        <w:jc w:val="both"/>
        <w:rPr>
          <w:sz w:val="20"/>
          <w:szCs w:val="20"/>
        </w:rPr>
      </w:pPr>
    </w:p>
    <w:p w14:paraId="63C7EA8D" w14:textId="32C4F2F1" w:rsidR="00F24AB7" w:rsidRPr="00D358F5" w:rsidRDefault="00F24AB7" w:rsidP="00F24AB7">
      <w:pPr>
        <w:pStyle w:val="2"/>
      </w:pPr>
      <w:bookmarkStart w:id="75" w:name="_Toc187753262"/>
      <w:r w:rsidRPr="009F7929">
        <w:t>Квартирный учет энергоресурсов (холодной и горячей воды)</w:t>
      </w:r>
      <w:bookmarkEnd w:id="75"/>
    </w:p>
    <w:p w14:paraId="077E1617" w14:textId="77777777" w:rsidR="00F24AB7" w:rsidRPr="006508CC" w:rsidRDefault="00F24AB7" w:rsidP="006508CC">
      <w:pPr>
        <w:pStyle w:val="TableParagraph"/>
        <w:rPr>
          <w:b/>
          <w:bCs/>
        </w:rPr>
      </w:pPr>
      <w:r w:rsidRPr="006508CC">
        <w:rPr>
          <w:b/>
          <w:bCs/>
        </w:rPr>
        <w:t>Назначение и описание приборов учета воды (счетчиков)</w:t>
      </w:r>
    </w:p>
    <w:p w14:paraId="0B22354B" w14:textId="77777777" w:rsidR="00F24AB7" w:rsidRPr="009F7929" w:rsidRDefault="00F24AB7" w:rsidP="00F24AB7">
      <w:pPr>
        <w:pStyle w:val="220"/>
        <w:shd w:val="clear" w:color="auto" w:fill="auto"/>
        <w:spacing w:before="0" w:line="240" w:lineRule="auto"/>
        <w:ind w:firstLine="620"/>
        <w:jc w:val="both"/>
        <w:rPr>
          <w:color w:val="auto"/>
          <w:sz w:val="20"/>
          <w:szCs w:val="20"/>
        </w:rPr>
      </w:pPr>
      <w:r w:rsidRPr="009F7929">
        <w:rPr>
          <w:color w:val="auto"/>
          <w:sz w:val="20"/>
          <w:szCs w:val="20"/>
        </w:rPr>
        <w:t>В этажных коллекторах установлены приборы учета воды (крыльчатые счетчики холодной и горячей воды), предназначенные для измерения объема воды, протекающей в системах.</w:t>
      </w:r>
    </w:p>
    <w:p w14:paraId="3A6335EB" w14:textId="77777777" w:rsidR="00F24AB7" w:rsidRPr="009F7929" w:rsidRDefault="00F24AB7" w:rsidP="00F24AB7">
      <w:pPr>
        <w:pStyle w:val="220"/>
        <w:shd w:val="clear" w:color="auto" w:fill="auto"/>
        <w:spacing w:before="0" w:line="240" w:lineRule="auto"/>
        <w:ind w:firstLine="620"/>
        <w:jc w:val="both"/>
        <w:rPr>
          <w:sz w:val="20"/>
          <w:szCs w:val="20"/>
        </w:rPr>
      </w:pPr>
      <w:r w:rsidRPr="009F7929">
        <w:rPr>
          <w:sz w:val="20"/>
          <w:szCs w:val="20"/>
        </w:rPr>
        <w:t>Принцип действия крыльчатых счетчиков холодной и горячей воды основан на измере</w:t>
      </w:r>
      <w:r w:rsidRPr="009F7929">
        <w:rPr>
          <w:sz w:val="20"/>
          <w:szCs w:val="20"/>
        </w:rPr>
        <w:softHyphen/>
        <w:t>нии числа оборотов крыльчатки, вращающейся под действием протекающей воды. Скорость вращения крыльчатки пропорциональна расходу, а число оборотов — количеству проте</w:t>
      </w:r>
      <w:r w:rsidRPr="009F7929">
        <w:rPr>
          <w:sz w:val="20"/>
          <w:szCs w:val="20"/>
        </w:rPr>
        <w:softHyphen/>
        <w:t>кающей воды. Объем измеренной воды определяется по показаниям роликовых и стрелоч</w:t>
      </w:r>
      <w:r w:rsidRPr="009F7929">
        <w:rPr>
          <w:sz w:val="20"/>
          <w:szCs w:val="20"/>
        </w:rPr>
        <w:softHyphen/>
        <w:t>ных указателей.</w:t>
      </w:r>
    </w:p>
    <w:p w14:paraId="0B1850A4" w14:textId="77777777" w:rsidR="00F24AB7" w:rsidRPr="009F7929" w:rsidRDefault="00F24AB7" w:rsidP="00F24AB7">
      <w:pPr>
        <w:pStyle w:val="220"/>
        <w:shd w:val="clear" w:color="auto" w:fill="auto"/>
        <w:spacing w:before="0" w:line="240" w:lineRule="auto"/>
        <w:ind w:firstLine="620"/>
        <w:jc w:val="both"/>
        <w:rPr>
          <w:sz w:val="20"/>
          <w:szCs w:val="20"/>
        </w:rPr>
      </w:pPr>
      <w:r w:rsidRPr="009F7929">
        <w:rPr>
          <w:sz w:val="20"/>
          <w:szCs w:val="20"/>
        </w:rPr>
        <w:t>К установке приборов учета холодной и горячей воды до</w:t>
      </w:r>
      <w:r w:rsidRPr="009F7929">
        <w:rPr>
          <w:sz w:val="20"/>
          <w:szCs w:val="20"/>
        </w:rPr>
        <w:softHyphen/>
        <w:t>пускаются приборы как отечественного, так и импортного производства, включаемые в Госреестр средств измерений и имеющие сертификат Госстандарта.</w:t>
      </w:r>
    </w:p>
    <w:p w14:paraId="3EDA5601" w14:textId="77777777" w:rsidR="00F24AB7" w:rsidRPr="009F7929" w:rsidRDefault="00F24AB7" w:rsidP="00F24AB7">
      <w:pPr>
        <w:pStyle w:val="220"/>
        <w:shd w:val="clear" w:color="auto" w:fill="auto"/>
        <w:spacing w:before="0" w:line="240" w:lineRule="auto"/>
        <w:ind w:firstLine="620"/>
        <w:jc w:val="both"/>
        <w:rPr>
          <w:sz w:val="20"/>
          <w:szCs w:val="20"/>
        </w:rPr>
      </w:pPr>
      <w:r w:rsidRPr="009F7929">
        <w:rPr>
          <w:sz w:val="20"/>
          <w:szCs w:val="20"/>
        </w:rPr>
        <w:t>При желании установки дополнительных квартирных приборов учета воды, либо смене места установленных на этажной площадке приборов учета воды, необходимо обратиться в УК для согласования:</w:t>
      </w:r>
    </w:p>
    <w:p w14:paraId="59224791" w14:textId="77777777" w:rsidR="00F24AB7" w:rsidRPr="009F7929" w:rsidRDefault="00F24AB7" w:rsidP="00F24AB7">
      <w:pPr>
        <w:pStyle w:val="220"/>
        <w:numPr>
          <w:ilvl w:val="0"/>
          <w:numId w:val="55"/>
        </w:numPr>
        <w:shd w:val="clear" w:color="auto" w:fill="auto"/>
        <w:tabs>
          <w:tab w:val="left" w:pos="972"/>
        </w:tabs>
        <w:spacing w:before="0" w:line="240" w:lineRule="auto"/>
        <w:ind w:firstLine="567"/>
        <w:jc w:val="both"/>
        <w:rPr>
          <w:sz w:val="20"/>
          <w:szCs w:val="20"/>
        </w:rPr>
      </w:pPr>
      <w:r w:rsidRPr="009F7929">
        <w:rPr>
          <w:sz w:val="20"/>
          <w:szCs w:val="20"/>
        </w:rPr>
        <w:t>типа приборов учета (балансодержатель здания не вправе навязывать собственнику (арендатору, нанимателю) жилых помещений конкретный тип приборов учета;</w:t>
      </w:r>
    </w:p>
    <w:p w14:paraId="13207266" w14:textId="77777777" w:rsidR="00F24AB7" w:rsidRPr="009F7929" w:rsidRDefault="00F24AB7" w:rsidP="00F24AB7">
      <w:pPr>
        <w:pStyle w:val="220"/>
        <w:numPr>
          <w:ilvl w:val="0"/>
          <w:numId w:val="55"/>
        </w:numPr>
        <w:shd w:val="clear" w:color="auto" w:fill="auto"/>
        <w:tabs>
          <w:tab w:val="left" w:pos="972"/>
        </w:tabs>
        <w:spacing w:before="0" w:line="240" w:lineRule="auto"/>
        <w:ind w:firstLine="567"/>
        <w:jc w:val="both"/>
        <w:rPr>
          <w:sz w:val="20"/>
          <w:szCs w:val="20"/>
        </w:rPr>
      </w:pPr>
      <w:r w:rsidRPr="009F7929">
        <w:rPr>
          <w:sz w:val="20"/>
          <w:szCs w:val="20"/>
        </w:rPr>
        <w:t>схемы установки приборов учета (на основе проектной организации) с учетом воз</w:t>
      </w:r>
      <w:r w:rsidRPr="009F7929">
        <w:rPr>
          <w:sz w:val="20"/>
          <w:szCs w:val="20"/>
        </w:rPr>
        <w:softHyphen/>
        <w:t>можного изменения схем внутриквартирного водопровода, газопровода и системы горячего водоснабжения;</w:t>
      </w:r>
    </w:p>
    <w:p w14:paraId="5ED17C09" w14:textId="77777777" w:rsidR="00F24AB7" w:rsidRPr="009F7929" w:rsidRDefault="00F24AB7" w:rsidP="00F24AB7">
      <w:pPr>
        <w:pStyle w:val="220"/>
        <w:numPr>
          <w:ilvl w:val="0"/>
          <w:numId w:val="55"/>
        </w:numPr>
        <w:shd w:val="clear" w:color="auto" w:fill="auto"/>
        <w:tabs>
          <w:tab w:val="left" w:pos="972"/>
        </w:tabs>
        <w:spacing w:before="0" w:line="240" w:lineRule="auto"/>
        <w:ind w:firstLine="567"/>
        <w:jc w:val="both"/>
        <w:rPr>
          <w:sz w:val="20"/>
          <w:szCs w:val="20"/>
        </w:rPr>
      </w:pPr>
      <w:r w:rsidRPr="009F7929">
        <w:rPr>
          <w:sz w:val="20"/>
          <w:szCs w:val="20"/>
        </w:rPr>
        <w:t>требований к монтажу приборов учета и порядку проведения испытаний.</w:t>
      </w:r>
    </w:p>
    <w:p w14:paraId="25903BF7" w14:textId="77777777" w:rsidR="00F24AB7" w:rsidRPr="009F7929" w:rsidRDefault="00F24AB7" w:rsidP="00F24AB7">
      <w:pPr>
        <w:pStyle w:val="220"/>
        <w:shd w:val="clear" w:color="auto" w:fill="auto"/>
        <w:tabs>
          <w:tab w:val="left" w:pos="9312"/>
        </w:tabs>
        <w:spacing w:before="0" w:line="240" w:lineRule="auto"/>
        <w:ind w:firstLine="620"/>
        <w:jc w:val="both"/>
        <w:rPr>
          <w:sz w:val="20"/>
          <w:szCs w:val="20"/>
        </w:rPr>
      </w:pPr>
      <w:r w:rsidRPr="009F7929">
        <w:rPr>
          <w:sz w:val="20"/>
          <w:szCs w:val="20"/>
        </w:rPr>
        <w:t>Приемка приборов учета воды осуществляется УК в лице его ответственного представителя после проведения испытания трубопроводов на участке, где смонтированы приборы учета.</w:t>
      </w:r>
      <w:r w:rsidRPr="009F7929">
        <w:rPr>
          <w:sz w:val="20"/>
          <w:szCs w:val="20"/>
        </w:rPr>
        <w:tab/>
      </w:r>
      <w:r w:rsidRPr="009F7929">
        <w:rPr>
          <w:rStyle w:val="24pt0pt"/>
          <w:rFonts w:eastAsia="Arial"/>
          <w:spacing w:val="0"/>
          <w:sz w:val="20"/>
          <w:szCs w:val="20"/>
        </w:rPr>
        <w:t>-*</w:t>
      </w:r>
    </w:p>
    <w:p w14:paraId="29592C47" w14:textId="77777777" w:rsidR="00F24AB7" w:rsidRPr="009F7929" w:rsidRDefault="00F24AB7" w:rsidP="00F24AB7">
      <w:pPr>
        <w:pStyle w:val="220"/>
        <w:shd w:val="clear" w:color="auto" w:fill="auto"/>
        <w:spacing w:before="0" w:line="240" w:lineRule="auto"/>
        <w:ind w:firstLine="620"/>
        <w:jc w:val="both"/>
        <w:rPr>
          <w:sz w:val="20"/>
          <w:szCs w:val="20"/>
        </w:rPr>
      </w:pPr>
      <w:r w:rsidRPr="009F7929">
        <w:rPr>
          <w:noProof/>
          <w:sz w:val="20"/>
          <w:szCs w:val="20"/>
          <w:lang w:bidi="ar-SA"/>
        </w:rPr>
        <w:drawing>
          <wp:anchor distT="176530" distB="82550" distL="170815" distR="63500" simplePos="0" relativeHeight="251675648" behindDoc="1" locked="0" layoutInCell="1" allowOverlap="1" wp14:anchorId="5165D45A" wp14:editId="4A9060C1">
            <wp:simplePos x="0" y="0"/>
            <wp:positionH relativeFrom="margin">
              <wp:posOffset>5038090</wp:posOffset>
            </wp:positionH>
            <wp:positionV relativeFrom="paragraph">
              <wp:posOffset>176530</wp:posOffset>
            </wp:positionV>
            <wp:extent cx="1115695" cy="1304290"/>
            <wp:effectExtent l="0" t="0" r="8255" b="0"/>
            <wp:wrapSquare wrapText="left"/>
            <wp:docPr id="218" name="Рисунок 2"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BNE~1\AppData\Local\Temp\FineReader12.00\media\image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5695" cy="1304290"/>
                    </a:xfrm>
                    <a:prstGeom prst="rect">
                      <a:avLst/>
                    </a:prstGeom>
                    <a:noFill/>
                  </pic:spPr>
                </pic:pic>
              </a:graphicData>
            </a:graphic>
          </wp:anchor>
        </w:drawing>
      </w:r>
      <w:r w:rsidRPr="009F7929">
        <w:rPr>
          <w:sz w:val="20"/>
          <w:szCs w:val="20"/>
        </w:rPr>
        <w:t>Результаты приемки отражаются в акте приемки приборов учета воды в эксплуатацию, один экземпляр которого вручается собственнику (арендатору, нанимателю) жилых помещений.</w:t>
      </w:r>
    </w:p>
    <w:p w14:paraId="5D046673" w14:textId="77777777" w:rsidR="00F24AB7" w:rsidRPr="009F7929" w:rsidRDefault="00F24AB7" w:rsidP="00F24AB7">
      <w:pPr>
        <w:pStyle w:val="220"/>
        <w:shd w:val="clear" w:color="auto" w:fill="auto"/>
        <w:spacing w:before="0" w:line="240" w:lineRule="auto"/>
        <w:ind w:firstLine="620"/>
        <w:jc w:val="both"/>
        <w:rPr>
          <w:sz w:val="20"/>
          <w:szCs w:val="20"/>
        </w:rPr>
      </w:pPr>
      <w:r w:rsidRPr="009F7929">
        <w:rPr>
          <w:sz w:val="20"/>
          <w:szCs w:val="20"/>
        </w:rPr>
        <w:t>После приемки приборов учета воды УК пломбирует их способом, исключающим вскрытие счетного механизма и снятие прибора учета.</w:t>
      </w:r>
    </w:p>
    <w:p w14:paraId="0CDB2EA2" w14:textId="77777777" w:rsidR="00F24AB7" w:rsidRPr="009F7929" w:rsidRDefault="00F24AB7" w:rsidP="00F24AB7">
      <w:pPr>
        <w:pStyle w:val="220"/>
        <w:shd w:val="clear" w:color="auto" w:fill="auto"/>
        <w:spacing w:before="0" w:line="240" w:lineRule="auto"/>
        <w:ind w:firstLine="620"/>
        <w:jc w:val="both"/>
        <w:rPr>
          <w:sz w:val="20"/>
          <w:szCs w:val="20"/>
        </w:rPr>
      </w:pPr>
      <w:r w:rsidRPr="009F7929">
        <w:rPr>
          <w:sz w:val="20"/>
          <w:szCs w:val="20"/>
        </w:rPr>
        <w:t>После приемки приборов учета воды ремонт, метрологическая по</w:t>
      </w:r>
      <w:r w:rsidRPr="009F7929">
        <w:rPr>
          <w:sz w:val="20"/>
          <w:szCs w:val="20"/>
        </w:rPr>
        <w:softHyphen/>
        <w:t>верка и замена (в случае необходимости) осуществляются за счет средств собственника (нанимателя, арендатора).</w:t>
      </w:r>
    </w:p>
    <w:p w14:paraId="4F98C30F" w14:textId="77777777" w:rsidR="00F24AB7" w:rsidRPr="006508CC" w:rsidRDefault="00F24AB7" w:rsidP="006508CC">
      <w:pPr>
        <w:pStyle w:val="TableParagraph"/>
        <w:rPr>
          <w:b/>
          <w:bCs/>
        </w:rPr>
      </w:pPr>
      <w:r w:rsidRPr="006508CC">
        <w:rPr>
          <w:b/>
          <w:bCs/>
        </w:rPr>
        <w:t>Условия и указания по эксплуатации приборов учета:</w:t>
      </w:r>
    </w:p>
    <w:p w14:paraId="327FF7DB" w14:textId="77777777" w:rsidR="00F24AB7" w:rsidRPr="009F7929" w:rsidRDefault="00F24AB7" w:rsidP="00F24AB7">
      <w:pPr>
        <w:pStyle w:val="220"/>
        <w:numPr>
          <w:ilvl w:val="0"/>
          <w:numId w:val="55"/>
        </w:numPr>
        <w:shd w:val="clear" w:color="auto" w:fill="auto"/>
        <w:tabs>
          <w:tab w:val="left" w:pos="976"/>
        </w:tabs>
        <w:spacing w:before="0" w:line="240" w:lineRule="auto"/>
        <w:ind w:firstLine="620"/>
        <w:jc w:val="both"/>
        <w:rPr>
          <w:sz w:val="20"/>
          <w:szCs w:val="20"/>
        </w:rPr>
      </w:pPr>
      <w:r w:rsidRPr="009F7929">
        <w:rPr>
          <w:sz w:val="20"/>
          <w:szCs w:val="20"/>
        </w:rPr>
        <w:t>диапазон измеряемой температуры окружающего воздуха — от +5 до +50°С;</w:t>
      </w:r>
    </w:p>
    <w:p w14:paraId="72546B7D" w14:textId="77777777" w:rsidR="00F24AB7" w:rsidRPr="009F7929" w:rsidRDefault="00F24AB7" w:rsidP="00F24AB7">
      <w:pPr>
        <w:pStyle w:val="220"/>
        <w:numPr>
          <w:ilvl w:val="0"/>
          <w:numId w:val="55"/>
        </w:numPr>
        <w:shd w:val="clear" w:color="auto" w:fill="auto"/>
        <w:tabs>
          <w:tab w:val="left" w:pos="976"/>
        </w:tabs>
        <w:spacing w:before="0" w:line="240" w:lineRule="auto"/>
        <w:ind w:firstLine="620"/>
        <w:jc w:val="both"/>
        <w:rPr>
          <w:sz w:val="20"/>
          <w:szCs w:val="20"/>
        </w:rPr>
      </w:pPr>
      <w:r w:rsidRPr="009F7929">
        <w:rPr>
          <w:sz w:val="20"/>
          <w:szCs w:val="20"/>
        </w:rPr>
        <w:t>относительная влажность при температуре +35°С — 80%;</w:t>
      </w:r>
    </w:p>
    <w:p w14:paraId="2BAC9FEF" w14:textId="77777777" w:rsidR="00F24AB7" w:rsidRPr="009F7929" w:rsidRDefault="00F24AB7" w:rsidP="00F24AB7">
      <w:pPr>
        <w:pStyle w:val="220"/>
        <w:numPr>
          <w:ilvl w:val="0"/>
          <w:numId w:val="55"/>
        </w:numPr>
        <w:shd w:val="clear" w:color="auto" w:fill="auto"/>
        <w:tabs>
          <w:tab w:val="left" w:pos="976"/>
        </w:tabs>
        <w:spacing w:before="0" w:line="240" w:lineRule="auto"/>
        <w:ind w:firstLine="620"/>
        <w:jc w:val="both"/>
        <w:rPr>
          <w:sz w:val="20"/>
          <w:szCs w:val="20"/>
        </w:rPr>
      </w:pPr>
      <w:r w:rsidRPr="009F7929">
        <w:rPr>
          <w:sz w:val="20"/>
          <w:szCs w:val="20"/>
        </w:rPr>
        <w:t>атмосферное давление — от 84 до 106,7 кПа;</w:t>
      </w:r>
    </w:p>
    <w:p w14:paraId="188061AD" w14:textId="77777777" w:rsidR="00F24AB7" w:rsidRPr="009F7929" w:rsidRDefault="00F24AB7" w:rsidP="00F24AB7">
      <w:pPr>
        <w:pStyle w:val="220"/>
        <w:numPr>
          <w:ilvl w:val="0"/>
          <w:numId w:val="55"/>
        </w:numPr>
        <w:shd w:val="clear" w:color="auto" w:fill="auto"/>
        <w:tabs>
          <w:tab w:val="left" w:pos="976"/>
        </w:tabs>
        <w:spacing w:before="0" w:line="240" w:lineRule="auto"/>
        <w:ind w:firstLine="620"/>
        <w:jc w:val="both"/>
        <w:rPr>
          <w:sz w:val="20"/>
          <w:szCs w:val="20"/>
        </w:rPr>
      </w:pPr>
      <w:r w:rsidRPr="009F7929">
        <w:rPr>
          <w:sz w:val="20"/>
          <w:szCs w:val="20"/>
        </w:rPr>
        <w:t>установка и эксплуатация счетчиков не допускается в местах, где счетчики могут быть погружены в воду;</w:t>
      </w:r>
    </w:p>
    <w:p w14:paraId="102FF920" w14:textId="77777777" w:rsidR="00F24AB7" w:rsidRPr="009F7929" w:rsidRDefault="00F24AB7" w:rsidP="00F24AB7">
      <w:pPr>
        <w:pStyle w:val="220"/>
        <w:numPr>
          <w:ilvl w:val="0"/>
          <w:numId w:val="55"/>
        </w:numPr>
        <w:shd w:val="clear" w:color="auto" w:fill="auto"/>
        <w:tabs>
          <w:tab w:val="left" w:pos="976"/>
        </w:tabs>
        <w:spacing w:before="0" w:line="240" w:lineRule="auto"/>
        <w:ind w:firstLine="620"/>
        <w:jc w:val="both"/>
        <w:rPr>
          <w:sz w:val="20"/>
          <w:szCs w:val="20"/>
        </w:rPr>
      </w:pPr>
      <w:r w:rsidRPr="009F7929">
        <w:rPr>
          <w:sz w:val="20"/>
          <w:szCs w:val="20"/>
        </w:rPr>
        <w:t>место установки счетчиков должно быть легко доступным для снятия показаний;</w:t>
      </w:r>
    </w:p>
    <w:p w14:paraId="1B74FAD9" w14:textId="77777777" w:rsidR="00F24AB7" w:rsidRPr="009F7929" w:rsidRDefault="00F24AB7" w:rsidP="00F24AB7">
      <w:pPr>
        <w:pStyle w:val="220"/>
        <w:numPr>
          <w:ilvl w:val="0"/>
          <w:numId w:val="55"/>
        </w:numPr>
        <w:shd w:val="clear" w:color="auto" w:fill="auto"/>
        <w:tabs>
          <w:tab w:val="left" w:pos="976"/>
        </w:tabs>
        <w:spacing w:before="0" w:line="240" w:lineRule="auto"/>
        <w:ind w:firstLine="620"/>
        <w:jc w:val="both"/>
        <w:rPr>
          <w:sz w:val="20"/>
          <w:szCs w:val="20"/>
        </w:rPr>
      </w:pPr>
      <w:r w:rsidRPr="009F7929">
        <w:rPr>
          <w:sz w:val="20"/>
          <w:szCs w:val="20"/>
        </w:rPr>
        <w:t>перед счетчиками рекомендуется устанавливать фильтры грубой очистки;</w:t>
      </w:r>
    </w:p>
    <w:p w14:paraId="71C80F7A" w14:textId="77777777" w:rsidR="00F24AB7" w:rsidRPr="009F7929" w:rsidRDefault="00F24AB7" w:rsidP="00F24AB7">
      <w:pPr>
        <w:pStyle w:val="220"/>
        <w:numPr>
          <w:ilvl w:val="0"/>
          <w:numId w:val="55"/>
        </w:numPr>
        <w:shd w:val="clear" w:color="auto" w:fill="auto"/>
        <w:tabs>
          <w:tab w:val="left" w:pos="976"/>
        </w:tabs>
        <w:spacing w:before="0" w:line="240" w:lineRule="auto"/>
        <w:ind w:firstLine="620"/>
        <w:jc w:val="both"/>
        <w:rPr>
          <w:sz w:val="20"/>
          <w:szCs w:val="20"/>
        </w:rPr>
      </w:pPr>
      <w:r w:rsidRPr="009F7929">
        <w:rPr>
          <w:sz w:val="20"/>
          <w:szCs w:val="20"/>
        </w:rPr>
        <w:t xml:space="preserve">перед счетчиками должен быть предусмотрен прямой участок трубопровода 3 </w:t>
      </w:r>
      <w:proofErr w:type="spellStart"/>
      <w:r w:rsidRPr="009F7929">
        <w:rPr>
          <w:sz w:val="20"/>
          <w:szCs w:val="20"/>
        </w:rPr>
        <w:t>Ду</w:t>
      </w:r>
      <w:proofErr w:type="spellEnd"/>
      <w:r w:rsidRPr="009F7929">
        <w:rPr>
          <w:sz w:val="20"/>
          <w:szCs w:val="20"/>
        </w:rPr>
        <w:t xml:space="preserve">, а за ними — не менее 1 </w:t>
      </w:r>
      <w:proofErr w:type="spellStart"/>
      <w:r w:rsidRPr="009F7929">
        <w:rPr>
          <w:sz w:val="20"/>
          <w:szCs w:val="20"/>
        </w:rPr>
        <w:t>Ду</w:t>
      </w:r>
      <w:proofErr w:type="spellEnd"/>
      <w:r w:rsidRPr="009F7929">
        <w:rPr>
          <w:sz w:val="20"/>
          <w:szCs w:val="20"/>
        </w:rPr>
        <w:t>;</w:t>
      </w:r>
    </w:p>
    <w:p w14:paraId="2306A173" w14:textId="77777777" w:rsidR="00F24AB7" w:rsidRPr="009F7929" w:rsidRDefault="00F24AB7" w:rsidP="00F24AB7">
      <w:pPr>
        <w:pStyle w:val="220"/>
        <w:numPr>
          <w:ilvl w:val="0"/>
          <w:numId w:val="55"/>
        </w:numPr>
        <w:shd w:val="clear" w:color="auto" w:fill="auto"/>
        <w:tabs>
          <w:tab w:val="left" w:pos="976"/>
        </w:tabs>
        <w:spacing w:before="0" w:line="240" w:lineRule="auto"/>
        <w:ind w:firstLine="620"/>
        <w:jc w:val="both"/>
        <w:rPr>
          <w:sz w:val="20"/>
          <w:szCs w:val="20"/>
        </w:rPr>
      </w:pPr>
      <w:r w:rsidRPr="009F7929">
        <w:rPr>
          <w:sz w:val="20"/>
          <w:szCs w:val="20"/>
        </w:rPr>
        <w:t>на случай ремонта или замены счетчиков, перед прямым участком до счетчика и прямым участком после счетчика должны быть установлены запорные вентили;</w:t>
      </w:r>
    </w:p>
    <w:p w14:paraId="506C826E" w14:textId="77777777" w:rsidR="00F24AB7" w:rsidRPr="009F7929" w:rsidRDefault="00F24AB7" w:rsidP="00F24AB7">
      <w:pPr>
        <w:pStyle w:val="220"/>
        <w:numPr>
          <w:ilvl w:val="0"/>
          <w:numId w:val="55"/>
        </w:numPr>
        <w:shd w:val="clear" w:color="auto" w:fill="auto"/>
        <w:tabs>
          <w:tab w:val="left" w:pos="976"/>
        </w:tabs>
        <w:spacing w:before="0" w:line="240" w:lineRule="auto"/>
        <w:ind w:firstLine="620"/>
        <w:jc w:val="both"/>
        <w:rPr>
          <w:sz w:val="20"/>
          <w:szCs w:val="20"/>
        </w:rPr>
      </w:pPr>
      <w:r w:rsidRPr="009F7929">
        <w:rPr>
          <w:sz w:val="20"/>
          <w:szCs w:val="20"/>
        </w:rPr>
        <w:t>перед началом работы необходимо произвести кратковременный пропуск воды че</w:t>
      </w:r>
      <w:r w:rsidRPr="009F7929">
        <w:rPr>
          <w:sz w:val="20"/>
          <w:szCs w:val="20"/>
        </w:rPr>
        <w:softHyphen/>
        <w:t>рез счетчик с целью удаления воздуха из системы. Превышение максимальной тем</w:t>
      </w:r>
      <w:r w:rsidRPr="009F7929">
        <w:rPr>
          <w:sz w:val="20"/>
          <w:szCs w:val="20"/>
        </w:rPr>
        <w:softHyphen/>
        <w:t>пературы воды не допускается;</w:t>
      </w:r>
    </w:p>
    <w:p w14:paraId="6DD4A501" w14:textId="77777777" w:rsidR="00F24AB7" w:rsidRPr="009F7929" w:rsidRDefault="00F24AB7" w:rsidP="00F24AB7">
      <w:pPr>
        <w:pStyle w:val="220"/>
        <w:numPr>
          <w:ilvl w:val="0"/>
          <w:numId w:val="55"/>
        </w:numPr>
        <w:shd w:val="clear" w:color="auto" w:fill="auto"/>
        <w:tabs>
          <w:tab w:val="left" w:pos="976"/>
        </w:tabs>
        <w:spacing w:before="0" w:line="240" w:lineRule="auto"/>
        <w:ind w:firstLine="620"/>
        <w:jc w:val="both"/>
        <w:rPr>
          <w:sz w:val="20"/>
          <w:szCs w:val="20"/>
        </w:rPr>
      </w:pPr>
      <w:r w:rsidRPr="009F7929">
        <w:rPr>
          <w:sz w:val="20"/>
          <w:szCs w:val="20"/>
        </w:rPr>
        <w:t>при эксплуатации в трубопроводе не должны возникать гидравлические удары и вибрации;</w:t>
      </w:r>
    </w:p>
    <w:p w14:paraId="11CAF88C" w14:textId="77777777" w:rsidR="00F24AB7" w:rsidRPr="009F7929" w:rsidRDefault="00F24AB7" w:rsidP="00F24AB7">
      <w:pPr>
        <w:pStyle w:val="220"/>
        <w:numPr>
          <w:ilvl w:val="0"/>
          <w:numId w:val="55"/>
        </w:numPr>
        <w:shd w:val="clear" w:color="auto" w:fill="auto"/>
        <w:tabs>
          <w:tab w:val="left" w:pos="976"/>
        </w:tabs>
        <w:spacing w:before="0" w:line="240" w:lineRule="auto"/>
        <w:ind w:firstLine="620"/>
        <w:jc w:val="both"/>
        <w:rPr>
          <w:sz w:val="20"/>
          <w:szCs w:val="20"/>
        </w:rPr>
      </w:pPr>
      <w:r w:rsidRPr="009F7929">
        <w:rPr>
          <w:sz w:val="20"/>
          <w:szCs w:val="20"/>
        </w:rPr>
        <w:t>при снижении расхода воды при постоянном напоре в сети необходимо прочистить входную сетку (фильтр) от засорения. Ориентировочная периодичность очистки сетки (фильтра) — не менее 1 -го раза в 6 месяцев (или другой срок, указанный в паспорте фильтра);</w:t>
      </w:r>
    </w:p>
    <w:p w14:paraId="32ADDCF7" w14:textId="77777777" w:rsidR="00F24AB7" w:rsidRPr="009F7929" w:rsidRDefault="00F24AB7" w:rsidP="00F24AB7">
      <w:pPr>
        <w:pStyle w:val="220"/>
        <w:numPr>
          <w:ilvl w:val="0"/>
          <w:numId w:val="55"/>
        </w:numPr>
        <w:shd w:val="clear" w:color="auto" w:fill="auto"/>
        <w:tabs>
          <w:tab w:val="left" w:pos="976"/>
        </w:tabs>
        <w:spacing w:before="0" w:line="240" w:lineRule="auto"/>
        <w:ind w:firstLine="620"/>
        <w:jc w:val="both"/>
        <w:rPr>
          <w:sz w:val="20"/>
          <w:szCs w:val="20"/>
        </w:rPr>
      </w:pPr>
      <w:r w:rsidRPr="009F7929">
        <w:rPr>
          <w:sz w:val="20"/>
          <w:szCs w:val="20"/>
        </w:rPr>
        <w:t>не реже одного раза в неделю необходимо производить осмотр счетчиков с целью проверки герметичности в местах соединений штуцеров с корпусом и трубопрово</w:t>
      </w:r>
      <w:r w:rsidRPr="009F7929">
        <w:rPr>
          <w:sz w:val="20"/>
          <w:szCs w:val="20"/>
        </w:rPr>
        <w:softHyphen/>
        <w:t>дом. При появлении течи подтянуть резьбовое соединение или заменить прокладки;</w:t>
      </w:r>
    </w:p>
    <w:p w14:paraId="5302BBDB" w14:textId="77777777" w:rsidR="00F24AB7" w:rsidRPr="009F7929" w:rsidRDefault="00F24AB7" w:rsidP="00F24AB7">
      <w:pPr>
        <w:pStyle w:val="220"/>
        <w:numPr>
          <w:ilvl w:val="0"/>
          <w:numId w:val="55"/>
        </w:numPr>
        <w:shd w:val="clear" w:color="auto" w:fill="auto"/>
        <w:tabs>
          <w:tab w:val="left" w:pos="976"/>
        </w:tabs>
        <w:spacing w:before="0" w:line="240" w:lineRule="auto"/>
        <w:ind w:firstLine="620"/>
        <w:jc w:val="both"/>
        <w:rPr>
          <w:sz w:val="20"/>
          <w:szCs w:val="20"/>
        </w:rPr>
      </w:pPr>
      <w:r w:rsidRPr="009F7929">
        <w:rPr>
          <w:sz w:val="20"/>
          <w:szCs w:val="20"/>
        </w:rPr>
        <w:t>наружные поверхности счетчика должны содержаться в чистоте. Загрязненное стек</w:t>
      </w:r>
      <w:r w:rsidRPr="009F7929">
        <w:rPr>
          <w:sz w:val="20"/>
          <w:szCs w:val="20"/>
        </w:rPr>
        <w:softHyphen/>
        <w:t>ло протирают влажной, а затем сухой полотняной салфеткой;</w:t>
      </w:r>
    </w:p>
    <w:p w14:paraId="2AEDAF61" w14:textId="77777777" w:rsidR="00F24AB7" w:rsidRPr="009F7929" w:rsidRDefault="00F24AB7" w:rsidP="00F24AB7">
      <w:pPr>
        <w:pStyle w:val="220"/>
        <w:numPr>
          <w:ilvl w:val="0"/>
          <w:numId w:val="55"/>
        </w:numPr>
        <w:shd w:val="clear" w:color="auto" w:fill="auto"/>
        <w:tabs>
          <w:tab w:val="left" w:pos="976"/>
        </w:tabs>
        <w:spacing w:before="0" w:line="240" w:lineRule="auto"/>
        <w:ind w:firstLine="620"/>
        <w:jc w:val="both"/>
        <w:rPr>
          <w:sz w:val="20"/>
          <w:szCs w:val="20"/>
        </w:rPr>
      </w:pPr>
      <w:proofErr w:type="spellStart"/>
      <w:r w:rsidRPr="009F7929">
        <w:rPr>
          <w:sz w:val="20"/>
          <w:szCs w:val="20"/>
        </w:rPr>
        <w:t>межповерочный</w:t>
      </w:r>
      <w:proofErr w:type="spellEnd"/>
      <w:r w:rsidRPr="009F7929">
        <w:rPr>
          <w:sz w:val="20"/>
          <w:szCs w:val="20"/>
        </w:rPr>
        <w:t xml:space="preserve"> интервал указан в паспорте счетчика.</w:t>
      </w:r>
    </w:p>
    <w:p w14:paraId="7B6DE883" w14:textId="77777777" w:rsidR="00F24AB7" w:rsidRPr="006508CC" w:rsidRDefault="00F24AB7" w:rsidP="006508CC">
      <w:pPr>
        <w:pStyle w:val="TableParagraph"/>
        <w:rPr>
          <w:b/>
          <w:bCs/>
        </w:rPr>
      </w:pPr>
      <w:r w:rsidRPr="006508CC">
        <w:rPr>
          <w:b/>
          <w:bCs/>
        </w:rPr>
        <w:lastRenderedPageBreak/>
        <w:t>Снятие показаний с приборов учета воды (счетчиков)</w:t>
      </w:r>
    </w:p>
    <w:p w14:paraId="427DE658" w14:textId="77777777" w:rsidR="00F24AB7" w:rsidRPr="009F7929" w:rsidRDefault="00F24AB7" w:rsidP="00F24AB7">
      <w:pPr>
        <w:pStyle w:val="220"/>
        <w:shd w:val="clear" w:color="auto" w:fill="auto"/>
        <w:spacing w:before="0" w:line="240" w:lineRule="auto"/>
        <w:ind w:firstLine="567"/>
        <w:jc w:val="both"/>
        <w:rPr>
          <w:sz w:val="20"/>
          <w:szCs w:val="20"/>
        </w:rPr>
      </w:pPr>
      <w:r w:rsidRPr="009F7929">
        <w:rPr>
          <w:sz w:val="20"/>
          <w:szCs w:val="20"/>
        </w:rPr>
        <w:t>Абонент обеспечивает учет полученной питьевой воды и сбрасываемых сточных вод.</w:t>
      </w:r>
    </w:p>
    <w:p w14:paraId="72FAA870" w14:textId="77777777" w:rsidR="00F24AB7" w:rsidRPr="009F7929" w:rsidRDefault="00F24AB7" w:rsidP="00F24AB7">
      <w:pPr>
        <w:pStyle w:val="220"/>
        <w:shd w:val="clear" w:color="auto" w:fill="auto"/>
        <w:spacing w:before="0" w:line="240" w:lineRule="auto"/>
        <w:ind w:firstLine="567"/>
        <w:jc w:val="both"/>
        <w:rPr>
          <w:sz w:val="20"/>
          <w:szCs w:val="20"/>
        </w:rPr>
      </w:pPr>
      <w:r w:rsidRPr="009F7929">
        <w:rPr>
          <w:sz w:val="20"/>
          <w:szCs w:val="20"/>
        </w:rPr>
        <w:t>Количество полученной воды и сброшенных сточных вод определяется або</w:t>
      </w:r>
      <w:r w:rsidRPr="009F7929">
        <w:rPr>
          <w:sz w:val="20"/>
          <w:szCs w:val="20"/>
        </w:rPr>
        <w:softHyphen/>
        <w:t>нентом в соответствии с данными учета фактического потребления питьевой воды и сброса сточных вод по показаниям средств измерений. При этом количество сбрасываемых сточных вод (водоотведение) принято равным потребленному количеству воды.</w:t>
      </w:r>
    </w:p>
    <w:p w14:paraId="151CD52A" w14:textId="77777777" w:rsidR="00F24AB7" w:rsidRPr="009F7929" w:rsidRDefault="00F24AB7" w:rsidP="00F24AB7">
      <w:pPr>
        <w:pStyle w:val="220"/>
        <w:shd w:val="clear" w:color="auto" w:fill="auto"/>
        <w:spacing w:before="0" w:line="240" w:lineRule="auto"/>
        <w:ind w:firstLine="567"/>
        <w:jc w:val="both"/>
        <w:rPr>
          <w:sz w:val="20"/>
          <w:szCs w:val="20"/>
        </w:rPr>
      </w:pPr>
      <w:r w:rsidRPr="009F7929">
        <w:rPr>
          <w:sz w:val="20"/>
          <w:szCs w:val="20"/>
        </w:rPr>
        <w:t>Для определения объема жидкости, прошедшего через счетчик с момента предыдущего снятия показаний, необходимо из текущего показания вычесть предыдущее показание счет</w:t>
      </w:r>
      <w:r w:rsidRPr="009F7929">
        <w:rPr>
          <w:sz w:val="20"/>
          <w:szCs w:val="20"/>
        </w:rPr>
        <w:softHyphen/>
        <w:t>чика и заполнить справку о расходе воды и электроэнергии (бланк можно получить у дис</w:t>
      </w:r>
      <w:r w:rsidRPr="009F7929">
        <w:rPr>
          <w:sz w:val="20"/>
          <w:szCs w:val="20"/>
        </w:rPr>
        <w:softHyphen/>
        <w:t>петчера УК или подать показания онлайн в личном кабинете).</w:t>
      </w:r>
      <w:r w:rsidRPr="009F7929">
        <w:rPr>
          <w:color w:val="FF0000"/>
          <w:sz w:val="20"/>
          <w:szCs w:val="20"/>
        </w:rPr>
        <w:t xml:space="preserve"> </w:t>
      </w:r>
    </w:p>
    <w:p w14:paraId="0E2A6522" w14:textId="77777777" w:rsidR="00F24AB7" w:rsidRPr="009F7929" w:rsidRDefault="00F24AB7" w:rsidP="00F24AB7">
      <w:pPr>
        <w:pStyle w:val="220"/>
        <w:shd w:val="clear" w:color="auto" w:fill="auto"/>
        <w:spacing w:before="0" w:line="240" w:lineRule="auto"/>
        <w:ind w:firstLine="620"/>
        <w:jc w:val="both"/>
        <w:rPr>
          <w:sz w:val="20"/>
          <w:szCs w:val="20"/>
        </w:rPr>
      </w:pPr>
      <w:r w:rsidRPr="009F7929">
        <w:rPr>
          <w:sz w:val="20"/>
          <w:szCs w:val="20"/>
        </w:rPr>
        <w:t>Обо всех выполненных ремонтах должны быть сделаны отметки в паспорте счетчика с указанием даты, причины выхода счетчика из строя и характера произведенного ремонта. После ремонта счетчик подвергается внеочередной поверке.</w:t>
      </w:r>
    </w:p>
    <w:p w14:paraId="0B7677A9" w14:textId="77777777" w:rsidR="00F24AB7" w:rsidRPr="006508CC" w:rsidRDefault="00F24AB7" w:rsidP="006508CC">
      <w:pPr>
        <w:pStyle w:val="TableParagraph"/>
        <w:rPr>
          <w:b/>
          <w:bCs/>
        </w:rPr>
      </w:pPr>
      <w:r w:rsidRPr="006508CC">
        <w:rPr>
          <w:b/>
          <w:bCs/>
        </w:rPr>
        <w:t>Меры безопасности</w:t>
      </w:r>
    </w:p>
    <w:p w14:paraId="5AD94B9C" w14:textId="77777777" w:rsidR="00F24AB7" w:rsidRPr="009F7929" w:rsidRDefault="00F24AB7" w:rsidP="00F24AB7">
      <w:pPr>
        <w:pStyle w:val="220"/>
        <w:shd w:val="clear" w:color="auto" w:fill="auto"/>
        <w:spacing w:before="0" w:line="240" w:lineRule="auto"/>
        <w:ind w:firstLine="567"/>
        <w:jc w:val="both"/>
        <w:rPr>
          <w:sz w:val="20"/>
          <w:szCs w:val="20"/>
        </w:rPr>
      </w:pPr>
      <w:r w:rsidRPr="009F7929">
        <w:rPr>
          <w:sz w:val="20"/>
          <w:szCs w:val="20"/>
        </w:rPr>
        <w:t>Приборы учета воды должны обслуживаться персоналом, имею</w:t>
      </w:r>
      <w:r w:rsidRPr="009F7929">
        <w:rPr>
          <w:sz w:val="20"/>
          <w:szCs w:val="20"/>
        </w:rPr>
        <w:softHyphen/>
        <w:t>щим соответствующую квалификационную группу по технике безопасности.</w:t>
      </w:r>
    </w:p>
    <w:p w14:paraId="5D3688DF" w14:textId="0FB166C0" w:rsidR="00F24AB7" w:rsidRDefault="00F24AB7" w:rsidP="00F24AB7">
      <w:pPr>
        <w:pStyle w:val="220"/>
        <w:shd w:val="clear" w:color="auto" w:fill="auto"/>
        <w:spacing w:before="0" w:line="240" w:lineRule="auto"/>
        <w:ind w:firstLine="567"/>
        <w:jc w:val="both"/>
        <w:rPr>
          <w:sz w:val="20"/>
          <w:szCs w:val="20"/>
        </w:rPr>
      </w:pPr>
      <w:r w:rsidRPr="009F7929">
        <w:rPr>
          <w:sz w:val="20"/>
          <w:szCs w:val="20"/>
        </w:rPr>
        <w:t>Монтаж и демонтаж приборов учета воды производится при отсутствии давления в трубопроводе.</w:t>
      </w:r>
    </w:p>
    <w:p w14:paraId="23BF88F3" w14:textId="77777777" w:rsidR="00F24AB7" w:rsidRPr="009F7929" w:rsidRDefault="00F24AB7" w:rsidP="00F24AB7">
      <w:pPr>
        <w:pStyle w:val="220"/>
        <w:shd w:val="clear" w:color="auto" w:fill="auto"/>
        <w:spacing w:before="0" w:line="240" w:lineRule="auto"/>
        <w:ind w:firstLine="567"/>
        <w:jc w:val="both"/>
        <w:rPr>
          <w:sz w:val="20"/>
          <w:szCs w:val="20"/>
        </w:rPr>
      </w:pPr>
    </w:p>
    <w:p w14:paraId="102DADC1" w14:textId="05F5AAC6" w:rsidR="00F24AB7" w:rsidRDefault="00F24AB7" w:rsidP="00F24AB7">
      <w:pPr>
        <w:pStyle w:val="2"/>
      </w:pPr>
      <w:bookmarkStart w:id="76" w:name="_Toc187753263"/>
      <w:r w:rsidRPr="009F7929">
        <w:t>Квартирный учет энергоресурсов (электрической энергии)</w:t>
      </w:r>
      <w:bookmarkEnd w:id="76"/>
    </w:p>
    <w:p w14:paraId="3CA50EE6" w14:textId="77777777" w:rsidR="00F24AB7" w:rsidRPr="00F24AB7" w:rsidRDefault="00F24AB7" w:rsidP="00F24AB7"/>
    <w:p w14:paraId="436F7751" w14:textId="77777777" w:rsidR="00F24AB7" w:rsidRPr="006508CC" w:rsidRDefault="00F24AB7" w:rsidP="006508CC">
      <w:pPr>
        <w:pStyle w:val="TableParagraph"/>
        <w:rPr>
          <w:b/>
          <w:bCs/>
        </w:rPr>
      </w:pPr>
      <w:r w:rsidRPr="006508CC">
        <w:rPr>
          <w:b/>
          <w:bCs/>
        </w:rPr>
        <w:t>Назначение и описание прибора учета энергоресурсов (счетчика)</w:t>
      </w:r>
    </w:p>
    <w:p w14:paraId="26412CBA" w14:textId="77777777" w:rsidR="00F24AB7" w:rsidRPr="009F7929" w:rsidRDefault="00F24AB7" w:rsidP="00F24AB7">
      <w:pPr>
        <w:pStyle w:val="220"/>
        <w:spacing w:before="0" w:line="240" w:lineRule="auto"/>
        <w:ind w:firstLine="620"/>
        <w:jc w:val="both"/>
        <w:rPr>
          <w:sz w:val="20"/>
          <w:szCs w:val="20"/>
        </w:rPr>
      </w:pPr>
      <w:r w:rsidRPr="009F7929">
        <w:rPr>
          <w:sz w:val="20"/>
          <w:szCs w:val="20"/>
        </w:rPr>
        <w:t>Счетчик электрической энергии, установленный в этажном щите, является счетчиком непосредственного включения и предназначен для многотарифного учета активной энергии в однофазных цепях переменного тока.</w:t>
      </w:r>
    </w:p>
    <w:p w14:paraId="2D5DAE4B" w14:textId="77777777" w:rsidR="00F24AB7" w:rsidRPr="009F7929" w:rsidRDefault="00F24AB7" w:rsidP="00F24AB7">
      <w:pPr>
        <w:pStyle w:val="220"/>
        <w:shd w:val="clear" w:color="auto" w:fill="auto"/>
        <w:spacing w:before="0" w:line="240" w:lineRule="auto"/>
        <w:ind w:firstLine="620"/>
        <w:jc w:val="both"/>
        <w:rPr>
          <w:sz w:val="20"/>
          <w:szCs w:val="20"/>
        </w:rPr>
      </w:pPr>
      <w:r w:rsidRPr="009F7929">
        <w:rPr>
          <w:sz w:val="20"/>
          <w:szCs w:val="20"/>
        </w:rPr>
        <w:t>Счетчик должен эксплуатироваться в помещениях с рабочими условиями:</w:t>
      </w:r>
    </w:p>
    <w:p w14:paraId="7DF43B19" w14:textId="77777777" w:rsidR="00F24AB7" w:rsidRPr="009F7929" w:rsidRDefault="00F24AB7" w:rsidP="00F24AB7">
      <w:pPr>
        <w:pStyle w:val="220"/>
        <w:numPr>
          <w:ilvl w:val="0"/>
          <w:numId w:val="56"/>
        </w:numPr>
        <w:shd w:val="clear" w:color="auto" w:fill="auto"/>
        <w:spacing w:before="0" w:line="240" w:lineRule="auto"/>
        <w:ind w:firstLine="0"/>
        <w:jc w:val="both"/>
        <w:rPr>
          <w:sz w:val="20"/>
          <w:szCs w:val="20"/>
        </w:rPr>
      </w:pPr>
      <w:r w:rsidRPr="009F7929">
        <w:rPr>
          <w:sz w:val="20"/>
          <w:szCs w:val="20"/>
        </w:rPr>
        <w:t>температура окружающего воздуха — от минус 30 до 60°С;</w:t>
      </w:r>
    </w:p>
    <w:p w14:paraId="1D8C35B4" w14:textId="77777777" w:rsidR="00F24AB7" w:rsidRPr="009F7929" w:rsidRDefault="00F24AB7" w:rsidP="00F24AB7">
      <w:pPr>
        <w:pStyle w:val="220"/>
        <w:numPr>
          <w:ilvl w:val="0"/>
          <w:numId w:val="56"/>
        </w:numPr>
        <w:shd w:val="clear" w:color="auto" w:fill="auto"/>
        <w:spacing w:before="0" w:line="240" w:lineRule="auto"/>
        <w:ind w:firstLine="0"/>
        <w:jc w:val="both"/>
        <w:rPr>
          <w:sz w:val="20"/>
          <w:szCs w:val="20"/>
        </w:rPr>
      </w:pPr>
      <w:r w:rsidRPr="009F7929">
        <w:rPr>
          <w:sz w:val="20"/>
          <w:szCs w:val="20"/>
        </w:rPr>
        <w:t xml:space="preserve">атмосферное давление — от 84 до 106 кПа (630-795 мм </w:t>
      </w:r>
      <w:proofErr w:type="spellStart"/>
      <w:r w:rsidRPr="009F7929">
        <w:rPr>
          <w:sz w:val="20"/>
          <w:szCs w:val="20"/>
        </w:rPr>
        <w:t>рт.ст</w:t>
      </w:r>
      <w:proofErr w:type="spellEnd"/>
      <w:r w:rsidRPr="009F7929">
        <w:rPr>
          <w:sz w:val="20"/>
          <w:szCs w:val="20"/>
        </w:rPr>
        <w:t>.);</w:t>
      </w:r>
    </w:p>
    <w:p w14:paraId="26F50B8A" w14:textId="77777777" w:rsidR="00F24AB7" w:rsidRPr="009F7929" w:rsidRDefault="00F24AB7" w:rsidP="00F24AB7">
      <w:pPr>
        <w:pStyle w:val="220"/>
        <w:shd w:val="clear" w:color="auto" w:fill="auto"/>
        <w:spacing w:before="0" w:line="240" w:lineRule="auto"/>
        <w:ind w:firstLine="620"/>
        <w:jc w:val="both"/>
        <w:rPr>
          <w:sz w:val="20"/>
          <w:szCs w:val="20"/>
        </w:rPr>
      </w:pPr>
      <w:r w:rsidRPr="009F7929">
        <w:rPr>
          <w:sz w:val="20"/>
          <w:szCs w:val="20"/>
        </w:rPr>
        <w:t xml:space="preserve">Счетчик имеет </w:t>
      </w:r>
      <w:r w:rsidRPr="009F7929">
        <w:rPr>
          <w:color w:val="auto"/>
          <w:sz w:val="20"/>
          <w:szCs w:val="20"/>
        </w:rPr>
        <w:t>6-</w:t>
      </w:r>
      <w:r w:rsidRPr="009F7929">
        <w:rPr>
          <w:sz w:val="20"/>
          <w:szCs w:val="20"/>
        </w:rPr>
        <w:t>разрядный электронный счетный механизм, осуществляющий учет электрической энергии непосредственно в кВт/ч.</w:t>
      </w:r>
    </w:p>
    <w:p w14:paraId="21C87C1C" w14:textId="77777777" w:rsidR="00F24AB7" w:rsidRPr="009F7929" w:rsidRDefault="00F24AB7" w:rsidP="00F24AB7">
      <w:pPr>
        <w:pStyle w:val="220"/>
        <w:shd w:val="clear" w:color="auto" w:fill="auto"/>
        <w:spacing w:before="0" w:line="240" w:lineRule="auto"/>
        <w:ind w:firstLine="620"/>
        <w:jc w:val="both"/>
        <w:rPr>
          <w:sz w:val="20"/>
          <w:szCs w:val="20"/>
        </w:rPr>
      </w:pPr>
      <w:r w:rsidRPr="009F7929">
        <w:rPr>
          <w:sz w:val="20"/>
          <w:szCs w:val="20"/>
        </w:rPr>
        <w:t>Счетчик обеспечивает защиту от несанкционированного изменения накопленной ин</w:t>
      </w:r>
      <w:r w:rsidRPr="009F7929">
        <w:rPr>
          <w:sz w:val="20"/>
          <w:szCs w:val="20"/>
        </w:rPr>
        <w:softHyphen/>
        <w:t>формации.</w:t>
      </w:r>
    </w:p>
    <w:p w14:paraId="234E02E2" w14:textId="77777777" w:rsidR="00F24AB7" w:rsidRPr="009F7929" w:rsidRDefault="00F24AB7" w:rsidP="00F24AB7">
      <w:pPr>
        <w:pStyle w:val="220"/>
        <w:shd w:val="clear" w:color="auto" w:fill="auto"/>
        <w:spacing w:before="0" w:line="240" w:lineRule="auto"/>
        <w:ind w:firstLine="620"/>
        <w:jc w:val="both"/>
        <w:rPr>
          <w:sz w:val="20"/>
          <w:szCs w:val="20"/>
        </w:rPr>
      </w:pPr>
      <w:r w:rsidRPr="009F7929">
        <w:rPr>
          <w:sz w:val="20"/>
          <w:szCs w:val="20"/>
        </w:rPr>
        <w:t xml:space="preserve">Средняя наработка до отказа счетчика — не менее </w:t>
      </w:r>
      <w:r w:rsidRPr="009F7929">
        <w:rPr>
          <w:color w:val="auto"/>
          <w:sz w:val="20"/>
          <w:szCs w:val="20"/>
        </w:rPr>
        <w:t>160000</w:t>
      </w:r>
      <w:r w:rsidRPr="009F7929">
        <w:rPr>
          <w:sz w:val="20"/>
          <w:szCs w:val="20"/>
        </w:rPr>
        <w:t xml:space="preserve"> часов.</w:t>
      </w:r>
    </w:p>
    <w:p w14:paraId="02D1613C" w14:textId="77777777" w:rsidR="00F24AB7" w:rsidRPr="009F7929" w:rsidRDefault="00F24AB7" w:rsidP="00F24AB7">
      <w:pPr>
        <w:pStyle w:val="220"/>
        <w:shd w:val="clear" w:color="auto" w:fill="auto"/>
        <w:spacing w:before="0" w:line="240" w:lineRule="auto"/>
        <w:ind w:firstLine="620"/>
        <w:jc w:val="both"/>
        <w:rPr>
          <w:sz w:val="20"/>
          <w:szCs w:val="20"/>
        </w:rPr>
      </w:pPr>
      <w:r w:rsidRPr="009F7929">
        <w:rPr>
          <w:sz w:val="20"/>
          <w:szCs w:val="20"/>
        </w:rPr>
        <w:t xml:space="preserve">Срок службы </w:t>
      </w:r>
      <w:r w:rsidRPr="009F7929">
        <w:rPr>
          <w:color w:val="auto"/>
          <w:sz w:val="20"/>
          <w:szCs w:val="20"/>
        </w:rPr>
        <w:t>— 30 лет.</w:t>
      </w:r>
    </w:p>
    <w:p w14:paraId="358BF910" w14:textId="77777777" w:rsidR="00F24AB7" w:rsidRPr="009F7929" w:rsidRDefault="00F24AB7" w:rsidP="00F24AB7">
      <w:pPr>
        <w:pStyle w:val="220"/>
        <w:shd w:val="clear" w:color="auto" w:fill="auto"/>
        <w:spacing w:before="0" w:line="240" w:lineRule="auto"/>
        <w:ind w:firstLine="620"/>
        <w:jc w:val="both"/>
        <w:rPr>
          <w:sz w:val="20"/>
          <w:szCs w:val="20"/>
        </w:rPr>
      </w:pPr>
      <w:r w:rsidRPr="009F7929">
        <w:rPr>
          <w:sz w:val="20"/>
          <w:szCs w:val="20"/>
        </w:rPr>
        <w:t>Степень защиты от пыли и воды по ГОСТ14254 - IP51</w:t>
      </w:r>
    </w:p>
    <w:p w14:paraId="55DEB27B" w14:textId="77777777" w:rsidR="00F24AB7" w:rsidRPr="00D358F5" w:rsidRDefault="00F24AB7" w:rsidP="00F24AB7">
      <w:pPr>
        <w:pStyle w:val="220"/>
        <w:shd w:val="clear" w:color="auto" w:fill="auto"/>
        <w:spacing w:before="0" w:line="240" w:lineRule="auto"/>
        <w:ind w:firstLine="620"/>
        <w:jc w:val="both"/>
        <w:rPr>
          <w:sz w:val="20"/>
          <w:szCs w:val="20"/>
        </w:rPr>
      </w:pPr>
      <w:r w:rsidRPr="009F7929">
        <w:rPr>
          <w:sz w:val="20"/>
          <w:szCs w:val="20"/>
        </w:rPr>
        <w:t xml:space="preserve">Монтаж, демонтаж, вскрытие, ремонт и пломбирование счетчика должны производить только уполномоченные представители «Энергонадзора» согласно действующим правилам по монтажу электроустановок. Для эксплуатации </w:t>
      </w:r>
      <w:r w:rsidRPr="00D358F5">
        <w:rPr>
          <w:sz w:val="20"/>
          <w:szCs w:val="20"/>
        </w:rPr>
        <w:t>установлен счетчик, прошедший государ</w:t>
      </w:r>
      <w:r w:rsidRPr="00D358F5">
        <w:rPr>
          <w:sz w:val="20"/>
          <w:szCs w:val="20"/>
        </w:rPr>
        <w:softHyphen/>
        <w:t>ственную поверку.</w:t>
      </w:r>
    </w:p>
    <w:p w14:paraId="5B71F718" w14:textId="77777777" w:rsidR="00F24AB7" w:rsidRPr="00715694" w:rsidRDefault="00F24AB7" w:rsidP="00F24AB7">
      <w:pPr>
        <w:pStyle w:val="220"/>
        <w:shd w:val="clear" w:color="auto" w:fill="auto"/>
        <w:spacing w:before="0" w:line="240" w:lineRule="auto"/>
        <w:ind w:firstLine="620"/>
        <w:jc w:val="both"/>
        <w:rPr>
          <w:sz w:val="20"/>
          <w:szCs w:val="20"/>
        </w:rPr>
      </w:pPr>
      <w:r w:rsidRPr="00D358F5">
        <w:rPr>
          <w:sz w:val="20"/>
          <w:szCs w:val="20"/>
        </w:rPr>
        <w:t xml:space="preserve">Снятие </w:t>
      </w:r>
      <w:r w:rsidRPr="00715694">
        <w:rPr>
          <w:sz w:val="20"/>
          <w:szCs w:val="20"/>
        </w:rPr>
        <w:t>показаний с электросчетчика производится согласно инструкции, прилагаемой к Вашему электросчётчику.</w:t>
      </w:r>
    </w:p>
    <w:p w14:paraId="3E212877" w14:textId="77777777" w:rsidR="00F24AB7" w:rsidRPr="006508CC" w:rsidRDefault="00F24AB7" w:rsidP="006508CC">
      <w:pPr>
        <w:pStyle w:val="TableParagraph"/>
        <w:rPr>
          <w:b/>
          <w:bCs/>
        </w:rPr>
      </w:pPr>
      <w:r w:rsidRPr="006508CC">
        <w:rPr>
          <w:b/>
          <w:bCs/>
        </w:rPr>
        <w:t>Техническое обслуживание счетчика</w:t>
      </w:r>
    </w:p>
    <w:p w14:paraId="191A216B" w14:textId="77777777" w:rsidR="00F24AB7" w:rsidRPr="00715694" w:rsidRDefault="00F24AB7" w:rsidP="00F24AB7">
      <w:pPr>
        <w:pStyle w:val="220"/>
        <w:shd w:val="clear" w:color="auto" w:fill="auto"/>
        <w:spacing w:before="0" w:line="240" w:lineRule="auto"/>
        <w:ind w:firstLine="620"/>
        <w:jc w:val="both"/>
        <w:rPr>
          <w:sz w:val="20"/>
          <w:szCs w:val="20"/>
        </w:rPr>
      </w:pPr>
      <w:r w:rsidRPr="00715694">
        <w:rPr>
          <w:sz w:val="20"/>
          <w:szCs w:val="20"/>
        </w:rPr>
        <w:t>Техническое обслуживание счетчика в местах установки заключается в систематиче</w:t>
      </w:r>
      <w:r w:rsidRPr="00715694">
        <w:rPr>
          <w:sz w:val="20"/>
          <w:szCs w:val="20"/>
        </w:rPr>
        <w:softHyphen/>
        <w:t>ском наблюдении за его работой и устранении ошибок и сбоев в работе счетчика.</w:t>
      </w:r>
    </w:p>
    <w:p w14:paraId="1A80C497" w14:textId="77777777" w:rsidR="00F24AB7" w:rsidRPr="00715694" w:rsidRDefault="00F24AB7" w:rsidP="00F24AB7">
      <w:pPr>
        <w:pStyle w:val="42"/>
        <w:shd w:val="clear" w:color="auto" w:fill="auto"/>
        <w:spacing w:line="240" w:lineRule="auto"/>
        <w:ind w:firstLine="620"/>
        <w:jc w:val="both"/>
        <w:rPr>
          <w:rFonts w:ascii="Times New Roman" w:hAnsi="Times New Roman" w:cs="Times New Roman"/>
          <w:b/>
          <w:sz w:val="20"/>
          <w:szCs w:val="20"/>
        </w:rPr>
      </w:pPr>
      <w:r w:rsidRPr="00715694">
        <w:rPr>
          <w:rFonts w:ascii="Times New Roman" w:hAnsi="Times New Roman" w:cs="Times New Roman"/>
          <w:b/>
          <w:sz w:val="20"/>
          <w:szCs w:val="20"/>
        </w:rPr>
        <w:t>ВНИМАНИЕ! Программирование текущего времени, даты, начала действия та</w:t>
      </w:r>
      <w:r w:rsidRPr="00715694">
        <w:rPr>
          <w:rFonts w:ascii="Times New Roman" w:hAnsi="Times New Roman" w:cs="Times New Roman"/>
          <w:b/>
          <w:sz w:val="20"/>
          <w:szCs w:val="20"/>
        </w:rPr>
        <w:softHyphen/>
        <w:t>рифов может быть осуществлено только представителями уполномоченной организа</w:t>
      </w:r>
      <w:r w:rsidRPr="00715694">
        <w:rPr>
          <w:rFonts w:ascii="Times New Roman" w:hAnsi="Times New Roman" w:cs="Times New Roman"/>
          <w:b/>
          <w:sz w:val="20"/>
          <w:szCs w:val="20"/>
        </w:rPr>
        <w:softHyphen/>
        <w:t>ции.</w:t>
      </w:r>
    </w:p>
    <w:p w14:paraId="47D10C1F" w14:textId="23396466" w:rsidR="001D400D" w:rsidRPr="00F24AB7" w:rsidRDefault="00F24AB7" w:rsidP="00F24AB7">
      <w:pPr>
        <w:pStyle w:val="42"/>
        <w:shd w:val="clear" w:color="auto" w:fill="auto"/>
        <w:spacing w:line="240" w:lineRule="auto"/>
        <w:ind w:firstLine="620"/>
        <w:jc w:val="both"/>
        <w:rPr>
          <w:rFonts w:ascii="Times New Roman" w:hAnsi="Times New Roman" w:cs="Times New Roman"/>
          <w:sz w:val="20"/>
          <w:szCs w:val="20"/>
        </w:rPr>
      </w:pPr>
      <w:r w:rsidRPr="00715694">
        <w:rPr>
          <w:rFonts w:ascii="Times New Roman" w:eastAsia="Times New Roman" w:hAnsi="Times New Roman" w:cs="Times New Roman"/>
          <w:sz w:val="20"/>
          <w:szCs w:val="20"/>
        </w:rPr>
        <w:t>Периодическая государственная поверка счетчика проводится в соответствии с паспортом</w:t>
      </w:r>
      <w:r w:rsidRPr="00715694">
        <w:rPr>
          <w:rFonts w:ascii="Times New Roman" w:eastAsia="Times New Roman" w:hAnsi="Times New Roman" w:cs="Times New Roman"/>
          <w:color w:val="auto"/>
          <w:sz w:val="20"/>
          <w:szCs w:val="20"/>
        </w:rPr>
        <w:t>.</w:t>
      </w:r>
      <w:r w:rsidRPr="00715694">
        <w:rPr>
          <w:rFonts w:ascii="Times New Roman" w:hAnsi="Times New Roman" w:cs="Times New Roman"/>
          <w:color w:val="auto"/>
          <w:sz w:val="20"/>
          <w:szCs w:val="20"/>
        </w:rPr>
        <w:t xml:space="preserve"> </w:t>
      </w:r>
      <w:r w:rsidRPr="00715694">
        <w:rPr>
          <w:rFonts w:ascii="Times New Roman" w:eastAsia="Times New Roman" w:hAnsi="Times New Roman" w:cs="Times New Roman"/>
          <w:sz w:val="20"/>
          <w:szCs w:val="20"/>
        </w:rPr>
        <w:t xml:space="preserve">После поверки счетчик пломбируется организацией, проводившей поверку. </w:t>
      </w:r>
      <w:r w:rsidRPr="00715694">
        <w:rPr>
          <w:rFonts w:ascii="Times New Roman" w:hAnsi="Times New Roman" w:cs="Times New Roman"/>
          <w:sz w:val="20"/>
          <w:szCs w:val="20"/>
        </w:rPr>
        <w:t>Пломбирование счетчика производится посредством соединения проволоки пломбиро</w:t>
      </w:r>
      <w:r w:rsidRPr="00715694">
        <w:rPr>
          <w:rFonts w:ascii="Times New Roman" w:hAnsi="Times New Roman" w:cs="Times New Roman"/>
          <w:sz w:val="20"/>
          <w:szCs w:val="20"/>
        </w:rPr>
        <w:softHyphen/>
        <w:t>вочной отверстия крышки и отверстия винта, навешивания пломбы. При отрицательных результатах поверки ремонт и регулировка счетчика осуществля</w:t>
      </w:r>
      <w:r w:rsidRPr="00715694">
        <w:rPr>
          <w:rFonts w:ascii="Times New Roman" w:hAnsi="Times New Roman" w:cs="Times New Roman"/>
          <w:sz w:val="20"/>
          <w:szCs w:val="20"/>
        </w:rPr>
        <w:softHyphen/>
        <w:t>ются организацией, уполномоченной ремонтировать счетчик.</w:t>
      </w:r>
    </w:p>
    <w:p w14:paraId="39CAE764" w14:textId="6002D847" w:rsidR="00621592" w:rsidRPr="00715694" w:rsidRDefault="00621592" w:rsidP="00260A00">
      <w:pPr>
        <w:pStyle w:val="1"/>
      </w:pPr>
      <w:bookmarkStart w:id="77" w:name="_Toc187753264"/>
      <w:r w:rsidRPr="00715694">
        <w:t xml:space="preserve">ОБЕСПЕЧЕНИЕ </w:t>
      </w:r>
      <w:r w:rsidR="00AC0D49" w:rsidRPr="00715694">
        <w:t>ПОЖАРНОЙ БЕЗОПАСНОСТИ</w:t>
      </w:r>
      <w:r w:rsidRPr="00715694">
        <w:t>, ЭКОЛОГИЧЕСКИХ И ДРУ</w:t>
      </w:r>
      <w:r w:rsidRPr="00715694">
        <w:softHyphen/>
        <w:t>ГИХ ТРЕБОВАНИЙ</w:t>
      </w:r>
      <w:bookmarkEnd w:id="77"/>
    </w:p>
    <w:p w14:paraId="381BB0E9" w14:textId="090940B1" w:rsidR="00621592" w:rsidRPr="00715694" w:rsidRDefault="00621592" w:rsidP="00260A00">
      <w:pPr>
        <w:pStyle w:val="2"/>
        <w:rPr>
          <w:rFonts w:eastAsia="Arial"/>
        </w:rPr>
      </w:pPr>
      <w:bookmarkStart w:id="78" w:name="_Toc187753265"/>
      <w:r w:rsidRPr="00715694">
        <w:rPr>
          <w:rFonts w:eastAsia="Arial"/>
        </w:rPr>
        <w:t>ТРЕБОВАНИЯ ПОЖАРНОЙ БЕЗОПАСНОСТИ</w:t>
      </w:r>
      <w:bookmarkEnd w:id="78"/>
    </w:p>
    <w:p w14:paraId="195E9C5C" w14:textId="15F9861E" w:rsidR="00621592" w:rsidRPr="00715694" w:rsidRDefault="00621592" w:rsidP="00260A00">
      <w:pPr>
        <w:pStyle w:val="3"/>
        <w:rPr>
          <w:rFonts w:eastAsia="Arial"/>
        </w:rPr>
      </w:pPr>
      <w:bookmarkStart w:id="79" w:name="_Toc187753266"/>
      <w:r w:rsidRPr="00715694">
        <w:rPr>
          <w:rFonts w:eastAsia="Arial"/>
        </w:rPr>
        <w:t>Меры пожарной безопасности при использовании электротехнических ус</w:t>
      </w:r>
      <w:r w:rsidR="00260A00">
        <w:rPr>
          <w:rFonts w:eastAsia="Arial"/>
        </w:rPr>
        <w:t>т</w:t>
      </w:r>
      <w:r w:rsidRPr="00715694">
        <w:rPr>
          <w:rFonts w:eastAsia="Arial"/>
        </w:rPr>
        <w:t>ройств</w:t>
      </w:r>
      <w:bookmarkEnd w:id="79"/>
    </w:p>
    <w:p w14:paraId="5DA1345C" w14:textId="77777777" w:rsidR="00621592" w:rsidRPr="00715694" w:rsidRDefault="00621592" w:rsidP="00734632">
      <w:pPr>
        <w:pStyle w:val="220"/>
        <w:numPr>
          <w:ilvl w:val="0"/>
          <w:numId w:val="30"/>
        </w:numPr>
        <w:shd w:val="clear" w:color="auto" w:fill="auto"/>
        <w:tabs>
          <w:tab w:val="left" w:pos="874"/>
        </w:tabs>
        <w:spacing w:before="0" w:line="240" w:lineRule="auto"/>
        <w:ind w:firstLine="567"/>
        <w:jc w:val="both"/>
        <w:rPr>
          <w:sz w:val="20"/>
          <w:szCs w:val="20"/>
        </w:rPr>
      </w:pPr>
      <w:r w:rsidRPr="00715694">
        <w:rPr>
          <w:sz w:val="20"/>
          <w:szCs w:val="20"/>
        </w:rPr>
        <w:t>Необходимо следить за исправностью электропроводки, электрических приборов и аппаратуры, а также за целостностью и исправностью розеток, вилок и электрошнуров.</w:t>
      </w:r>
    </w:p>
    <w:p w14:paraId="0C629D71" w14:textId="77777777" w:rsidR="00621592" w:rsidRPr="00715694" w:rsidRDefault="00621592" w:rsidP="00734632">
      <w:pPr>
        <w:pStyle w:val="220"/>
        <w:numPr>
          <w:ilvl w:val="0"/>
          <w:numId w:val="30"/>
        </w:numPr>
        <w:shd w:val="clear" w:color="auto" w:fill="auto"/>
        <w:tabs>
          <w:tab w:val="left" w:pos="933"/>
        </w:tabs>
        <w:spacing w:before="0" w:line="240" w:lineRule="auto"/>
        <w:ind w:firstLine="567"/>
        <w:jc w:val="both"/>
        <w:rPr>
          <w:sz w:val="20"/>
          <w:szCs w:val="20"/>
        </w:rPr>
      </w:pPr>
      <w:r w:rsidRPr="00715694">
        <w:rPr>
          <w:sz w:val="20"/>
          <w:szCs w:val="20"/>
        </w:rPr>
        <w:t>Запрещается эксплуатировать электропроводку с нарушенной изоляцией.</w:t>
      </w:r>
    </w:p>
    <w:p w14:paraId="3E3EC0BB" w14:textId="77777777" w:rsidR="00621592" w:rsidRPr="00715694" w:rsidRDefault="00621592" w:rsidP="00734632">
      <w:pPr>
        <w:pStyle w:val="220"/>
        <w:numPr>
          <w:ilvl w:val="0"/>
          <w:numId w:val="30"/>
        </w:numPr>
        <w:shd w:val="clear" w:color="auto" w:fill="auto"/>
        <w:tabs>
          <w:tab w:val="left" w:pos="889"/>
        </w:tabs>
        <w:spacing w:before="0" w:line="240" w:lineRule="auto"/>
        <w:ind w:firstLine="567"/>
        <w:jc w:val="both"/>
        <w:rPr>
          <w:sz w:val="20"/>
          <w:szCs w:val="20"/>
        </w:rPr>
      </w:pPr>
      <w:r w:rsidRPr="00715694">
        <w:rPr>
          <w:sz w:val="20"/>
          <w:szCs w:val="20"/>
        </w:rPr>
        <w:t>Запрещается завязывать провода в узлы, соединять их скруткой, заклеивать обоями и закрывать элементами сгораемой отделки.</w:t>
      </w:r>
    </w:p>
    <w:p w14:paraId="0874A71F" w14:textId="77777777" w:rsidR="00621592" w:rsidRPr="00715694" w:rsidRDefault="00621592" w:rsidP="00734632">
      <w:pPr>
        <w:pStyle w:val="220"/>
        <w:numPr>
          <w:ilvl w:val="0"/>
          <w:numId w:val="30"/>
        </w:numPr>
        <w:shd w:val="clear" w:color="auto" w:fill="auto"/>
        <w:tabs>
          <w:tab w:val="left" w:pos="879"/>
        </w:tabs>
        <w:spacing w:before="0" w:line="240" w:lineRule="auto"/>
        <w:ind w:firstLine="567"/>
        <w:jc w:val="both"/>
        <w:rPr>
          <w:sz w:val="20"/>
          <w:szCs w:val="20"/>
        </w:rPr>
      </w:pPr>
      <w:r w:rsidRPr="00715694">
        <w:rPr>
          <w:sz w:val="20"/>
          <w:szCs w:val="20"/>
        </w:rPr>
        <w:t>Запрещается одновременно включать в электросеть несколько потребителей тока (ламп, плиток, утюгов и т. п.), особенно в одну и ту же розетку с помощью тройника, т.к. возможна перегрузка электропроводки и замыкание.</w:t>
      </w:r>
    </w:p>
    <w:p w14:paraId="7E3BF3ED" w14:textId="77777777" w:rsidR="00621592" w:rsidRPr="00715694" w:rsidRDefault="00621592" w:rsidP="00734632">
      <w:pPr>
        <w:pStyle w:val="220"/>
        <w:numPr>
          <w:ilvl w:val="0"/>
          <w:numId w:val="30"/>
        </w:numPr>
        <w:shd w:val="clear" w:color="auto" w:fill="auto"/>
        <w:tabs>
          <w:tab w:val="left" w:pos="884"/>
        </w:tabs>
        <w:spacing w:before="0" w:line="240" w:lineRule="auto"/>
        <w:ind w:firstLine="567"/>
        <w:jc w:val="both"/>
        <w:rPr>
          <w:sz w:val="20"/>
          <w:szCs w:val="20"/>
        </w:rPr>
      </w:pPr>
      <w:r w:rsidRPr="00715694">
        <w:rPr>
          <w:sz w:val="20"/>
          <w:szCs w:val="20"/>
        </w:rPr>
        <w:t>Запрещается закреплять провода на газовых и водопроводных трубах, на батареях отопительной системы.</w:t>
      </w:r>
    </w:p>
    <w:p w14:paraId="5D09B69E" w14:textId="77777777" w:rsidR="00621592" w:rsidRPr="00715694" w:rsidRDefault="00621592" w:rsidP="00734632">
      <w:pPr>
        <w:pStyle w:val="220"/>
        <w:numPr>
          <w:ilvl w:val="0"/>
          <w:numId w:val="30"/>
        </w:numPr>
        <w:shd w:val="clear" w:color="auto" w:fill="auto"/>
        <w:tabs>
          <w:tab w:val="left" w:pos="879"/>
        </w:tabs>
        <w:spacing w:before="0" w:line="240" w:lineRule="auto"/>
        <w:ind w:firstLine="567"/>
        <w:jc w:val="both"/>
        <w:rPr>
          <w:sz w:val="20"/>
          <w:szCs w:val="20"/>
        </w:rPr>
      </w:pPr>
      <w:r w:rsidRPr="00715694">
        <w:rPr>
          <w:sz w:val="20"/>
          <w:szCs w:val="20"/>
        </w:rPr>
        <w:t xml:space="preserve">Запрещается соприкосновение электропроводов </w:t>
      </w:r>
      <w:r w:rsidR="000D1072" w:rsidRPr="00715694">
        <w:rPr>
          <w:sz w:val="20"/>
          <w:szCs w:val="20"/>
        </w:rPr>
        <w:t>с телефонными и радиотрансляци</w:t>
      </w:r>
      <w:r w:rsidRPr="00715694">
        <w:rPr>
          <w:sz w:val="20"/>
          <w:szCs w:val="20"/>
        </w:rPr>
        <w:t>онными проводами, радио- и телеантеннами, ветками деревьев и кровлями строений.</w:t>
      </w:r>
    </w:p>
    <w:p w14:paraId="58AFBE6A" w14:textId="77777777" w:rsidR="00621592" w:rsidRPr="00715694" w:rsidRDefault="00621592" w:rsidP="00734632">
      <w:pPr>
        <w:pStyle w:val="220"/>
        <w:numPr>
          <w:ilvl w:val="0"/>
          <w:numId w:val="30"/>
        </w:numPr>
        <w:shd w:val="clear" w:color="auto" w:fill="auto"/>
        <w:tabs>
          <w:tab w:val="left" w:pos="879"/>
        </w:tabs>
        <w:spacing w:before="0" w:line="240" w:lineRule="auto"/>
        <w:ind w:firstLine="567"/>
        <w:jc w:val="both"/>
        <w:rPr>
          <w:sz w:val="20"/>
          <w:szCs w:val="20"/>
        </w:rPr>
      </w:pPr>
      <w:r w:rsidRPr="00715694">
        <w:rPr>
          <w:sz w:val="20"/>
          <w:szCs w:val="20"/>
        </w:rPr>
        <w:t>Удлинители предназначены для кратковременного подключения бытовой техники; после использования их следует отключать от розетки.</w:t>
      </w:r>
    </w:p>
    <w:p w14:paraId="6928BB60" w14:textId="77777777" w:rsidR="00621592" w:rsidRPr="00715694" w:rsidRDefault="00621592" w:rsidP="00734632">
      <w:pPr>
        <w:pStyle w:val="220"/>
        <w:numPr>
          <w:ilvl w:val="0"/>
          <w:numId w:val="31"/>
        </w:numPr>
        <w:shd w:val="clear" w:color="auto" w:fill="auto"/>
        <w:tabs>
          <w:tab w:val="left" w:pos="960"/>
        </w:tabs>
        <w:spacing w:before="0" w:line="240" w:lineRule="auto"/>
        <w:ind w:firstLine="567"/>
        <w:jc w:val="both"/>
        <w:rPr>
          <w:sz w:val="20"/>
          <w:szCs w:val="20"/>
        </w:rPr>
      </w:pPr>
      <w:r w:rsidRPr="00715694">
        <w:rPr>
          <w:sz w:val="20"/>
          <w:szCs w:val="20"/>
        </w:rPr>
        <w:t>Нельзя прокладывать кабель удлинителя под коврами, через дверные пороги.</w:t>
      </w:r>
    </w:p>
    <w:p w14:paraId="5AA94E08" w14:textId="77777777" w:rsidR="00621592" w:rsidRPr="00715694" w:rsidRDefault="00621592" w:rsidP="00734632">
      <w:pPr>
        <w:pStyle w:val="220"/>
        <w:numPr>
          <w:ilvl w:val="0"/>
          <w:numId w:val="31"/>
        </w:numPr>
        <w:shd w:val="clear" w:color="auto" w:fill="auto"/>
        <w:tabs>
          <w:tab w:val="left" w:pos="965"/>
        </w:tabs>
        <w:spacing w:before="0" w:line="240" w:lineRule="auto"/>
        <w:ind w:firstLine="567"/>
        <w:jc w:val="both"/>
        <w:rPr>
          <w:sz w:val="20"/>
          <w:szCs w:val="20"/>
        </w:rPr>
      </w:pPr>
      <w:r w:rsidRPr="00715694">
        <w:rPr>
          <w:sz w:val="20"/>
          <w:szCs w:val="20"/>
        </w:rPr>
        <w:t xml:space="preserve">Необходимо пользоваться только сертифицированной </w:t>
      </w:r>
      <w:proofErr w:type="spellStart"/>
      <w:r w:rsidRPr="00715694">
        <w:rPr>
          <w:sz w:val="20"/>
          <w:szCs w:val="20"/>
        </w:rPr>
        <w:t>электрофурнитурой</w:t>
      </w:r>
      <w:proofErr w:type="spellEnd"/>
      <w:r w:rsidRPr="00715694">
        <w:rPr>
          <w:sz w:val="20"/>
          <w:szCs w:val="20"/>
        </w:rPr>
        <w:t>.</w:t>
      </w:r>
    </w:p>
    <w:p w14:paraId="2C2361EC" w14:textId="77777777" w:rsidR="00621592" w:rsidRPr="00715694" w:rsidRDefault="00621592" w:rsidP="00734632">
      <w:pPr>
        <w:pStyle w:val="220"/>
        <w:numPr>
          <w:ilvl w:val="0"/>
          <w:numId w:val="31"/>
        </w:numPr>
        <w:shd w:val="clear" w:color="auto" w:fill="auto"/>
        <w:tabs>
          <w:tab w:val="left" w:pos="1011"/>
        </w:tabs>
        <w:spacing w:before="0" w:line="240" w:lineRule="auto"/>
        <w:ind w:firstLine="567"/>
        <w:jc w:val="both"/>
        <w:rPr>
          <w:sz w:val="20"/>
          <w:szCs w:val="20"/>
        </w:rPr>
      </w:pPr>
      <w:r w:rsidRPr="00715694">
        <w:rPr>
          <w:sz w:val="20"/>
          <w:szCs w:val="20"/>
        </w:rPr>
        <w:t>Необходимо помнить, что предохранители защищают от коротких замыканий, но не от пожара из-за плохих контактов электрических проводов.</w:t>
      </w:r>
    </w:p>
    <w:p w14:paraId="64706C7B" w14:textId="77777777" w:rsidR="00621592" w:rsidRPr="00715694" w:rsidRDefault="00621592" w:rsidP="00734632">
      <w:pPr>
        <w:pStyle w:val="220"/>
        <w:numPr>
          <w:ilvl w:val="0"/>
          <w:numId w:val="31"/>
        </w:numPr>
        <w:shd w:val="clear" w:color="auto" w:fill="auto"/>
        <w:tabs>
          <w:tab w:val="left" w:pos="1066"/>
        </w:tabs>
        <w:spacing w:before="0" w:line="240" w:lineRule="auto"/>
        <w:ind w:firstLine="567"/>
        <w:jc w:val="both"/>
        <w:rPr>
          <w:sz w:val="20"/>
          <w:szCs w:val="20"/>
        </w:rPr>
      </w:pPr>
      <w:r w:rsidRPr="00715694">
        <w:rPr>
          <w:sz w:val="20"/>
          <w:szCs w:val="20"/>
        </w:rPr>
        <w:t>Признаки неисправности электропроводки:</w:t>
      </w:r>
    </w:p>
    <w:p w14:paraId="47FE8B0B" w14:textId="77777777" w:rsidR="00621592" w:rsidRPr="00715694" w:rsidRDefault="00621592" w:rsidP="00734632">
      <w:pPr>
        <w:pStyle w:val="220"/>
        <w:numPr>
          <w:ilvl w:val="0"/>
          <w:numId w:val="32"/>
        </w:numPr>
        <w:shd w:val="clear" w:color="auto" w:fill="auto"/>
        <w:tabs>
          <w:tab w:val="left" w:pos="993"/>
        </w:tabs>
        <w:spacing w:before="0" w:line="240" w:lineRule="auto"/>
        <w:ind w:firstLine="567"/>
        <w:jc w:val="both"/>
        <w:rPr>
          <w:sz w:val="20"/>
          <w:szCs w:val="20"/>
        </w:rPr>
      </w:pPr>
      <w:r w:rsidRPr="00715694">
        <w:rPr>
          <w:sz w:val="20"/>
          <w:szCs w:val="20"/>
        </w:rPr>
        <w:lastRenderedPageBreak/>
        <w:t>горячие электрические вилки или розетки;</w:t>
      </w:r>
    </w:p>
    <w:p w14:paraId="0B28EF1B" w14:textId="77777777" w:rsidR="00621592" w:rsidRPr="00715694" w:rsidRDefault="00621592" w:rsidP="00734632">
      <w:pPr>
        <w:pStyle w:val="220"/>
        <w:numPr>
          <w:ilvl w:val="0"/>
          <w:numId w:val="32"/>
        </w:numPr>
        <w:shd w:val="clear" w:color="auto" w:fill="auto"/>
        <w:tabs>
          <w:tab w:val="left" w:pos="993"/>
        </w:tabs>
        <w:spacing w:before="0" w:line="240" w:lineRule="auto"/>
        <w:ind w:firstLine="567"/>
        <w:jc w:val="both"/>
        <w:rPr>
          <w:sz w:val="20"/>
          <w:szCs w:val="20"/>
        </w:rPr>
      </w:pPr>
      <w:r w:rsidRPr="00715694">
        <w:rPr>
          <w:sz w:val="20"/>
          <w:szCs w:val="20"/>
        </w:rPr>
        <w:t>сильный нагрев электропровода во время работы электротехники;</w:t>
      </w:r>
    </w:p>
    <w:p w14:paraId="3C698493" w14:textId="77777777" w:rsidR="00621592" w:rsidRPr="00715694" w:rsidRDefault="00621592" w:rsidP="00734632">
      <w:pPr>
        <w:pStyle w:val="220"/>
        <w:numPr>
          <w:ilvl w:val="0"/>
          <w:numId w:val="32"/>
        </w:numPr>
        <w:shd w:val="clear" w:color="auto" w:fill="auto"/>
        <w:tabs>
          <w:tab w:val="left" w:pos="993"/>
        </w:tabs>
        <w:spacing w:before="0" w:line="240" w:lineRule="auto"/>
        <w:ind w:firstLine="567"/>
        <w:jc w:val="both"/>
        <w:rPr>
          <w:sz w:val="20"/>
          <w:szCs w:val="20"/>
        </w:rPr>
      </w:pPr>
      <w:r w:rsidRPr="00715694">
        <w:rPr>
          <w:sz w:val="20"/>
          <w:szCs w:val="20"/>
        </w:rPr>
        <w:t>звук потрескивания в розетках;</w:t>
      </w:r>
    </w:p>
    <w:p w14:paraId="370FC3DC" w14:textId="77777777" w:rsidR="00621592" w:rsidRPr="00715694" w:rsidRDefault="00621592" w:rsidP="00734632">
      <w:pPr>
        <w:pStyle w:val="220"/>
        <w:numPr>
          <w:ilvl w:val="0"/>
          <w:numId w:val="32"/>
        </w:numPr>
        <w:shd w:val="clear" w:color="auto" w:fill="auto"/>
        <w:tabs>
          <w:tab w:val="left" w:pos="993"/>
        </w:tabs>
        <w:spacing w:before="0" w:line="240" w:lineRule="auto"/>
        <w:ind w:firstLine="567"/>
        <w:jc w:val="both"/>
        <w:rPr>
          <w:sz w:val="20"/>
          <w:szCs w:val="20"/>
        </w:rPr>
      </w:pPr>
      <w:r w:rsidRPr="00715694">
        <w:rPr>
          <w:sz w:val="20"/>
          <w:szCs w:val="20"/>
        </w:rPr>
        <w:t>искрение;</w:t>
      </w:r>
    </w:p>
    <w:p w14:paraId="72D99B32" w14:textId="77777777" w:rsidR="00621592" w:rsidRPr="00715694" w:rsidRDefault="00621592" w:rsidP="00734632">
      <w:pPr>
        <w:pStyle w:val="220"/>
        <w:numPr>
          <w:ilvl w:val="0"/>
          <w:numId w:val="32"/>
        </w:numPr>
        <w:shd w:val="clear" w:color="auto" w:fill="auto"/>
        <w:tabs>
          <w:tab w:val="left" w:pos="993"/>
        </w:tabs>
        <w:spacing w:before="0" w:line="240" w:lineRule="auto"/>
        <w:ind w:firstLine="567"/>
        <w:jc w:val="both"/>
        <w:rPr>
          <w:sz w:val="20"/>
          <w:szCs w:val="20"/>
        </w:rPr>
      </w:pPr>
      <w:r w:rsidRPr="00715694">
        <w:rPr>
          <w:sz w:val="20"/>
          <w:szCs w:val="20"/>
        </w:rPr>
        <w:t>запах горящей резины, пластмассы;</w:t>
      </w:r>
    </w:p>
    <w:p w14:paraId="2123C9EC" w14:textId="77777777" w:rsidR="00621592" w:rsidRPr="00715694" w:rsidRDefault="00621592" w:rsidP="00734632">
      <w:pPr>
        <w:pStyle w:val="220"/>
        <w:numPr>
          <w:ilvl w:val="0"/>
          <w:numId w:val="32"/>
        </w:numPr>
        <w:shd w:val="clear" w:color="auto" w:fill="auto"/>
        <w:tabs>
          <w:tab w:val="left" w:pos="993"/>
        </w:tabs>
        <w:spacing w:before="0" w:line="240" w:lineRule="auto"/>
        <w:ind w:firstLine="567"/>
        <w:jc w:val="both"/>
        <w:rPr>
          <w:sz w:val="20"/>
          <w:szCs w:val="20"/>
        </w:rPr>
      </w:pPr>
      <w:r w:rsidRPr="00715694">
        <w:rPr>
          <w:sz w:val="20"/>
          <w:szCs w:val="20"/>
        </w:rPr>
        <w:t>следы копоти на вилках и розетках;</w:t>
      </w:r>
    </w:p>
    <w:p w14:paraId="750626D7" w14:textId="77777777" w:rsidR="00621592" w:rsidRPr="00715694" w:rsidRDefault="00621592" w:rsidP="00734632">
      <w:pPr>
        <w:pStyle w:val="220"/>
        <w:numPr>
          <w:ilvl w:val="0"/>
          <w:numId w:val="32"/>
        </w:numPr>
        <w:shd w:val="clear" w:color="auto" w:fill="auto"/>
        <w:tabs>
          <w:tab w:val="left" w:pos="993"/>
        </w:tabs>
        <w:spacing w:before="0" w:line="240" w:lineRule="auto"/>
        <w:ind w:firstLine="567"/>
        <w:jc w:val="both"/>
        <w:rPr>
          <w:sz w:val="20"/>
          <w:szCs w:val="20"/>
        </w:rPr>
      </w:pPr>
      <w:r w:rsidRPr="00715694">
        <w:rPr>
          <w:sz w:val="20"/>
          <w:szCs w:val="20"/>
        </w:rPr>
        <w:t>потемнение оплеток электропроводов;</w:t>
      </w:r>
    </w:p>
    <w:p w14:paraId="080D0A95" w14:textId="77777777" w:rsidR="00621592" w:rsidRPr="00715694" w:rsidRDefault="00621592" w:rsidP="00734632">
      <w:pPr>
        <w:pStyle w:val="220"/>
        <w:numPr>
          <w:ilvl w:val="0"/>
          <w:numId w:val="32"/>
        </w:numPr>
        <w:shd w:val="clear" w:color="auto" w:fill="auto"/>
        <w:tabs>
          <w:tab w:val="left" w:pos="993"/>
        </w:tabs>
        <w:spacing w:before="0" w:line="240" w:lineRule="auto"/>
        <w:ind w:firstLine="567"/>
        <w:jc w:val="both"/>
        <w:rPr>
          <w:sz w:val="20"/>
          <w:szCs w:val="20"/>
        </w:rPr>
      </w:pPr>
      <w:r w:rsidRPr="00715694">
        <w:rPr>
          <w:sz w:val="20"/>
          <w:szCs w:val="20"/>
        </w:rPr>
        <w:t>уменьшение освещения в комнате при включении того или иного электроприбо</w:t>
      </w:r>
      <w:r w:rsidRPr="00715694">
        <w:rPr>
          <w:sz w:val="20"/>
          <w:szCs w:val="20"/>
        </w:rPr>
        <w:softHyphen/>
        <w:t>ра.</w:t>
      </w:r>
    </w:p>
    <w:p w14:paraId="775BAEFF" w14:textId="77777777" w:rsidR="00621592" w:rsidRPr="00715694" w:rsidRDefault="00621592" w:rsidP="00734632">
      <w:pPr>
        <w:pStyle w:val="220"/>
        <w:numPr>
          <w:ilvl w:val="0"/>
          <w:numId w:val="31"/>
        </w:numPr>
        <w:shd w:val="clear" w:color="auto" w:fill="auto"/>
        <w:tabs>
          <w:tab w:val="left" w:pos="1011"/>
        </w:tabs>
        <w:spacing w:before="0" w:line="240" w:lineRule="auto"/>
        <w:ind w:firstLine="567"/>
        <w:jc w:val="both"/>
        <w:rPr>
          <w:sz w:val="20"/>
          <w:szCs w:val="20"/>
        </w:rPr>
      </w:pPr>
      <w:r w:rsidRPr="00715694">
        <w:rPr>
          <w:sz w:val="20"/>
          <w:szCs w:val="20"/>
        </w:rPr>
        <w:t>Необходимо запрещать детям, трогать руками или острыми предметами открытую электропроводку, розетки, удлинители, электрошнуры, а также включать электроприборы, электротехнику в отсутствие взрослых.</w:t>
      </w:r>
    </w:p>
    <w:p w14:paraId="135567AC" w14:textId="77777777" w:rsidR="00621592" w:rsidRPr="00715694" w:rsidRDefault="00621592" w:rsidP="00734632">
      <w:pPr>
        <w:pStyle w:val="220"/>
        <w:numPr>
          <w:ilvl w:val="0"/>
          <w:numId w:val="31"/>
        </w:numPr>
        <w:shd w:val="clear" w:color="auto" w:fill="auto"/>
        <w:tabs>
          <w:tab w:val="left" w:pos="1066"/>
        </w:tabs>
        <w:spacing w:before="0" w:line="240" w:lineRule="auto"/>
        <w:ind w:firstLine="567"/>
        <w:jc w:val="both"/>
        <w:rPr>
          <w:sz w:val="20"/>
          <w:szCs w:val="20"/>
        </w:rPr>
      </w:pPr>
      <w:r w:rsidRPr="00715694">
        <w:rPr>
          <w:sz w:val="20"/>
          <w:szCs w:val="20"/>
        </w:rPr>
        <w:t>Электрические розетки целесообразно оборудовать заглушками.</w:t>
      </w:r>
    </w:p>
    <w:p w14:paraId="4E76EEDA" w14:textId="77777777" w:rsidR="00621592" w:rsidRPr="00715694" w:rsidRDefault="00621592" w:rsidP="00734632">
      <w:pPr>
        <w:pStyle w:val="220"/>
        <w:numPr>
          <w:ilvl w:val="0"/>
          <w:numId w:val="31"/>
        </w:numPr>
        <w:shd w:val="clear" w:color="auto" w:fill="auto"/>
        <w:tabs>
          <w:tab w:val="left" w:pos="1016"/>
        </w:tabs>
        <w:spacing w:before="0" w:line="240" w:lineRule="auto"/>
        <w:ind w:firstLine="567"/>
        <w:jc w:val="both"/>
        <w:rPr>
          <w:sz w:val="20"/>
          <w:szCs w:val="20"/>
        </w:rPr>
      </w:pPr>
      <w:r w:rsidRPr="00715694">
        <w:rPr>
          <w:sz w:val="20"/>
          <w:szCs w:val="20"/>
        </w:rPr>
        <w:t>Нагревательные приборы до их включения должны быть установлены на подставки из негорючих материалов.</w:t>
      </w:r>
    </w:p>
    <w:p w14:paraId="43B5F1F8" w14:textId="77777777" w:rsidR="00621592" w:rsidRPr="00715694" w:rsidRDefault="00621592" w:rsidP="00734632">
      <w:pPr>
        <w:pStyle w:val="220"/>
        <w:numPr>
          <w:ilvl w:val="0"/>
          <w:numId w:val="31"/>
        </w:numPr>
        <w:shd w:val="clear" w:color="auto" w:fill="auto"/>
        <w:tabs>
          <w:tab w:val="left" w:pos="1011"/>
        </w:tabs>
        <w:spacing w:before="0" w:line="240" w:lineRule="auto"/>
        <w:ind w:firstLine="567"/>
        <w:jc w:val="both"/>
        <w:rPr>
          <w:sz w:val="20"/>
          <w:szCs w:val="20"/>
        </w:rPr>
      </w:pPr>
      <w:r w:rsidRPr="00715694">
        <w:rPr>
          <w:sz w:val="20"/>
          <w:szCs w:val="20"/>
        </w:rPr>
        <w:t>Запрещается оставлять включенные приборы без присмотра, особенно высокотем</w:t>
      </w:r>
      <w:r w:rsidRPr="00715694">
        <w:rPr>
          <w:sz w:val="20"/>
          <w:szCs w:val="20"/>
        </w:rPr>
        <w:softHyphen/>
        <w:t>пературные нагревательные приборы: электрочайники, кипятильники, паяльники и электро</w:t>
      </w:r>
      <w:r w:rsidRPr="00715694">
        <w:rPr>
          <w:sz w:val="20"/>
          <w:szCs w:val="20"/>
        </w:rPr>
        <w:softHyphen/>
        <w:t>плитки.</w:t>
      </w:r>
    </w:p>
    <w:p w14:paraId="36108997" w14:textId="77777777" w:rsidR="00621592" w:rsidRPr="00715694" w:rsidRDefault="00621592" w:rsidP="00734632">
      <w:pPr>
        <w:pStyle w:val="220"/>
        <w:numPr>
          <w:ilvl w:val="0"/>
          <w:numId w:val="31"/>
        </w:numPr>
        <w:shd w:val="clear" w:color="auto" w:fill="auto"/>
        <w:tabs>
          <w:tab w:val="left" w:pos="1016"/>
        </w:tabs>
        <w:spacing w:before="0" w:line="240" w:lineRule="auto"/>
        <w:ind w:firstLine="567"/>
        <w:jc w:val="both"/>
        <w:rPr>
          <w:sz w:val="20"/>
          <w:szCs w:val="20"/>
        </w:rPr>
      </w:pPr>
      <w:r w:rsidRPr="00715694">
        <w:rPr>
          <w:sz w:val="20"/>
          <w:szCs w:val="20"/>
        </w:rPr>
        <w:t>Запрещается пользоваться электроприборами с открытыми спиралями во взрыво</w:t>
      </w:r>
      <w:r w:rsidRPr="00715694">
        <w:rPr>
          <w:sz w:val="20"/>
          <w:szCs w:val="20"/>
        </w:rPr>
        <w:softHyphen/>
        <w:t>опасных зонах (например, в местах хранения и использования бензина, препаратов в аэро</w:t>
      </w:r>
      <w:r w:rsidRPr="00715694">
        <w:rPr>
          <w:sz w:val="20"/>
          <w:szCs w:val="20"/>
        </w:rPr>
        <w:softHyphen/>
        <w:t>зольных упаковках).</w:t>
      </w:r>
    </w:p>
    <w:p w14:paraId="337B3F2C" w14:textId="77777777" w:rsidR="00621592" w:rsidRPr="00715694" w:rsidRDefault="00621592" w:rsidP="00734632">
      <w:pPr>
        <w:pStyle w:val="220"/>
        <w:numPr>
          <w:ilvl w:val="0"/>
          <w:numId w:val="31"/>
        </w:numPr>
        <w:shd w:val="clear" w:color="auto" w:fill="auto"/>
        <w:tabs>
          <w:tab w:val="left" w:pos="1011"/>
        </w:tabs>
        <w:spacing w:before="0" w:line="240" w:lineRule="auto"/>
        <w:ind w:firstLine="567"/>
        <w:jc w:val="both"/>
        <w:rPr>
          <w:sz w:val="20"/>
          <w:szCs w:val="20"/>
        </w:rPr>
      </w:pPr>
      <w:r w:rsidRPr="00715694">
        <w:rPr>
          <w:sz w:val="20"/>
          <w:szCs w:val="20"/>
        </w:rPr>
        <w:t>Необходимо следить, чтобы горючие предметы интерьера (шторы, ковры, пласт</w:t>
      </w:r>
      <w:r w:rsidRPr="00715694">
        <w:rPr>
          <w:sz w:val="20"/>
          <w:szCs w:val="20"/>
        </w:rPr>
        <w:softHyphen/>
        <w:t>массовые плафоны, деревянные детали мебели и пр.) ни при каких условиях не касались на</w:t>
      </w:r>
      <w:r w:rsidRPr="00715694">
        <w:rPr>
          <w:sz w:val="20"/>
          <w:szCs w:val="20"/>
        </w:rPr>
        <w:softHyphen/>
        <w:t>гретых поверхностей электроприборов.</w:t>
      </w:r>
    </w:p>
    <w:p w14:paraId="1A33423E" w14:textId="77777777" w:rsidR="00621592" w:rsidRPr="00715694" w:rsidRDefault="00621592" w:rsidP="00734632">
      <w:pPr>
        <w:pStyle w:val="220"/>
        <w:numPr>
          <w:ilvl w:val="0"/>
          <w:numId w:val="31"/>
        </w:numPr>
        <w:shd w:val="clear" w:color="auto" w:fill="auto"/>
        <w:tabs>
          <w:tab w:val="left" w:pos="1016"/>
        </w:tabs>
        <w:spacing w:before="0" w:line="240" w:lineRule="auto"/>
        <w:ind w:firstLine="567"/>
        <w:jc w:val="both"/>
        <w:rPr>
          <w:sz w:val="20"/>
          <w:szCs w:val="20"/>
        </w:rPr>
      </w:pPr>
      <w:r w:rsidRPr="00715694">
        <w:rPr>
          <w:sz w:val="20"/>
          <w:szCs w:val="20"/>
        </w:rPr>
        <w:t>Запрещается накрывать электролампы и светильники бумагой, тканью и другими горючими материалами.</w:t>
      </w:r>
    </w:p>
    <w:p w14:paraId="3B811466" w14:textId="77777777" w:rsidR="00621592" w:rsidRPr="00715694" w:rsidRDefault="00621592" w:rsidP="00734632">
      <w:pPr>
        <w:pStyle w:val="220"/>
        <w:numPr>
          <w:ilvl w:val="0"/>
          <w:numId w:val="31"/>
        </w:numPr>
        <w:shd w:val="clear" w:color="auto" w:fill="auto"/>
        <w:tabs>
          <w:tab w:val="left" w:pos="1066"/>
        </w:tabs>
        <w:spacing w:before="0" w:line="240" w:lineRule="auto"/>
        <w:ind w:firstLine="567"/>
        <w:jc w:val="both"/>
        <w:rPr>
          <w:sz w:val="20"/>
          <w:szCs w:val="20"/>
        </w:rPr>
      </w:pPr>
      <w:r w:rsidRPr="00715694">
        <w:rPr>
          <w:sz w:val="20"/>
          <w:szCs w:val="20"/>
        </w:rPr>
        <w:t>Запрещается использовать самодельные электронагревательные приборы.</w:t>
      </w:r>
    </w:p>
    <w:p w14:paraId="61F858A8" w14:textId="77777777" w:rsidR="00621592" w:rsidRPr="00715694" w:rsidRDefault="00621592" w:rsidP="00734632">
      <w:pPr>
        <w:pStyle w:val="220"/>
        <w:numPr>
          <w:ilvl w:val="0"/>
          <w:numId w:val="31"/>
        </w:numPr>
        <w:shd w:val="clear" w:color="auto" w:fill="auto"/>
        <w:tabs>
          <w:tab w:val="left" w:pos="1085"/>
        </w:tabs>
        <w:spacing w:before="0" w:line="240" w:lineRule="auto"/>
        <w:ind w:firstLine="567"/>
        <w:jc w:val="both"/>
        <w:rPr>
          <w:sz w:val="20"/>
          <w:szCs w:val="20"/>
        </w:rPr>
      </w:pPr>
      <w:r w:rsidRPr="00715694">
        <w:rPr>
          <w:sz w:val="20"/>
          <w:szCs w:val="20"/>
        </w:rPr>
        <w:t>Нельзя оставлять работающий телевизор без присмотра.</w:t>
      </w:r>
    </w:p>
    <w:p w14:paraId="69469A8B" w14:textId="2256126D" w:rsidR="00621592" w:rsidRPr="00715694" w:rsidRDefault="00621592" w:rsidP="00260A00">
      <w:pPr>
        <w:pStyle w:val="3"/>
      </w:pPr>
      <w:bookmarkStart w:id="80" w:name="_Toc187753267"/>
      <w:r w:rsidRPr="00715694">
        <w:t>Особенности поведения людей при пожаре в здании повышенной этажности</w:t>
      </w:r>
      <w:bookmarkEnd w:id="80"/>
    </w:p>
    <w:p w14:paraId="54A3BAC9" w14:textId="77777777" w:rsidR="00621592" w:rsidRPr="00715694" w:rsidRDefault="00621592" w:rsidP="00715694">
      <w:pPr>
        <w:pStyle w:val="220"/>
        <w:shd w:val="clear" w:color="auto" w:fill="auto"/>
        <w:spacing w:before="0" w:line="240" w:lineRule="auto"/>
        <w:ind w:firstLine="567"/>
        <w:jc w:val="both"/>
        <w:rPr>
          <w:color w:val="auto"/>
          <w:sz w:val="20"/>
          <w:szCs w:val="20"/>
        </w:rPr>
      </w:pPr>
      <w:r w:rsidRPr="00715694">
        <w:rPr>
          <w:color w:val="auto"/>
          <w:sz w:val="20"/>
          <w:szCs w:val="20"/>
        </w:rPr>
        <w:t>К зданиям повышенной этажности относятся дома, высота которых 30 и более метров (это 10 и более этажей). Такие дома имеют свои особенности: оборудуются незадымляемыми лестничными клетками, устройствами дымоудаления, противопожарным водопроводом с пожарными кранами, автоматической пожарной сигнализацией и др.</w:t>
      </w:r>
    </w:p>
    <w:p w14:paraId="28418744" w14:textId="77777777" w:rsidR="00621592" w:rsidRPr="00715694" w:rsidRDefault="00621592" w:rsidP="00715694">
      <w:pPr>
        <w:pStyle w:val="220"/>
        <w:shd w:val="clear" w:color="auto" w:fill="auto"/>
        <w:spacing w:before="0" w:line="240" w:lineRule="auto"/>
        <w:ind w:firstLine="567"/>
        <w:jc w:val="both"/>
        <w:rPr>
          <w:sz w:val="20"/>
          <w:szCs w:val="20"/>
        </w:rPr>
      </w:pPr>
      <w:r w:rsidRPr="00715694">
        <w:rPr>
          <w:sz w:val="20"/>
          <w:szCs w:val="20"/>
        </w:rPr>
        <w:t>При эвакуации из здания повышенной этажности в случае возникновения загорания не</w:t>
      </w:r>
      <w:r w:rsidRPr="00715694">
        <w:rPr>
          <w:sz w:val="20"/>
          <w:szCs w:val="20"/>
        </w:rPr>
        <w:softHyphen/>
        <w:t>обходимо знать особенности распространения горения в подобных сооружениях.</w:t>
      </w:r>
    </w:p>
    <w:p w14:paraId="74EEF1CC" w14:textId="77777777" w:rsidR="00621592" w:rsidRPr="00715694" w:rsidRDefault="00621592" w:rsidP="00715694">
      <w:pPr>
        <w:pStyle w:val="220"/>
        <w:shd w:val="clear" w:color="auto" w:fill="auto"/>
        <w:spacing w:before="0" w:line="240" w:lineRule="auto"/>
        <w:ind w:firstLine="567"/>
        <w:jc w:val="both"/>
        <w:rPr>
          <w:sz w:val="20"/>
          <w:szCs w:val="20"/>
        </w:rPr>
      </w:pPr>
      <w:r w:rsidRPr="00715694">
        <w:rPr>
          <w:sz w:val="20"/>
          <w:szCs w:val="20"/>
        </w:rPr>
        <w:t>Пожары в зданиях повышенной этажности характеризуются быстрым распространени</w:t>
      </w:r>
      <w:r w:rsidRPr="00715694">
        <w:rPr>
          <w:sz w:val="20"/>
          <w:szCs w:val="20"/>
        </w:rPr>
        <w:softHyphen/>
        <w:t>ем огня снизу вверх по горючим предметам и внутренней отделке коридоров и помещений, а также через оконные проемы.</w:t>
      </w:r>
    </w:p>
    <w:p w14:paraId="78F5C83C" w14:textId="77777777" w:rsidR="00621592" w:rsidRPr="00715694" w:rsidRDefault="00621592" w:rsidP="00715694">
      <w:pPr>
        <w:pStyle w:val="220"/>
        <w:shd w:val="clear" w:color="auto" w:fill="auto"/>
        <w:spacing w:before="0" w:line="240" w:lineRule="auto"/>
        <w:ind w:firstLine="567"/>
        <w:jc w:val="both"/>
        <w:rPr>
          <w:sz w:val="20"/>
          <w:szCs w:val="20"/>
        </w:rPr>
      </w:pPr>
      <w:r w:rsidRPr="00715694">
        <w:rPr>
          <w:sz w:val="20"/>
          <w:szCs w:val="20"/>
        </w:rPr>
        <w:t xml:space="preserve">Основными путями распространения огня и дыма являются лестничные клетки, шахты лифтов, каналы для различных коммуникаций, </w:t>
      </w:r>
      <w:r w:rsidR="00FF2721" w:rsidRPr="00715694">
        <w:rPr>
          <w:sz w:val="20"/>
          <w:szCs w:val="20"/>
        </w:rPr>
        <w:t>не плотности</w:t>
      </w:r>
      <w:r w:rsidRPr="00715694">
        <w:rPr>
          <w:sz w:val="20"/>
          <w:szCs w:val="20"/>
        </w:rPr>
        <w:t xml:space="preserve"> в перекрытиях.</w:t>
      </w:r>
    </w:p>
    <w:p w14:paraId="080FAE78" w14:textId="77777777" w:rsidR="00621592" w:rsidRPr="00715694" w:rsidRDefault="00621592" w:rsidP="00715694">
      <w:pPr>
        <w:pStyle w:val="220"/>
        <w:shd w:val="clear" w:color="auto" w:fill="auto"/>
        <w:spacing w:before="0" w:line="240" w:lineRule="auto"/>
        <w:ind w:firstLine="567"/>
        <w:jc w:val="both"/>
        <w:rPr>
          <w:sz w:val="20"/>
          <w:szCs w:val="20"/>
        </w:rPr>
      </w:pPr>
      <w:r w:rsidRPr="00715694">
        <w:rPr>
          <w:sz w:val="20"/>
          <w:szCs w:val="20"/>
        </w:rPr>
        <w:t>Анализ пожаров, а также натурные испытания по изучению скорости и характера за</w:t>
      </w:r>
      <w:r w:rsidRPr="00715694">
        <w:rPr>
          <w:sz w:val="20"/>
          <w:szCs w:val="20"/>
        </w:rPr>
        <w:softHyphen/>
        <w:t>дымления зданий повышенной этажности без включения систем противодымной защиты показывают, что скорость движения дыма в лестничной клетке составляет 7-8 м/мин. При возникновении пожара на одном из нижних этажей уже через 5-6 мин. задымление распро</w:t>
      </w:r>
      <w:r w:rsidRPr="00715694">
        <w:rPr>
          <w:sz w:val="20"/>
          <w:szCs w:val="20"/>
        </w:rPr>
        <w:softHyphen/>
        <w:t>страняется по всей высоте лестничной клетки, и уровень задымления таков, что находиться в лестничной клетке без средств индивидуальной защиты органов дыхания невозможно. Одно</w:t>
      </w:r>
      <w:r w:rsidRPr="00715694">
        <w:rPr>
          <w:sz w:val="20"/>
          <w:szCs w:val="20"/>
        </w:rPr>
        <w:softHyphen/>
        <w:t>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лестнич</w:t>
      </w:r>
      <w:r w:rsidRPr="00715694">
        <w:rPr>
          <w:sz w:val="20"/>
          <w:szCs w:val="20"/>
        </w:rPr>
        <w:softHyphen/>
        <w:t>ную клетку, повышают температуру воздуха. Установлено, что уже на 5-й минуте от начала пожара температура в лестничной клетке, примыкающей к месту пожара, достигает 120— 140°С, что значительно превышает предельно допустимое значение для человека (60°С).</w:t>
      </w:r>
    </w:p>
    <w:p w14:paraId="5CA4F10E" w14:textId="77777777" w:rsidR="00621592" w:rsidRPr="00715694" w:rsidRDefault="00621592" w:rsidP="00715694">
      <w:pPr>
        <w:pStyle w:val="220"/>
        <w:shd w:val="clear" w:color="auto" w:fill="auto"/>
        <w:spacing w:before="0" w:line="240" w:lineRule="auto"/>
        <w:ind w:firstLine="567"/>
        <w:jc w:val="both"/>
        <w:rPr>
          <w:sz w:val="20"/>
          <w:szCs w:val="20"/>
        </w:rPr>
      </w:pPr>
      <w:r w:rsidRPr="00715694">
        <w:rPr>
          <w:sz w:val="20"/>
          <w:szCs w:val="20"/>
        </w:rPr>
        <w:t>По высоте лестничной клетки в пределах двух-трех этажей от того уровня, где возник пожар, создается как бы тепловая подушка с температурой 100-150°С, преодолеть которую без средств индивидуальной защиты невозможно.</w:t>
      </w:r>
    </w:p>
    <w:p w14:paraId="3EC0A085" w14:textId="77777777" w:rsidR="00621592" w:rsidRPr="00715694" w:rsidRDefault="00621592" w:rsidP="00715694">
      <w:pPr>
        <w:pStyle w:val="220"/>
        <w:shd w:val="clear" w:color="auto" w:fill="auto"/>
        <w:spacing w:before="0" w:line="240" w:lineRule="auto"/>
        <w:ind w:firstLine="567"/>
        <w:jc w:val="both"/>
        <w:rPr>
          <w:sz w:val="20"/>
          <w:szCs w:val="20"/>
        </w:rPr>
      </w:pPr>
      <w:r w:rsidRPr="00715694">
        <w:rPr>
          <w:sz w:val="20"/>
          <w:szCs w:val="20"/>
        </w:rPr>
        <w:t>При отсутствии горизонтальных преград на фасаде здания пламя из оконного проема через 15-20 мин. от начала пожара в помещении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14:paraId="7EDAE082" w14:textId="77777777" w:rsidR="00621592" w:rsidRPr="00715694" w:rsidRDefault="00621592" w:rsidP="00715694">
      <w:pPr>
        <w:pStyle w:val="310"/>
        <w:shd w:val="clear" w:color="auto" w:fill="auto"/>
        <w:spacing w:line="240" w:lineRule="auto"/>
        <w:ind w:firstLine="567"/>
        <w:jc w:val="both"/>
      </w:pPr>
      <w:r w:rsidRPr="00715694">
        <w:t>ВНИМАНИЕ! Каждый жилец здания повышенной этажности должен знать осно</w:t>
      </w:r>
      <w:r w:rsidRPr="00715694">
        <w:softHyphen/>
        <w:t>вы пожарной защиты здания и действия при возникновении пожара.</w:t>
      </w:r>
    </w:p>
    <w:p w14:paraId="2DE3E565" w14:textId="77777777" w:rsidR="00621592" w:rsidRPr="00715694" w:rsidRDefault="00621592" w:rsidP="00715694">
      <w:pPr>
        <w:pStyle w:val="220"/>
        <w:shd w:val="clear" w:color="auto" w:fill="auto"/>
        <w:spacing w:before="0" w:line="240" w:lineRule="auto"/>
        <w:ind w:firstLine="567"/>
        <w:jc w:val="both"/>
        <w:rPr>
          <w:sz w:val="20"/>
          <w:szCs w:val="20"/>
        </w:rPr>
      </w:pPr>
      <w:r w:rsidRPr="00715694">
        <w:rPr>
          <w:sz w:val="20"/>
          <w:szCs w:val="20"/>
        </w:rPr>
        <w:t>Главную опасность при пожаре представляет дым, который может быстро распростра</w:t>
      </w:r>
      <w:r w:rsidRPr="00715694">
        <w:rPr>
          <w:sz w:val="20"/>
          <w:szCs w:val="20"/>
        </w:rPr>
        <w:softHyphen/>
        <w:t>ниться на верхние этажи. Для удаления дыма с лестничных клеток имеется система дымо</w:t>
      </w:r>
      <w:r w:rsidRPr="00715694">
        <w:rPr>
          <w:sz w:val="20"/>
          <w:szCs w:val="20"/>
        </w:rPr>
        <w:softHyphen/>
        <w:t>удаления.</w:t>
      </w:r>
    </w:p>
    <w:p w14:paraId="1AE42B6F" w14:textId="011066BF" w:rsidR="00621592" w:rsidRPr="00715694" w:rsidRDefault="00621592" w:rsidP="00715694">
      <w:pPr>
        <w:pStyle w:val="220"/>
        <w:shd w:val="clear" w:color="auto" w:fill="auto"/>
        <w:spacing w:before="0" w:line="240" w:lineRule="auto"/>
        <w:ind w:firstLine="567"/>
        <w:jc w:val="both"/>
        <w:rPr>
          <w:sz w:val="20"/>
          <w:szCs w:val="20"/>
        </w:rPr>
      </w:pPr>
      <w:r w:rsidRPr="00715694">
        <w:rPr>
          <w:sz w:val="20"/>
          <w:szCs w:val="20"/>
        </w:rPr>
        <w:t xml:space="preserve">В случаях, когда выход из квартиры невозможен вследствие высокой температуры или сильного задымления выйдите на балкон (лоджию), встаньте в простенок (не </w:t>
      </w:r>
      <w:r w:rsidR="00715694" w:rsidRPr="00715694">
        <w:rPr>
          <w:sz w:val="20"/>
          <w:szCs w:val="20"/>
        </w:rPr>
        <w:t>с</w:t>
      </w:r>
      <w:r w:rsidRPr="00715694">
        <w:rPr>
          <w:sz w:val="20"/>
          <w:szCs w:val="20"/>
        </w:rPr>
        <w:t>тойте в двер</w:t>
      </w:r>
      <w:r w:rsidRPr="00715694">
        <w:rPr>
          <w:sz w:val="20"/>
          <w:szCs w:val="20"/>
        </w:rPr>
        <w:softHyphen/>
        <w:t>ном или оконном проеме) и зовите на помощь.</w:t>
      </w:r>
    </w:p>
    <w:p w14:paraId="3E630FB3" w14:textId="61F052A3" w:rsidR="00621592" w:rsidRPr="00715694" w:rsidRDefault="00621592" w:rsidP="00715694">
      <w:pPr>
        <w:pStyle w:val="220"/>
        <w:shd w:val="clear" w:color="auto" w:fill="auto"/>
        <w:spacing w:before="0" w:line="240" w:lineRule="auto"/>
        <w:ind w:firstLine="567"/>
        <w:jc w:val="both"/>
        <w:rPr>
          <w:sz w:val="20"/>
          <w:szCs w:val="20"/>
        </w:rPr>
      </w:pPr>
      <w:r w:rsidRPr="00715694">
        <w:rPr>
          <w:sz w:val="20"/>
          <w:szCs w:val="20"/>
        </w:rPr>
        <w:t>Основной путь эвакуации людей из здания — незадымляемые лестничные клетки.</w:t>
      </w:r>
    </w:p>
    <w:p w14:paraId="5E57A465" w14:textId="230D0D67" w:rsidR="00621592" w:rsidRPr="00715694" w:rsidRDefault="00621592" w:rsidP="00715694">
      <w:pPr>
        <w:pStyle w:val="220"/>
        <w:shd w:val="clear" w:color="auto" w:fill="auto"/>
        <w:spacing w:before="0" w:line="240" w:lineRule="auto"/>
        <w:ind w:firstLine="567"/>
        <w:jc w:val="both"/>
        <w:rPr>
          <w:sz w:val="20"/>
          <w:szCs w:val="20"/>
        </w:rPr>
      </w:pPr>
      <w:r w:rsidRPr="00715694">
        <w:rPr>
          <w:sz w:val="20"/>
          <w:szCs w:val="20"/>
        </w:rPr>
        <w:t>Здания повышенной этажности оборудованы внутренним противопожарным водопро</w:t>
      </w:r>
      <w:r w:rsidRPr="00715694">
        <w:rPr>
          <w:sz w:val="20"/>
          <w:szCs w:val="20"/>
        </w:rPr>
        <w:softHyphen/>
        <w:t>водом, имеющим пожарные краны.</w:t>
      </w:r>
      <w:r w:rsidR="00715694" w:rsidRPr="00715694">
        <w:rPr>
          <w:sz w:val="20"/>
          <w:szCs w:val="20"/>
        </w:rPr>
        <w:t xml:space="preserve"> </w:t>
      </w:r>
      <w:r w:rsidRPr="00715694">
        <w:rPr>
          <w:sz w:val="20"/>
          <w:szCs w:val="20"/>
        </w:rPr>
        <w:t>В прихожих квартир установлены пожарные извещатели. Сигнал об их срабатывании передается на диспетчерский пункт.</w:t>
      </w:r>
      <w:r w:rsidR="00715694" w:rsidRPr="00715694">
        <w:rPr>
          <w:sz w:val="20"/>
          <w:szCs w:val="20"/>
        </w:rPr>
        <w:t xml:space="preserve"> </w:t>
      </w:r>
      <w:r w:rsidRPr="00715694">
        <w:rPr>
          <w:sz w:val="20"/>
          <w:szCs w:val="20"/>
        </w:rPr>
        <w:t>Лифты не являются средством эвакуации людей при пожаре. После спуска на первый этаж они автоматически отключаются.</w:t>
      </w:r>
    </w:p>
    <w:p w14:paraId="634AAA87" w14:textId="77777777" w:rsidR="00621592" w:rsidRPr="00715694" w:rsidRDefault="00621592" w:rsidP="00715694">
      <w:pPr>
        <w:pStyle w:val="310"/>
        <w:shd w:val="clear" w:color="auto" w:fill="auto"/>
        <w:spacing w:line="240" w:lineRule="auto"/>
        <w:ind w:firstLine="567"/>
        <w:jc w:val="both"/>
      </w:pPr>
      <w:r w:rsidRPr="00715694">
        <w:t>Каждый жилец зданий повышенной (и другой) этажности должен:</w:t>
      </w:r>
    </w:p>
    <w:p w14:paraId="427CF634" w14:textId="77777777" w:rsidR="00621592" w:rsidRPr="00715694" w:rsidRDefault="00621592" w:rsidP="00734632">
      <w:pPr>
        <w:pStyle w:val="310"/>
        <w:numPr>
          <w:ilvl w:val="0"/>
          <w:numId w:val="33"/>
        </w:numPr>
        <w:shd w:val="clear" w:color="auto" w:fill="auto"/>
        <w:tabs>
          <w:tab w:val="left" w:pos="851"/>
        </w:tabs>
        <w:spacing w:line="240" w:lineRule="auto"/>
        <w:ind w:firstLine="567"/>
        <w:jc w:val="both"/>
        <w:rPr>
          <w:b w:val="0"/>
        </w:rPr>
      </w:pPr>
      <w:r w:rsidRPr="00715694">
        <w:rPr>
          <w:b w:val="0"/>
        </w:rPr>
        <w:t>следить за наличием и исправностью уплотняющих прокладок в притворах квартирных дверей;</w:t>
      </w:r>
    </w:p>
    <w:p w14:paraId="4EFDF7B7" w14:textId="77777777" w:rsidR="00621592" w:rsidRPr="00715694" w:rsidRDefault="00621592" w:rsidP="00734632">
      <w:pPr>
        <w:pStyle w:val="310"/>
        <w:numPr>
          <w:ilvl w:val="0"/>
          <w:numId w:val="33"/>
        </w:numPr>
        <w:shd w:val="clear" w:color="auto" w:fill="auto"/>
        <w:tabs>
          <w:tab w:val="left" w:pos="851"/>
        </w:tabs>
        <w:spacing w:line="240" w:lineRule="auto"/>
        <w:ind w:firstLine="567"/>
        <w:jc w:val="both"/>
        <w:rPr>
          <w:b w:val="0"/>
        </w:rPr>
      </w:pPr>
      <w:r w:rsidRPr="00715694">
        <w:rPr>
          <w:b w:val="0"/>
        </w:rPr>
        <w:t>не закрывать на замки и запоры двери коридоров, в которых расположены пожарные краны;</w:t>
      </w:r>
    </w:p>
    <w:p w14:paraId="0015049F" w14:textId="77777777" w:rsidR="00621592" w:rsidRPr="00715694" w:rsidRDefault="00621592" w:rsidP="00734632">
      <w:pPr>
        <w:pStyle w:val="310"/>
        <w:numPr>
          <w:ilvl w:val="0"/>
          <w:numId w:val="33"/>
        </w:numPr>
        <w:shd w:val="clear" w:color="auto" w:fill="auto"/>
        <w:tabs>
          <w:tab w:val="left" w:pos="851"/>
        </w:tabs>
        <w:spacing w:line="240" w:lineRule="auto"/>
        <w:ind w:firstLine="567"/>
        <w:jc w:val="both"/>
        <w:rPr>
          <w:b w:val="0"/>
        </w:rPr>
      </w:pPr>
      <w:r w:rsidRPr="00715694">
        <w:rPr>
          <w:b w:val="0"/>
        </w:rPr>
        <w:t>не заменять на переходных балконах и лоджиях легкие перегородки между секциями на капитальные.</w:t>
      </w:r>
    </w:p>
    <w:p w14:paraId="415EF2C5" w14:textId="77777777" w:rsidR="00621592" w:rsidRPr="00715694" w:rsidRDefault="00621592" w:rsidP="00715694">
      <w:pPr>
        <w:pStyle w:val="310"/>
        <w:shd w:val="clear" w:color="auto" w:fill="auto"/>
        <w:spacing w:line="240" w:lineRule="auto"/>
        <w:ind w:firstLine="567"/>
        <w:jc w:val="both"/>
      </w:pPr>
      <w:r w:rsidRPr="00715694">
        <w:t xml:space="preserve">При обнаружении каких-либо неисправностей средств (систем) противопожарной защиты немедленно </w:t>
      </w:r>
      <w:r w:rsidRPr="00715694">
        <w:lastRenderedPageBreak/>
        <w:t>сообщите об этом в диспетчерский пункт.</w:t>
      </w:r>
    </w:p>
    <w:p w14:paraId="72945372" w14:textId="77777777" w:rsidR="00621592" w:rsidRPr="00715694" w:rsidRDefault="00621592" w:rsidP="00715694">
      <w:pPr>
        <w:pStyle w:val="42"/>
        <w:shd w:val="clear" w:color="auto" w:fill="auto"/>
        <w:spacing w:line="240" w:lineRule="auto"/>
        <w:ind w:firstLine="567"/>
        <w:jc w:val="both"/>
        <w:rPr>
          <w:rFonts w:ascii="Times New Roman" w:hAnsi="Times New Roman" w:cs="Times New Roman"/>
          <w:b/>
          <w:sz w:val="20"/>
          <w:szCs w:val="20"/>
        </w:rPr>
      </w:pPr>
      <w:r w:rsidRPr="00715694">
        <w:rPr>
          <w:rFonts w:ascii="Times New Roman" w:hAnsi="Times New Roman" w:cs="Times New Roman"/>
          <w:b/>
          <w:sz w:val="20"/>
          <w:szCs w:val="20"/>
        </w:rPr>
        <w:t>В случае пожара или появления дыма необходимо:</w:t>
      </w:r>
    </w:p>
    <w:p w14:paraId="3F5228C3"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НЕМЕДЛЕННО сообщить в пожарную охрану по телефону 01</w:t>
      </w:r>
      <w:r w:rsidR="00DC4C43" w:rsidRPr="00715694">
        <w:rPr>
          <w:rFonts w:ascii="Times New Roman" w:hAnsi="Times New Roman" w:cs="Times New Roman"/>
          <w:sz w:val="20"/>
          <w:szCs w:val="20"/>
        </w:rPr>
        <w:t>, 112, 911</w:t>
      </w:r>
      <w:r w:rsidRPr="00715694">
        <w:rPr>
          <w:rFonts w:ascii="Times New Roman" w:hAnsi="Times New Roman" w:cs="Times New Roman"/>
          <w:sz w:val="20"/>
          <w:szCs w:val="20"/>
        </w:rPr>
        <w:t>;</w:t>
      </w:r>
    </w:p>
    <w:p w14:paraId="4DF28D7E" w14:textId="77777777" w:rsidR="001D400D"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до прибытия пожарных принять меры по эвакуации людей;</w:t>
      </w:r>
    </w:p>
    <w:p w14:paraId="6D2AEDA4"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сообщить о пожаре соседям по лестничной площадке;</w:t>
      </w:r>
    </w:p>
    <w:p w14:paraId="22EBA8BD"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приступить к тушению пожара имеющимися средствами пожа</w:t>
      </w:r>
      <w:r w:rsidRPr="00715694">
        <w:rPr>
          <w:rFonts w:ascii="Times New Roman" w:hAnsi="Times New Roman" w:cs="Times New Roman"/>
          <w:sz w:val="20"/>
          <w:szCs w:val="20"/>
        </w:rPr>
        <w:softHyphen/>
        <w:t>ротушения.</w:t>
      </w:r>
    </w:p>
    <w:p w14:paraId="45B50D63" w14:textId="77777777" w:rsidR="00621592" w:rsidRPr="00715694" w:rsidRDefault="00621592" w:rsidP="00715694">
      <w:pPr>
        <w:pStyle w:val="310"/>
        <w:shd w:val="clear" w:color="auto" w:fill="auto"/>
        <w:spacing w:line="240" w:lineRule="auto"/>
        <w:ind w:firstLine="567"/>
        <w:jc w:val="both"/>
      </w:pPr>
      <w:r w:rsidRPr="00715694">
        <w:t>Для тушения загорания необходимо:</w:t>
      </w:r>
    </w:p>
    <w:p w14:paraId="4DCF67AE" w14:textId="77777777" w:rsidR="00621592" w:rsidRPr="00715694" w:rsidRDefault="00621592" w:rsidP="00734632">
      <w:pPr>
        <w:pStyle w:val="310"/>
        <w:numPr>
          <w:ilvl w:val="0"/>
          <w:numId w:val="33"/>
        </w:numPr>
        <w:shd w:val="clear" w:color="auto" w:fill="auto"/>
        <w:tabs>
          <w:tab w:val="left" w:pos="993"/>
        </w:tabs>
        <w:spacing w:line="240" w:lineRule="auto"/>
        <w:ind w:firstLine="567"/>
        <w:jc w:val="both"/>
        <w:rPr>
          <w:b w:val="0"/>
          <w:color w:val="auto"/>
        </w:rPr>
      </w:pPr>
      <w:r w:rsidRPr="00715694">
        <w:rPr>
          <w:b w:val="0"/>
          <w:color w:val="auto"/>
        </w:rPr>
        <w:t>проложить от пожарного крана к очагу рукавную линию с пожарным ство</w:t>
      </w:r>
      <w:r w:rsidRPr="00715694">
        <w:rPr>
          <w:b w:val="0"/>
          <w:color w:val="auto"/>
        </w:rPr>
        <w:softHyphen/>
        <w:t>лом (далее — УВП); открыть клапан, нажать кнопку дистанционного пуска и направить струю воды в зону горения.</w:t>
      </w:r>
    </w:p>
    <w:p w14:paraId="28C95A73" w14:textId="77777777" w:rsidR="00621592" w:rsidRPr="00715694" w:rsidRDefault="00621592" w:rsidP="00715694">
      <w:pPr>
        <w:pStyle w:val="51"/>
        <w:shd w:val="clear" w:color="auto" w:fill="auto"/>
        <w:spacing w:line="240" w:lineRule="auto"/>
        <w:ind w:firstLine="567"/>
        <w:jc w:val="both"/>
        <w:rPr>
          <w:rFonts w:ascii="Times New Roman" w:hAnsi="Times New Roman" w:cs="Times New Roman"/>
          <w:color w:val="auto"/>
          <w:sz w:val="20"/>
          <w:szCs w:val="20"/>
        </w:rPr>
      </w:pPr>
      <w:r w:rsidRPr="00715694">
        <w:rPr>
          <w:rFonts w:ascii="Times New Roman" w:hAnsi="Times New Roman" w:cs="Times New Roman"/>
          <w:color w:val="auto"/>
          <w:sz w:val="20"/>
          <w:szCs w:val="20"/>
        </w:rPr>
        <w:t>Для приведения УВП в действие необходимо:</w:t>
      </w:r>
    </w:p>
    <w:p w14:paraId="4F9FB841"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715694">
        <w:rPr>
          <w:rFonts w:ascii="Times New Roman" w:hAnsi="Times New Roman" w:cs="Times New Roman"/>
          <w:color w:val="auto"/>
          <w:sz w:val="20"/>
          <w:szCs w:val="20"/>
        </w:rPr>
        <w:t>Открыть контейнер и достать из него рукав;</w:t>
      </w:r>
    </w:p>
    <w:p w14:paraId="3D6C8495"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715694">
        <w:rPr>
          <w:rFonts w:ascii="Times New Roman" w:hAnsi="Times New Roman" w:cs="Times New Roman"/>
          <w:color w:val="auto"/>
          <w:sz w:val="20"/>
          <w:szCs w:val="20"/>
        </w:rPr>
        <w:t>Проконтролировать закрытое положение ствола-распылителя;</w:t>
      </w:r>
    </w:p>
    <w:p w14:paraId="07272259"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715694">
        <w:rPr>
          <w:rFonts w:ascii="Times New Roman" w:hAnsi="Times New Roman" w:cs="Times New Roman"/>
          <w:color w:val="auto"/>
          <w:sz w:val="20"/>
          <w:szCs w:val="20"/>
        </w:rPr>
        <w:t>Раскатать рукав на всю длину в направлении очага возгорания, удержи</w:t>
      </w:r>
      <w:r w:rsidRPr="00715694">
        <w:rPr>
          <w:rFonts w:ascii="Times New Roman" w:hAnsi="Times New Roman" w:cs="Times New Roman"/>
          <w:color w:val="auto"/>
          <w:sz w:val="20"/>
          <w:szCs w:val="20"/>
        </w:rPr>
        <w:softHyphen/>
        <w:t>вая ствол-распылитель в руке;</w:t>
      </w:r>
    </w:p>
    <w:p w14:paraId="035D581F"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715694">
        <w:rPr>
          <w:rFonts w:ascii="Times New Roman" w:hAnsi="Times New Roman" w:cs="Times New Roman"/>
          <w:color w:val="auto"/>
          <w:sz w:val="20"/>
          <w:szCs w:val="20"/>
        </w:rPr>
        <w:t>Полностью открыть кран на водопроводе;</w:t>
      </w:r>
    </w:p>
    <w:p w14:paraId="2F0A620C"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color w:val="auto"/>
          <w:sz w:val="20"/>
          <w:szCs w:val="20"/>
        </w:rPr>
      </w:pPr>
      <w:r w:rsidRPr="00715694">
        <w:rPr>
          <w:rFonts w:ascii="Times New Roman" w:hAnsi="Times New Roman" w:cs="Times New Roman"/>
          <w:color w:val="auto"/>
          <w:sz w:val="20"/>
          <w:szCs w:val="20"/>
        </w:rPr>
        <w:t>Приблизиться к очагу возгорания, открыть ствол-распылитель и при</w:t>
      </w:r>
      <w:r w:rsidRPr="00715694">
        <w:rPr>
          <w:rFonts w:ascii="Times New Roman" w:hAnsi="Times New Roman" w:cs="Times New Roman"/>
          <w:color w:val="auto"/>
          <w:sz w:val="20"/>
          <w:szCs w:val="20"/>
        </w:rPr>
        <w:softHyphen/>
        <w:t>ступить к тушению.</w:t>
      </w:r>
    </w:p>
    <w:p w14:paraId="3C603675" w14:textId="77777777" w:rsidR="00621592" w:rsidRPr="00715694" w:rsidRDefault="00621592" w:rsidP="00715694">
      <w:pPr>
        <w:pStyle w:val="310"/>
        <w:shd w:val="clear" w:color="auto" w:fill="auto"/>
        <w:spacing w:line="240" w:lineRule="auto"/>
        <w:ind w:firstLine="567"/>
        <w:jc w:val="both"/>
      </w:pPr>
      <w:r w:rsidRPr="00715694">
        <w:t>При задымлении здания необходимо:</w:t>
      </w:r>
    </w:p>
    <w:p w14:paraId="52160703"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включить устройство дымоудаления установленное на путях эвакуации в помещениях общего пользования;</w:t>
      </w:r>
    </w:p>
    <w:p w14:paraId="3217D622"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если концентрация дыма не позволяет покинуть здание по лестнице, поки</w:t>
      </w:r>
      <w:r w:rsidRPr="00715694">
        <w:rPr>
          <w:rFonts w:ascii="Times New Roman" w:hAnsi="Times New Roman" w:cs="Times New Roman"/>
          <w:sz w:val="20"/>
          <w:szCs w:val="20"/>
        </w:rPr>
        <w:softHyphen/>
        <w:t>нуть квартиру по незадымляемой лестничной клетке;</w:t>
      </w:r>
    </w:p>
    <w:p w14:paraId="577E9A3C"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при невозможности покинуть квартиру — закрыться в квартире, заложить щели в дверях влажными тряпками;</w:t>
      </w:r>
    </w:p>
    <w:p w14:paraId="2EEFDF5E"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в случае поступления дыма в квартиру — выйти на балкон, лоджию, при</w:t>
      </w:r>
      <w:r w:rsidRPr="00715694">
        <w:rPr>
          <w:rFonts w:ascii="Times New Roman" w:hAnsi="Times New Roman" w:cs="Times New Roman"/>
          <w:sz w:val="20"/>
          <w:szCs w:val="20"/>
        </w:rPr>
        <w:softHyphen/>
        <w:t>крыв за собой балконную дверь;</w:t>
      </w:r>
    </w:p>
    <w:p w14:paraId="4358DE62"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ожидать помощи, привлекая к себе внимание прибывших пожарных- спасателей.</w:t>
      </w:r>
    </w:p>
    <w:p w14:paraId="43582926" w14:textId="77777777" w:rsidR="00621592" w:rsidRPr="00715694" w:rsidRDefault="00621592" w:rsidP="00715694">
      <w:pPr>
        <w:pStyle w:val="42"/>
        <w:shd w:val="clear" w:color="auto" w:fill="auto"/>
        <w:tabs>
          <w:tab w:val="left" w:pos="993"/>
        </w:tabs>
        <w:spacing w:line="240" w:lineRule="auto"/>
        <w:ind w:firstLine="567"/>
        <w:jc w:val="both"/>
        <w:rPr>
          <w:rFonts w:ascii="Times New Roman" w:hAnsi="Times New Roman" w:cs="Times New Roman"/>
          <w:b/>
          <w:sz w:val="20"/>
          <w:szCs w:val="20"/>
        </w:rPr>
      </w:pPr>
      <w:r w:rsidRPr="00715694">
        <w:rPr>
          <w:rFonts w:ascii="Times New Roman" w:hAnsi="Times New Roman" w:cs="Times New Roman"/>
          <w:b/>
          <w:sz w:val="20"/>
          <w:szCs w:val="20"/>
        </w:rPr>
        <w:t>При пожаре на балконе (лоджии) необходимо:</w:t>
      </w:r>
    </w:p>
    <w:p w14:paraId="282F5E96"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позвонить в пожарную охрану;</w:t>
      </w:r>
    </w:p>
    <w:p w14:paraId="3C4C7AC8"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тушить загорание любыми подручными средствами, т.к. огонь в подобных случаях быстро распространяется в квартиры верхних этажей;</w:t>
      </w:r>
    </w:p>
    <w:p w14:paraId="5D0F1FC6"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если справиться с загоранием не удалось, закрыть балконную дверь и по</w:t>
      </w:r>
      <w:r w:rsidRPr="00715694">
        <w:rPr>
          <w:rFonts w:ascii="Times New Roman" w:hAnsi="Times New Roman" w:cs="Times New Roman"/>
          <w:sz w:val="20"/>
          <w:szCs w:val="20"/>
        </w:rPr>
        <w:softHyphen/>
        <w:t>кинуть квартиру.</w:t>
      </w:r>
    </w:p>
    <w:p w14:paraId="2842D5F5" w14:textId="77777777" w:rsidR="00621592" w:rsidRPr="00715694" w:rsidRDefault="00621592" w:rsidP="00715694">
      <w:pPr>
        <w:pStyle w:val="42"/>
        <w:shd w:val="clear" w:color="auto" w:fill="auto"/>
        <w:tabs>
          <w:tab w:val="left" w:pos="993"/>
        </w:tabs>
        <w:spacing w:line="240" w:lineRule="auto"/>
        <w:ind w:firstLine="567"/>
        <w:jc w:val="both"/>
        <w:rPr>
          <w:rFonts w:ascii="Times New Roman" w:hAnsi="Times New Roman" w:cs="Times New Roman"/>
          <w:b/>
          <w:sz w:val="20"/>
          <w:szCs w:val="20"/>
        </w:rPr>
      </w:pPr>
      <w:r w:rsidRPr="00715694">
        <w:rPr>
          <w:rFonts w:ascii="Times New Roman" w:hAnsi="Times New Roman" w:cs="Times New Roman"/>
          <w:b/>
          <w:sz w:val="20"/>
          <w:szCs w:val="20"/>
        </w:rPr>
        <w:t>При пожаре в кабине лифта необходимо:</w:t>
      </w:r>
    </w:p>
    <w:p w14:paraId="2716E87B"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при первых признаках загорания в кабине или шахте лифта немедленно со</w:t>
      </w:r>
      <w:r w:rsidRPr="00715694">
        <w:rPr>
          <w:rFonts w:ascii="Times New Roman" w:hAnsi="Times New Roman" w:cs="Times New Roman"/>
          <w:sz w:val="20"/>
          <w:szCs w:val="20"/>
        </w:rPr>
        <w:softHyphen/>
        <w:t>общите диспетчеру, нажав кнопку «Вызов» в кабине;</w:t>
      </w:r>
    </w:p>
    <w:p w14:paraId="34E16D4F"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если лифт движется, не останавливайте его сами, дождитесь остановки;</w:t>
      </w:r>
    </w:p>
    <w:p w14:paraId="472B3322" w14:textId="77777777" w:rsidR="00621592" w:rsidRPr="00715694" w:rsidRDefault="00621592" w:rsidP="00734632">
      <w:pPr>
        <w:pStyle w:val="42"/>
        <w:numPr>
          <w:ilvl w:val="0"/>
          <w:numId w:val="38"/>
        </w:numPr>
        <w:shd w:val="clear" w:color="auto" w:fill="auto"/>
        <w:tabs>
          <w:tab w:val="left" w:pos="993"/>
        </w:tabs>
        <w:spacing w:line="240" w:lineRule="auto"/>
        <w:ind w:left="0" w:firstLine="567"/>
        <w:jc w:val="both"/>
        <w:rPr>
          <w:rFonts w:ascii="Times New Roman" w:hAnsi="Times New Roman" w:cs="Times New Roman"/>
          <w:sz w:val="20"/>
          <w:szCs w:val="20"/>
        </w:rPr>
      </w:pPr>
      <w:r w:rsidRPr="00715694">
        <w:rPr>
          <w:rFonts w:ascii="Times New Roman" w:hAnsi="Times New Roman" w:cs="Times New Roman"/>
          <w:sz w:val="20"/>
          <w:szCs w:val="20"/>
        </w:rPr>
        <w:t>выйдя из кабины, заблокируйте двери, чтобы никто не смог вызвать лифт.</w:t>
      </w:r>
    </w:p>
    <w:p w14:paraId="5F558B79" w14:textId="69B1C828" w:rsidR="00621592" w:rsidRPr="00C8338D" w:rsidRDefault="00621592" w:rsidP="00715694">
      <w:pPr>
        <w:pStyle w:val="220"/>
        <w:shd w:val="clear" w:color="auto" w:fill="auto"/>
        <w:spacing w:before="0" w:line="240" w:lineRule="auto"/>
        <w:ind w:firstLine="567"/>
        <w:jc w:val="both"/>
        <w:rPr>
          <w:sz w:val="20"/>
          <w:szCs w:val="20"/>
        </w:rPr>
      </w:pPr>
      <w:r w:rsidRPr="00715694">
        <w:rPr>
          <w:b/>
          <w:sz w:val="20"/>
          <w:szCs w:val="20"/>
        </w:rPr>
        <w:t>Необходимо помнить, что угарный газ (СО) являе</w:t>
      </w:r>
      <w:r w:rsidR="00F52B34" w:rsidRPr="00715694">
        <w:rPr>
          <w:b/>
          <w:sz w:val="20"/>
          <w:szCs w:val="20"/>
        </w:rPr>
        <w:t xml:space="preserve">тся наиболее опасным из летучих </w:t>
      </w:r>
      <w:r w:rsidRPr="00715694">
        <w:rPr>
          <w:b/>
          <w:sz w:val="20"/>
          <w:szCs w:val="20"/>
        </w:rPr>
        <w:t>компонентов продуктов горения</w:t>
      </w:r>
      <w:r w:rsidRPr="00715694">
        <w:rPr>
          <w:sz w:val="20"/>
          <w:szCs w:val="20"/>
        </w:rPr>
        <w:t>, выделяющихся при термическом разло</w:t>
      </w:r>
      <w:r w:rsidR="001D400D" w:rsidRPr="00715694">
        <w:rPr>
          <w:sz w:val="20"/>
          <w:szCs w:val="20"/>
        </w:rPr>
        <w:t xml:space="preserve">жении любых </w:t>
      </w:r>
      <w:r w:rsidR="00F52B34" w:rsidRPr="00715694">
        <w:rPr>
          <w:sz w:val="20"/>
          <w:szCs w:val="20"/>
        </w:rPr>
        <w:t>орга</w:t>
      </w:r>
      <w:r w:rsidRPr="00715694">
        <w:rPr>
          <w:sz w:val="20"/>
          <w:szCs w:val="20"/>
        </w:rPr>
        <w:t xml:space="preserve">нических материалов. СО распространяется вместе с дымом и не оседает (не адсорбируется) на стенах и окружающих предметах; практически не поглощается (не абсорбируется) водой. </w:t>
      </w:r>
      <w:r w:rsidRPr="00C8338D">
        <w:rPr>
          <w:sz w:val="20"/>
          <w:szCs w:val="20"/>
        </w:rPr>
        <w:t xml:space="preserve">Отравление угарным газом возможно даже в тех помещениях, которые находятся довольно далеко от места горения. При защите от СО, так </w:t>
      </w:r>
      <w:r w:rsidR="00CD57E4" w:rsidRPr="00C8338D">
        <w:rPr>
          <w:sz w:val="20"/>
          <w:szCs w:val="20"/>
        </w:rPr>
        <w:t>же,</w:t>
      </w:r>
      <w:r w:rsidRPr="00C8338D">
        <w:rPr>
          <w:sz w:val="20"/>
          <w:szCs w:val="20"/>
        </w:rPr>
        <w:t xml:space="preserve"> как и от С02, нельзя надеяться на респи</w:t>
      </w:r>
      <w:r w:rsidRPr="00C8338D">
        <w:rPr>
          <w:sz w:val="20"/>
          <w:szCs w:val="20"/>
        </w:rPr>
        <w:softHyphen/>
        <w:t>ратор «Лепесток» или слой влажной ткани, как рекомендуют довольно часто. Толстый слой влажной ткани (например, махровое полотенце) успешно задерживает частицы дыма и по</w:t>
      </w:r>
      <w:r w:rsidRPr="00C8338D">
        <w:rPr>
          <w:sz w:val="20"/>
          <w:szCs w:val="20"/>
        </w:rPr>
        <w:softHyphen/>
        <w:t>глощает агрессивные вещества, такие, как альдегиды, оксиды серы и азота, кислотные и ще</w:t>
      </w:r>
      <w:r w:rsidRPr="00C8338D">
        <w:rPr>
          <w:sz w:val="20"/>
          <w:szCs w:val="20"/>
        </w:rPr>
        <w:softHyphen/>
        <w:t>лочные пары (</w:t>
      </w:r>
      <w:proofErr w:type="spellStart"/>
      <w:r w:rsidRPr="00C8338D">
        <w:rPr>
          <w:sz w:val="20"/>
          <w:szCs w:val="20"/>
        </w:rPr>
        <w:t>галогеноводороды</w:t>
      </w:r>
      <w:proofErr w:type="spellEnd"/>
      <w:r w:rsidRPr="00C8338D">
        <w:rPr>
          <w:sz w:val="20"/>
          <w:szCs w:val="20"/>
        </w:rPr>
        <w:t>, аммиак и др.), но для защиты от СО требуются специаль</w:t>
      </w:r>
      <w:r w:rsidRPr="00C8338D">
        <w:rPr>
          <w:sz w:val="20"/>
          <w:szCs w:val="20"/>
        </w:rPr>
        <w:softHyphen/>
        <w:t>ные средства защиты.</w:t>
      </w:r>
    </w:p>
    <w:p w14:paraId="6FD47EEA" w14:textId="5B0D9492" w:rsidR="00621592" w:rsidRPr="00C8338D" w:rsidRDefault="00621592" w:rsidP="00260A00">
      <w:pPr>
        <w:pStyle w:val="3"/>
      </w:pPr>
      <w:bookmarkStart w:id="81" w:name="_Toc187753268"/>
      <w:r w:rsidRPr="00C8338D">
        <w:t>Правила пользования средствами пожарной сигнализации и оповещения о пожаре</w:t>
      </w:r>
      <w:bookmarkEnd w:id="81"/>
    </w:p>
    <w:p w14:paraId="4615CEAB" w14:textId="77777777" w:rsidR="00621592" w:rsidRPr="00C8338D" w:rsidRDefault="00621592" w:rsidP="00715694">
      <w:pPr>
        <w:pStyle w:val="220"/>
        <w:shd w:val="clear" w:color="auto" w:fill="auto"/>
        <w:spacing w:before="0" w:line="240" w:lineRule="auto"/>
        <w:ind w:firstLine="567"/>
        <w:jc w:val="both"/>
        <w:rPr>
          <w:sz w:val="20"/>
          <w:szCs w:val="20"/>
        </w:rPr>
      </w:pPr>
      <w:r w:rsidRPr="00C8338D">
        <w:rPr>
          <w:sz w:val="20"/>
          <w:szCs w:val="20"/>
        </w:rPr>
        <w:t>Система пожарной сигнализации предназначена для раннего обнаружения возгораний, регистрирует появление дыма малой концентрации, ослабляющей световой поток и опове</w:t>
      </w:r>
      <w:r w:rsidRPr="00C8338D">
        <w:rPr>
          <w:sz w:val="20"/>
          <w:szCs w:val="20"/>
        </w:rPr>
        <w:softHyphen/>
        <w:t>щает людей об опасности.</w:t>
      </w:r>
    </w:p>
    <w:p w14:paraId="4DA6531B" w14:textId="77777777" w:rsidR="00621592" w:rsidRPr="00C8338D" w:rsidRDefault="00621592" w:rsidP="00715694">
      <w:pPr>
        <w:pStyle w:val="220"/>
        <w:shd w:val="clear" w:color="auto" w:fill="auto"/>
        <w:spacing w:before="0" w:line="240" w:lineRule="auto"/>
        <w:ind w:firstLine="567"/>
        <w:jc w:val="both"/>
        <w:rPr>
          <w:sz w:val="20"/>
          <w:szCs w:val="20"/>
        </w:rPr>
      </w:pPr>
      <w:r w:rsidRPr="00C8338D">
        <w:rPr>
          <w:sz w:val="20"/>
          <w:szCs w:val="20"/>
        </w:rPr>
        <w:t>Одна из самых страшных катастроф вмешивающихся в жизнь людей — пожар. При пожаре в жилых домах и квартирах могут погибнуть не только материальные ценности, но и люди.</w:t>
      </w:r>
    </w:p>
    <w:p w14:paraId="00CF1C9D" w14:textId="2C125971" w:rsidR="00621592" w:rsidRPr="00C8338D" w:rsidRDefault="00621592" w:rsidP="00715694">
      <w:pPr>
        <w:pStyle w:val="220"/>
        <w:shd w:val="clear" w:color="auto" w:fill="auto"/>
        <w:spacing w:before="0" w:line="240" w:lineRule="auto"/>
        <w:ind w:firstLine="567"/>
        <w:jc w:val="both"/>
        <w:rPr>
          <w:sz w:val="20"/>
          <w:szCs w:val="20"/>
        </w:rPr>
      </w:pPr>
      <w:r w:rsidRPr="00C8338D">
        <w:rPr>
          <w:sz w:val="20"/>
          <w:szCs w:val="20"/>
        </w:rPr>
        <w:t>Соблюдая правила безопасности, при работе с электро-газовыми приборами, можно не допустить возникновения пожара. Но, как часто это бывает, пожар может начаться и не из-за деятельности человека. Неисправность электротехники, повреждение электрической провод</w:t>
      </w:r>
      <w:r w:rsidRPr="00C8338D">
        <w:rPr>
          <w:sz w:val="20"/>
          <w:szCs w:val="20"/>
        </w:rPr>
        <w:softHyphen/>
        <w:t>ки и др. могут стать причинами возгорания. В результате предупредить возникновение по</w:t>
      </w:r>
      <w:r w:rsidRPr="00C8338D">
        <w:rPr>
          <w:sz w:val="20"/>
          <w:szCs w:val="20"/>
        </w:rPr>
        <w:softHyphen/>
        <w:t xml:space="preserve">жара становится </w:t>
      </w:r>
      <w:r w:rsidR="008958FC" w:rsidRPr="00C8338D">
        <w:rPr>
          <w:sz w:val="20"/>
          <w:szCs w:val="20"/>
        </w:rPr>
        <w:t>невозможным</w:t>
      </w:r>
      <w:r w:rsidRPr="00C8338D">
        <w:rPr>
          <w:sz w:val="20"/>
          <w:szCs w:val="20"/>
        </w:rPr>
        <w:t>. Распознавание пожара в самом его начале сведет к миниму</w:t>
      </w:r>
      <w:r w:rsidRPr="00C8338D">
        <w:rPr>
          <w:sz w:val="20"/>
          <w:szCs w:val="20"/>
        </w:rPr>
        <w:softHyphen/>
        <w:t>му материальный ущерб и спасет жизни людей.</w:t>
      </w:r>
    </w:p>
    <w:p w14:paraId="2489526F" w14:textId="7B6E3E3B" w:rsidR="00F86B7E" w:rsidRPr="00C8338D" w:rsidRDefault="00621592" w:rsidP="00715694">
      <w:pPr>
        <w:pStyle w:val="220"/>
        <w:shd w:val="clear" w:color="auto" w:fill="auto"/>
        <w:spacing w:before="0" w:line="240" w:lineRule="auto"/>
        <w:ind w:firstLine="567"/>
        <w:jc w:val="both"/>
        <w:rPr>
          <w:b/>
          <w:sz w:val="20"/>
          <w:szCs w:val="20"/>
        </w:rPr>
      </w:pPr>
      <w:r w:rsidRPr="00C8338D">
        <w:rPr>
          <w:b/>
          <w:sz w:val="20"/>
          <w:szCs w:val="20"/>
        </w:rPr>
        <w:t xml:space="preserve">В системе пожарной сигнализации, средств пожаротушения, установленных </w:t>
      </w:r>
      <w:r w:rsidR="008958FC" w:rsidRPr="00C8338D">
        <w:rPr>
          <w:b/>
          <w:sz w:val="20"/>
          <w:szCs w:val="20"/>
        </w:rPr>
        <w:t>в Вашей квартире,</w:t>
      </w:r>
      <w:r w:rsidRPr="00C8338D">
        <w:rPr>
          <w:b/>
          <w:sz w:val="20"/>
          <w:szCs w:val="20"/>
        </w:rPr>
        <w:t xml:space="preserve"> применяются:</w:t>
      </w:r>
    </w:p>
    <w:p w14:paraId="432C23EC" w14:textId="3C452B24" w:rsidR="00F86B7E" w:rsidRPr="00C8338D" w:rsidRDefault="00621592" w:rsidP="00734632">
      <w:pPr>
        <w:pStyle w:val="220"/>
        <w:numPr>
          <w:ilvl w:val="0"/>
          <w:numId w:val="33"/>
        </w:numPr>
        <w:shd w:val="clear" w:color="auto" w:fill="auto"/>
        <w:tabs>
          <w:tab w:val="left" w:pos="567"/>
        </w:tabs>
        <w:spacing w:before="0" w:line="240" w:lineRule="auto"/>
        <w:ind w:firstLine="567"/>
        <w:jc w:val="both"/>
        <w:rPr>
          <w:sz w:val="20"/>
          <w:szCs w:val="20"/>
        </w:rPr>
      </w:pPr>
      <w:r w:rsidRPr="00C8338D">
        <w:rPr>
          <w:rStyle w:val="2a"/>
          <w:color w:val="auto"/>
          <w:sz w:val="20"/>
          <w:szCs w:val="20"/>
        </w:rPr>
        <w:t>оптико-электронный автономный дымовой пожарный извещатель (далее — дымовой извещатель)</w:t>
      </w:r>
      <w:r w:rsidRPr="00C8338D">
        <w:rPr>
          <w:rStyle w:val="2a"/>
          <w:sz w:val="20"/>
          <w:szCs w:val="20"/>
        </w:rPr>
        <w:t xml:space="preserve"> </w:t>
      </w:r>
      <w:r w:rsidRPr="00C8338D">
        <w:rPr>
          <w:sz w:val="20"/>
          <w:szCs w:val="20"/>
        </w:rPr>
        <w:t>(</w:t>
      </w:r>
      <w:r w:rsidR="00F86B7E" w:rsidRPr="00C8338D">
        <w:rPr>
          <w:sz w:val="20"/>
          <w:szCs w:val="20"/>
        </w:rPr>
        <w:t>в комнатах квартиры на потолке установлены основания для автономных датчиков, которые Вам необходимо получить у администратора Вашего дома!</w:t>
      </w:r>
      <w:r w:rsidRPr="00C8338D">
        <w:rPr>
          <w:sz w:val="20"/>
          <w:szCs w:val="20"/>
        </w:rPr>
        <w:t xml:space="preserve">). Дымовой извещатель способен оповестить жильца квартиры </w:t>
      </w:r>
      <w:r w:rsidR="00F86B7E" w:rsidRPr="00C8338D">
        <w:rPr>
          <w:sz w:val="20"/>
          <w:szCs w:val="20"/>
        </w:rPr>
        <w:t xml:space="preserve">(без выхода на пульт диспетчера) </w:t>
      </w:r>
      <w:r w:rsidRPr="00C8338D">
        <w:rPr>
          <w:sz w:val="20"/>
          <w:szCs w:val="20"/>
        </w:rPr>
        <w:t>о начинающемся по</w:t>
      </w:r>
      <w:r w:rsidRPr="00C8338D">
        <w:rPr>
          <w:sz w:val="20"/>
          <w:szCs w:val="20"/>
        </w:rPr>
        <w:softHyphen/>
        <w:t>жаре уже при появлении дыма. Дымовой извещатель работает от стандартной бата</w:t>
      </w:r>
      <w:r w:rsidRPr="00C8338D">
        <w:rPr>
          <w:sz w:val="20"/>
          <w:szCs w:val="20"/>
        </w:rPr>
        <w:softHyphen/>
        <w:t>рейки типа «Крона» 9В. Дымовой извещатель имеет световой индикатор и звуко</w:t>
      </w:r>
      <w:r w:rsidRPr="00C8338D">
        <w:rPr>
          <w:sz w:val="20"/>
          <w:szCs w:val="20"/>
        </w:rPr>
        <w:softHyphen/>
        <w:t xml:space="preserve">вой </w:t>
      </w:r>
      <w:r w:rsidR="00FF2721" w:rsidRPr="00C8338D">
        <w:rPr>
          <w:sz w:val="20"/>
          <w:szCs w:val="20"/>
        </w:rPr>
        <w:t>из</w:t>
      </w:r>
      <w:r w:rsidRPr="00C8338D">
        <w:rPr>
          <w:sz w:val="20"/>
          <w:szCs w:val="20"/>
        </w:rPr>
        <w:t xml:space="preserve">вещатель. </w:t>
      </w:r>
      <w:r w:rsidR="008958FC" w:rsidRPr="00C8338D">
        <w:rPr>
          <w:sz w:val="20"/>
          <w:szCs w:val="20"/>
        </w:rPr>
        <w:t>При появлении первых признаков пожара</w:t>
      </w:r>
      <w:r w:rsidRPr="00C8338D">
        <w:rPr>
          <w:sz w:val="20"/>
          <w:szCs w:val="20"/>
        </w:rPr>
        <w:t xml:space="preserve"> дымовой </w:t>
      </w:r>
      <w:r w:rsidR="00FF2721" w:rsidRPr="00C8338D">
        <w:rPr>
          <w:sz w:val="20"/>
          <w:szCs w:val="20"/>
        </w:rPr>
        <w:t xml:space="preserve">извещатель </w:t>
      </w:r>
      <w:r w:rsidRPr="00C8338D">
        <w:rPr>
          <w:sz w:val="20"/>
          <w:szCs w:val="20"/>
        </w:rPr>
        <w:t>начинает выдавать громкие звуковые сигналы. Одновременно с этим мигает опти</w:t>
      </w:r>
      <w:r w:rsidRPr="00C8338D">
        <w:rPr>
          <w:sz w:val="20"/>
          <w:szCs w:val="20"/>
        </w:rPr>
        <w:softHyphen/>
        <w:t>ческий индикатор. Даже если возгорание произойдет ночью, дымовой извещатель разбудит жителей квартиры. Это, несомненно, спасет их жизни от гибели из-за от</w:t>
      </w:r>
      <w:r w:rsidRPr="00C8338D">
        <w:rPr>
          <w:sz w:val="20"/>
          <w:szCs w:val="20"/>
        </w:rPr>
        <w:softHyphen/>
        <w:t xml:space="preserve">равления угарным газом. При разряде батарей подается тихий звуковой сигнал. </w:t>
      </w:r>
      <w:r w:rsidRPr="00C8338D">
        <w:rPr>
          <w:rStyle w:val="2a"/>
          <w:sz w:val="20"/>
          <w:szCs w:val="20"/>
        </w:rPr>
        <w:t>ВНИМАНИЕ! Собственник (владелец) квартиры (помещения) обязан регу</w:t>
      </w:r>
      <w:r w:rsidRPr="00C8338D">
        <w:rPr>
          <w:rStyle w:val="2a"/>
          <w:sz w:val="20"/>
          <w:szCs w:val="20"/>
        </w:rPr>
        <w:softHyphen/>
        <w:t>лярно менять разрядившиеся или вышедшие из строя батарейки.</w:t>
      </w:r>
      <w:r w:rsidR="00F86B7E" w:rsidRPr="00C8338D">
        <w:rPr>
          <w:sz w:val="20"/>
          <w:szCs w:val="20"/>
        </w:rPr>
        <w:t xml:space="preserve"> </w:t>
      </w:r>
    </w:p>
    <w:p w14:paraId="0F6AF189" w14:textId="3370CA84" w:rsidR="00621592" w:rsidRPr="00C8338D" w:rsidRDefault="00F86B7E" w:rsidP="00715694">
      <w:pPr>
        <w:pStyle w:val="220"/>
        <w:shd w:val="clear" w:color="auto" w:fill="auto"/>
        <w:tabs>
          <w:tab w:val="left" w:pos="567"/>
        </w:tabs>
        <w:spacing w:before="0" w:line="240" w:lineRule="auto"/>
        <w:ind w:firstLine="567"/>
        <w:jc w:val="both"/>
        <w:rPr>
          <w:rStyle w:val="2a"/>
          <w:b w:val="0"/>
          <w:bCs w:val="0"/>
          <w:sz w:val="20"/>
          <w:szCs w:val="20"/>
          <w:u w:val="none"/>
        </w:rPr>
      </w:pPr>
      <w:r w:rsidRPr="00C8338D">
        <w:rPr>
          <w:rStyle w:val="2a"/>
          <w:b w:val="0"/>
          <w:sz w:val="20"/>
          <w:szCs w:val="20"/>
          <w:u w:val="none"/>
        </w:rPr>
        <w:lastRenderedPageBreak/>
        <w:t>Проверку потребителем функционирования вышеперечисленных автономных пожарных извещателей, следует проводить с интервалом не реже одного раза в три месяца, согласно технической документации на конкретный тип извещателя (в том числе, силами специализированной организации).</w:t>
      </w:r>
    </w:p>
    <w:p w14:paraId="14C0DA02" w14:textId="77777777" w:rsidR="00621592" w:rsidRPr="00C8338D" w:rsidRDefault="00621592" w:rsidP="00734632">
      <w:pPr>
        <w:pStyle w:val="220"/>
        <w:numPr>
          <w:ilvl w:val="0"/>
          <w:numId w:val="33"/>
        </w:numPr>
        <w:shd w:val="clear" w:color="auto" w:fill="auto"/>
        <w:tabs>
          <w:tab w:val="left" w:pos="567"/>
        </w:tabs>
        <w:spacing w:before="0" w:line="240" w:lineRule="auto"/>
        <w:ind w:firstLine="567"/>
        <w:jc w:val="both"/>
        <w:rPr>
          <w:sz w:val="20"/>
          <w:szCs w:val="20"/>
        </w:rPr>
      </w:pPr>
      <w:r w:rsidRPr="00C8338D">
        <w:rPr>
          <w:rStyle w:val="2a"/>
          <w:color w:val="auto"/>
          <w:sz w:val="20"/>
          <w:szCs w:val="20"/>
        </w:rPr>
        <w:t>извещатель пожарный тепловой</w:t>
      </w:r>
      <w:r w:rsidRPr="00C8338D">
        <w:rPr>
          <w:rStyle w:val="2a"/>
          <w:sz w:val="20"/>
          <w:szCs w:val="20"/>
        </w:rPr>
        <w:t xml:space="preserve"> </w:t>
      </w:r>
      <w:r w:rsidRPr="00C8338D">
        <w:rPr>
          <w:sz w:val="20"/>
          <w:szCs w:val="20"/>
        </w:rPr>
        <w:t>(установлен в прихожих, температура срабаты</w:t>
      </w:r>
      <w:r w:rsidRPr="00C8338D">
        <w:rPr>
          <w:sz w:val="20"/>
          <w:szCs w:val="20"/>
        </w:rPr>
        <w:softHyphen/>
        <w:t>вания от 54 до 65°С). Предназначены для круглосуточной работы с целью обнару</w:t>
      </w:r>
      <w:r w:rsidRPr="00C8338D">
        <w:rPr>
          <w:sz w:val="20"/>
          <w:szCs w:val="20"/>
        </w:rPr>
        <w:softHyphen/>
        <w:t>жения пожара, сопровождающегося повышением температуры в закрытых поме</w:t>
      </w:r>
      <w:r w:rsidRPr="00C8338D">
        <w:rPr>
          <w:sz w:val="20"/>
          <w:szCs w:val="20"/>
        </w:rPr>
        <w:softHyphen/>
        <w:t>щениях. В режиме «пожар» посредством проводной связи информация передается на пульт</w:t>
      </w:r>
      <w:r w:rsidR="00CC1388" w:rsidRPr="00C8338D">
        <w:rPr>
          <w:sz w:val="20"/>
          <w:szCs w:val="20"/>
        </w:rPr>
        <w:t xml:space="preserve"> пожарной станции и </w:t>
      </w:r>
      <w:r w:rsidR="00F52B34" w:rsidRPr="00C8338D">
        <w:rPr>
          <w:sz w:val="20"/>
          <w:szCs w:val="20"/>
        </w:rPr>
        <w:t>диспетчеру.</w:t>
      </w:r>
      <w:r w:rsidR="00F52B34" w:rsidRPr="00C8338D">
        <w:rPr>
          <w:sz w:val="20"/>
          <w:szCs w:val="20"/>
        </w:rPr>
        <w:tab/>
      </w:r>
    </w:p>
    <w:p w14:paraId="45782BE9" w14:textId="77777777" w:rsidR="00F86B7E" w:rsidRPr="00C8338D" w:rsidRDefault="00F86B7E" w:rsidP="00715694">
      <w:pPr>
        <w:pStyle w:val="220"/>
        <w:shd w:val="clear" w:color="auto" w:fill="auto"/>
        <w:spacing w:before="0" w:line="240" w:lineRule="auto"/>
        <w:ind w:firstLine="567"/>
        <w:jc w:val="both"/>
        <w:rPr>
          <w:sz w:val="20"/>
          <w:szCs w:val="20"/>
        </w:rPr>
      </w:pPr>
      <w:r w:rsidRPr="00C8338D">
        <w:rPr>
          <w:sz w:val="20"/>
          <w:szCs w:val="20"/>
        </w:rPr>
        <w:t>Ни в коем случае не демонтируйте систему АППЗ в квартире самостоятельно, поскольку это приведет к выходу из строя всей системы АППЗ в доме, и Вы своими действиями можете создать угрозу несвоевременного предотвращения аварийной ситуации.</w:t>
      </w:r>
    </w:p>
    <w:p w14:paraId="2E39516D" w14:textId="77777777" w:rsidR="00F86B7E" w:rsidRPr="00C8338D" w:rsidRDefault="00F86B7E" w:rsidP="00715694">
      <w:pPr>
        <w:pStyle w:val="220"/>
        <w:shd w:val="clear" w:color="auto" w:fill="auto"/>
        <w:spacing w:before="0" w:line="240" w:lineRule="auto"/>
        <w:ind w:firstLine="567"/>
        <w:jc w:val="both"/>
        <w:rPr>
          <w:sz w:val="20"/>
          <w:szCs w:val="20"/>
        </w:rPr>
      </w:pPr>
      <w:r w:rsidRPr="00C8338D">
        <w:rPr>
          <w:sz w:val="20"/>
          <w:szCs w:val="20"/>
        </w:rPr>
        <w:t>В случае необходимости проведения косметических ремонтных работ обращайтесь в диспетчерскую службу для временного демонтажа пожарных датчиков.</w:t>
      </w:r>
    </w:p>
    <w:p w14:paraId="67F59CE2" w14:textId="77777777" w:rsidR="00F86B7E" w:rsidRPr="00C8338D" w:rsidRDefault="00F86B7E" w:rsidP="00715694">
      <w:pPr>
        <w:pStyle w:val="220"/>
        <w:shd w:val="clear" w:color="auto" w:fill="auto"/>
        <w:spacing w:before="0" w:line="240" w:lineRule="auto"/>
        <w:ind w:firstLine="567"/>
        <w:jc w:val="both"/>
        <w:rPr>
          <w:sz w:val="20"/>
          <w:szCs w:val="20"/>
        </w:rPr>
      </w:pPr>
      <w:r w:rsidRPr="00C8338D">
        <w:rPr>
          <w:sz w:val="20"/>
          <w:szCs w:val="20"/>
        </w:rPr>
        <w:t>В случае игнорирования обязательных правил эксплуатации системы АППЗ в квартире и самовольного удаления пожарных датчиков владелец квартиры несет полную ответственность за причинение вреда Вашему имуществу и/или имуществу третьих лиц в случае возникновения чрезвычайной ситуации.</w:t>
      </w:r>
    </w:p>
    <w:p w14:paraId="54908595" w14:textId="28B4016D" w:rsidR="00621592" w:rsidRPr="00C8338D" w:rsidRDefault="00621592" w:rsidP="00734632">
      <w:pPr>
        <w:pStyle w:val="310"/>
        <w:numPr>
          <w:ilvl w:val="0"/>
          <w:numId w:val="34"/>
        </w:numPr>
        <w:shd w:val="clear" w:color="auto" w:fill="auto"/>
        <w:tabs>
          <w:tab w:val="left" w:pos="567"/>
        </w:tabs>
        <w:spacing w:line="240" w:lineRule="auto"/>
        <w:ind w:firstLine="567"/>
        <w:jc w:val="both"/>
        <w:rPr>
          <w:color w:val="auto"/>
        </w:rPr>
      </w:pPr>
      <w:r w:rsidRPr="00C8338D">
        <w:rPr>
          <w:color w:val="auto"/>
        </w:rPr>
        <w:t xml:space="preserve">водопроводная линия, оборудованная шлангом (длина 15 метров) — </w:t>
      </w:r>
      <w:r w:rsidRPr="00C8338D">
        <w:rPr>
          <w:rStyle w:val="35"/>
          <w:color w:val="auto"/>
          <w:sz w:val="20"/>
          <w:szCs w:val="20"/>
        </w:rPr>
        <w:t>для туше</w:t>
      </w:r>
      <w:r w:rsidRPr="00C8338D">
        <w:rPr>
          <w:rStyle w:val="35"/>
          <w:color w:val="auto"/>
          <w:sz w:val="20"/>
          <w:szCs w:val="20"/>
        </w:rPr>
        <w:softHyphen/>
        <w:t xml:space="preserve">ния локальных небольших возгораний </w:t>
      </w:r>
      <w:r w:rsidR="00715694" w:rsidRPr="00C8338D">
        <w:rPr>
          <w:color w:val="auto"/>
        </w:rPr>
        <w:t>-</w:t>
      </w:r>
      <w:r w:rsidRPr="00C8338D">
        <w:rPr>
          <w:color w:val="auto"/>
        </w:rPr>
        <w:t xml:space="preserve"> для других целей применять категори</w:t>
      </w:r>
      <w:r w:rsidRPr="00C8338D">
        <w:rPr>
          <w:color w:val="auto"/>
        </w:rPr>
        <w:softHyphen/>
        <w:t>чески запрещается!</w:t>
      </w:r>
    </w:p>
    <w:p w14:paraId="47618C28" w14:textId="77777777" w:rsidR="00621592" w:rsidRPr="00C8338D" w:rsidRDefault="00621592" w:rsidP="00734632">
      <w:pPr>
        <w:pStyle w:val="220"/>
        <w:numPr>
          <w:ilvl w:val="0"/>
          <w:numId w:val="34"/>
        </w:numPr>
        <w:shd w:val="clear" w:color="auto" w:fill="auto"/>
        <w:tabs>
          <w:tab w:val="left" w:pos="567"/>
        </w:tabs>
        <w:spacing w:before="0" w:line="240" w:lineRule="auto"/>
        <w:ind w:firstLine="567"/>
        <w:jc w:val="both"/>
        <w:rPr>
          <w:sz w:val="20"/>
          <w:szCs w:val="20"/>
        </w:rPr>
      </w:pPr>
      <w:r w:rsidRPr="00C8338D">
        <w:rPr>
          <w:rStyle w:val="2a"/>
          <w:rFonts w:eastAsia="Arial"/>
          <w:sz w:val="20"/>
          <w:szCs w:val="20"/>
        </w:rPr>
        <w:t xml:space="preserve">система оповещения </w:t>
      </w:r>
      <w:r w:rsidRPr="00C8338D">
        <w:rPr>
          <w:sz w:val="20"/>
          <w:szCs w:val="20"/>
        </w:rPr>
        <w:t>по линии радиотрансляционной сети.</w:t>
      </w:r>
    </w:p>
    <w:p w14:paraId="044AAB02" w14:textId="77777777" w:rsidR="00621592" w:rsidRPr="00C8338D" w:rsidRDefault="00621592" w:rsidP="00715694">
      <w:pPr>
        <w:pStyle w:val="220"/>
        <w:shd w:val="clear" w:color="auto" w:fill="auto"/>
        <w:spacing w:before="0" w:line="240" w:lineRule="auto"/>
        <w:ind w:firstLine="567"/>
        <w:jc w:val="both"/>
        <w:rPr>
          <w:b/>
          <w:sz w:val="20"/>
          <w:szCs w:val="20"/>
        </w:rPr>
      </w:pPr>
      <w:r w:rsidRPr="00C8338D">
        <w:rPr>
          <w:b/>
          <w:sz w:val="20"/>
          <w:szCs w:val="20"/>
        </w:rPr>
        <w:t>Вне квартиры применяются:</w:t>
      </w:r>
    </w:p>
    <w:p w14:paraId="3F8F225A" w14:textId="77777777" w:rsidR="00621592" w:rsidRPr="00C8338D" w:rsidRDefault="00621592" w:rsidP="00734632">
      <w:pPr>
        <w:pStyle w:val="220"/>
        <w:numPr>
          <w:ilvl w:val="0"/>
          <w:numId w:val="34"/>
        </w:numPr>
        <w:shd w:val="clear" w:color="auto" w:fill="auto"/>
        <w:tabs>
          <w:tab w:val="left" w:pos="567"/>
        </w:tabs>
        <w:spacing w:before="0" w:line="240" w:lineRule="auto"/>
        <w:ind w:firstLine="567"/>
        <w:jc w:val="both"/>
        <w:rPr>
          <w:sz w:val="20"/>
          <w:szCs w:val="20"/>
        </w:rPr>
      </w:pPr>
      <w:r w:rsidRPr="00C8338D">
        <w:rPr>
          <w:b/>
          <w:sz w:val="20"/>
          <w:szCs w:val="20"/>
        </w:rPr>
        <w:t>система оповещения людей о пожаре</w:t>
      </w:r>
      <w:r w:rsidRPr="00C8338D">
        <w:rPr>
          <w:sz w:val="20"/>
          <w:szCs w:val="20"/>
        </w:rPr>
        <w:t xml:space="preserve"> (звуковая) (установлена в коридорах каждого этажа), а в лифтовых холлах и коридорах установлены дымовые пожарные извеща</w:t>
      </w:r>
      <w:r w:rsidRPr="00C8338D">
        <w:rPr>
          <w:sz w:val="20"/>
          <w:szCs w:val="20"/>
        </w:rPr>
        <w:softHyphen/>
        <w:t>тели.</w:t>
      </w:r>
    </w:p>
    <w:p w14:paraId="71259A21" w14:textId="77777777" w:rsidR="00621592" w:rsidRPr="00C8338D" w:rsidRDefault="00621592" w:rsidP="00734632">
      <w:pPr>
        <w:pStyle w:val="220"/>
        <w:numPr>
          <w:ilvl w:val="0"/>
          <w:numId w:val="34"/>
        </w:numPr>
        <w:shd w:val="clear" w:color="auto" w:fill="auto"/>
        <w:tabs>
          <w:tab w:val="left" w:pos="567"/>
        </w:tabs>
        <w:spacing w:before="0" w:line="240" w:lineRule="auto"/>
        <w:ind w:firstLine="567"/>
        <w:jc w:val="both"/>
        <w:rPr>
          <w:sz w:val="20"/>
          <w:szCs w:val="20"/>
        </w:rPr>
      </w:pPr>
      <w:r w:rsidRPr="00C8338D">
        <w:rPr>
          <w:b/>
          <w:sz w:val="20"/>
          <w:szCs w:val="20"/>
        </w:rPr>
        <w:t>извещатель пожарный ручной</w:t>
      </w:r>
      <w:r w:rsidRPr="00C8338D">
        <w:rPr>
          <w:sz w:val="20"/>
          <w:szCs w:val="20"/>
        </w:rPr>
        <w:t>, установленный у шкафа гидранта противопожарно</w:t>
      </w:r>
      <w:r w:rsidRPr="00C8338D">
        <w:rPr>
          <w:sz w:val="20"/>
          <w:szCs w:val="20"/>
        </w:rPr>
        <w:softHyphen/>
        <w:t>го водопровода. Предназначен для создания условий ликвидации крупных возгора</w:t>
      </w:r>
      <w:r w:rsidRPr="00C8338D">
        <w:rPr>
          <w:sz w:val="20"/>
          <w:szCs w:val="20"/>
        </w:rPr>
        <w:softHyphen/>
        <w:t>ний.</w:t>
      </w:r>
    </w:p>
    <w:p w14:paraId="4A96D01C" w14:textId="1CA77450" w:rsidR="00621592" w:rsidRPr="00C8338D" w:rsidRDefault="00621592" w:rsidP="00715694">
      <w:pPr>
        <w:pStyle w:val="310"/>
        <w:shd w:val="clear" w:color="auto" w:fill="auto"/>
        <w:tabs>
          <w:tab w:val="left" w:pos="7018"/>
        </w:tabs>
        <w:spacing w:line="240" w:lineRule="auto"/>
        <w:ind w:firstLine="567"/>
        <w:jc w:val="both"/>
      </w:pPr>
      <w:r w:rsidRPr="00C8338D">
        <w:t>ВНИМАНИЕ! При использовании противопожарного водопровода предварительно отключи электрооборудование.</w:t>
      </w:r>
    </w:p>
    <w:p w14:paraId="16BAA036" w14:textId="77777777" w:rsidR="00621592" w:rsidRPr="00C8338D" w:rsidRDefault="00621592" w:rsidP="00715694">
      <w:pPr>
        <w:pStyle w:val="310"/>
        <w:shd w:val="clear" w:color="auto" w:fill="auto"/>
        <w:spacing w:line="240" w:lineRule="auto"/>
        <w:ind w:firstLine="567"/>
        <w:jc w:val="both"/>
      </w:pPr>
      <w:r w:rsidRPr="00C8338D">
        <w:t>ВНИМАНИЕ! Осмотр пожарной сигнализации и средств тушения в домах, входит в перечень работ, выполняемых УК при проведении технических осмотров и обходов отдельных элементов и помещений жилых домов.</w:t>
      </w:r>
    </w:p>
    <w:p w14:paraId="10A0E986" w14:textId="77777777" w:rsidR="00621592" w:rsidRPr="00C8338D" w:rsidRDefault="00621592" w:rsidP="00715694">
      <w:pPr>
        <w:pStyle w:val="310"/>
        <w:shd w:val="clear" w:color="auto" w:fill="auto"/>
        <w:spacing w:line="240" w:lineRule="auto"/>
        <w:ind w:firstLine="567"/>
        <w:jc w:val="both"/>
      </w:pPr>
      <w:r w:rsidRPr="00C8338D">
        <w:t>ВНИМАНИЕ! Требования по эксплуатации установленного оборудования систем пожарной сигнализации:</w:t>
      </w:r>
    </w:p>
    <w:p w14:paraId="082B6C1C" w14:textId="77777777" w:rsidR="00621592" w:rsidRPr="00C8338D" w:rsidRDefault="00621592" w:rsidP="00734632">
      <w:pPr>
        <w:pStyle w:val="310"/>
        <w:numPr>
          <w:ilvl w:val="0"/>
          <w:numId w:val="34"/>
        </w:numPr>
        <w:shd w:val="clear" w:color="auto" w:fill="auto"/>
        <w:tabs>
          <w:tab w:val="left" w:pos="567"/>
        </w:tabs>
        <w:spacing w:line="240" w:lineRule="auto"/>
        <w:ind w:firstLine="567"/>
        <w:jc w:val="both"/>
        <w:rPr>
          <w:b w:val="0"/>
        </w:rPr>
      </w:pPr>
      <w:r w:rsidRPr="00C8338D">
        <w:rPr>
          <w:b w:val="0"/>
        </w:rPr>
        <w:t>запрещается самовольно перемещать устройства оповещения, установленные в соответствии с проектом и нормами пожарной безопасности.</w:t>
      </w:r>
    </w:p>
    <w:p w14:paraId="04DF2B05" w14:textId="77777777" w:rsidR="00621592" w:rsidRPr="00C8338D" w:rsidRDefault="00621592" w:rsidP="00734632">
      <w:pPr>
        <w:pStyle w:val="310"/>
        <w:numPr>
          <w:ilvl w:val="0"/>
          <w:numId w:val="34"/>
        </w:numPr>
        <w:shd w:val="clear" w:color="auto" w:fill="auto"/>
        <w:tabs>
          <w:tab w:val="left" w:pos="567"/>
        </w:tabs>
        <w:spacing w:line="240" w:lineRule="auto"/>
        <w:ind w:firstLine="567"/>
        <w:jc w:val="both"/>
        <w:rPr>
          <w:b w:val="0"/>
        </w:rPr>
      </w:pPr>
      <w:r w:rsidRPr="00C8338D">
        <w:rPr>
          <w:b w:val="0"/>
        </w:rPr>
        <w:t>запрещается нарушать работоспособность системы (удаление датчиков, плат</w:t>
      </w:r>
      <w:r w:rsidRPr="00C8338D">
        <w:rPr>
          <w:b w:val="0"/>
        </w:rPr>
        <w:softHyphen/>
        <w:t>форм, отключение линий связи).</w:t>
      </w:r>
    </w:p>
    <w:p w14:paraId="0081FED1" w14:textId="77777777" w:rsidR="00621592" w:rsidRPr="00C8338D" w:rsidRDefault="00621592" w:rsidP="00734632">
      <w:pPr>
        <w:pStyle w:val="310"/>
        <w:numPr>
          <w:ilvl w:val="0"/>
          <w:numId w:val="34"/>
        </w:numPr>
        <w:shd w:val="clear" w:color="auto" w:fill="auto"/>
        <w:tabs>
          <w:tab w:val="left" w:pos="567"/>
        </w:tabs>
        <w:spacing w:line="240" w:lineRule="auto"/>
        <w:ind w:firstLine="567"/>
        <w:jc w:val="both"/>
        <w:rPr>
          <w:b w:val="0"/>
        </w:rPr>
      </w:pPr>
      <w:r w:rsidRPr="00C8338D">
        <w:rPr>
          <w:b w:val="0"/>
        </w:rPr>
        <w:t>запрещается создавать условия несовместимые с требованиями завода- изгото</w:t>
      </w:r>
      <w:r w:rsidRPr="00C8338D">
        <w:rPr>
          <w:b w:val="0"/>
        </w:rPr>
        <w:softHyphen/>
        <w:t>вителя по монтажу, техническому обслуживанию и поверкой технического со</w:t>
      </w:r>
      <w:r w:rsidRPr="00C8338D">
        <w:rPr>
          <w:b w:val="0"/>
        </w:rPr>
        <w:softHyphen/>
        <w:t>стояния приборов.</w:t>
      </w:r>
    </w:p>
    <w:p w14:paraId="16193A8C" w14:textId="77777777" w:rsidR="00621592" w:rsidRPr="00C8338D" w:rsidRDefault="00621592" w:rsidP="00734632">
      <w:pPr>
        <w:pStyle w:val="310"/>
        <w:numPr>
          <w:ilvl w:val="0"/>
          <w:numId w:val="34"/>
        </w:numPr>
        <w:shd w:val="clear" w:color="auto" w:fill="auto"/>
        <w:tabs>
          <w:tab w:val="left" w:pos="567"/>
        </w:tabs>
        <w:spacing w:line="240" w:lineRule="auto"/>
        <w:ind w:firstLine="567"/>
        <w:jc w:val="both"/>
        <w:rPr>
          <w:b w:val="0"/>
        </w:rPr>
      </w:pPr>
      <w:r w:rsidRPr="00C8338D">
        <w:rPr>
          <w:b w:val="0"/>
        </w:rPr>
        <w:t>обеспечивать доступ УК для проведения ремонтных, регламентных работ.</w:t>
      </w:r>
    </w:p>
    <w:p w14:paraId="60E7BD30" w14:textId="77777777" w:rsidR="00621592" w:rsidRPr="00C8338D" w:rsidRDefault="00621592" w:rsidP="00734632">
      <w:pPr>
        <w:pStyle w:val="310"/>
        <w:numPr>
          <w:ilvl w:val="0"/>
          <w:numId w:val="34"/>
        </w:numPr>
        <w:shd w:val="clear" w:color="auto" w:fill="auto"/>
        <w:tabs>
          <w:tab w:val="left" w:pos="567"/>
        </w:tabs>
        <w:spacing w:line="240" w:lineRule="auto"/>
        <w:ind w:firstLine="567"/>
        <w:jc w:val="both"/>
        <w:rPr>
          <w:b w:val="0"/>
        </w:rPr>
      </w:pPr>
      <w:r w:rsidRPr="00C8338D">
        <w:rPr>
          <w:b w:val="0"/>
        </w:rPr>
        <w:t>своевременно сообщать о проблемах с пожарной сигнализацией и оборудова</w:t>
      </w:r>
      <w:r w:rsidRPr="00C8338D">
        <w:rPr>
          <w:b w:val="0"/>
        </w:rPr>
        <w:softHyphen/>
        <w:t>нием пожаротушения в УК.</w:t>
      </w:r>
    </w:p>
    <w:p w14:paraId="3551C5D9" w14:textId="77777777" w:rsidR="00621592" w:rsidRPr="00C8338D" w:rsidRDefault="00621592" w:rsidP="00734632">
      <w:pPr>
        <w:pStyle w:val="310"/>
        <w:numPr>
          <w:ilvl w:val="0"/>
          <w:numId w:val="34"/>
        </w:numPr>
        <w:shd w:val="clear" w:color="auto" w:fill="auto"/>
        <w:tabs>
          <w:tab w:val="left" w:pos="567"/>
        </w:tabs>
        <w:spacing w:line="240" w:lineRule="auto"/>
        <w:ind w:firstLine="567"/>
        <w:jc w:val="both"/>
        <w:rPr>
          <w:b w:val="0"/>
        </w:rPr>
      </w:pPr>
      <w:r w:rsidRPr="00C8338D">
        <w:rPr>
          <w:b w:val="0"/>
        </w:rPr>
        <w:t>до выполнения строительно-ремонтных работ в квартире получить разреше</w:t>
      </w:r>
      <w:r w:rsidRPr="00C8338D">
        <w:rPr>
          <w:b w:val="0"/>
        </w:rPr>
        <w:softHyphen/>
        <w:t>ние в УК эксплуатирующей системы пожарной сигнализации и пожаротуше</w:t>
      </w:r>
      <w:r w:rsidRPr="00C8338D">
        <w:rPr>
          <w:b w:val="0"/>
        </w:rPr>
        <w:softHyphen/>
        <w:t>ния.</w:t>
      </w:r>
    </w:p>
    <w:p w14:paraId="1D1FEB1A" w14:textId="77777777" w:rsidR="00621592" w:rsidRPr="00C8338D" w:rsidRDefault="00621592" w:rsidP="00734632">
      <w:pPr>
        <w:pStyle w:val="310"/>
        <w:numPr>
          <w:ilvl w:val="0"/>
          <w:numId w:val="34"/>
        </w:numPr>
        <w:shd w:val="clear" w:color="auto" w:fill="auto"/>
        <w:tabs>
          <w:tab w:val="left" w:pos="567"/>
        </w:tabs>
        <w:spacing w:line="240" w:lineRule="auto"/>
        <w:ind w:firstLine="567"/>
        <w:jc w:val="both"/>
        <w:rPr>
          <w:b w:val="0"/>
        </w:rPr>
      </w:pPr>
      <w:r w:rsidRPr="00C8338D">
        <w:rPr>
          <w:b w:val="0"/>
        </w:rPr>
        <w:t>использовать датчики и оборудование пожаротушения не по назначению.</w:t>
      </w:r>
    </w:p>
    <w:p w14:paraId="6C8B130B" w14:textId="3AD01526" w:rsidR="00621592" w:rsidRPr="00C8338D" w:rsidRDefault="00621592" w:rsidP="00715694">
      <w:pPr>
        <w:pStyle w:val="310"/>
        <w:shd w:val="clear" w:color="auto" w:fill="auto"/>
        <w:spacing w:line="240" w:lineRule="auto"/>
        <w:ind w:firstLine="567"/>
        <w:jc w:val="both"/>
      </w:pPr>
      <w:r w:rsidRPr="00C8338D">
        <w:t>ВНИМАНИЕ! При несоблюдении условий эксплуатации средств пожарной сигна</w:t>
      </w:r>
      <w:r w:rsidRPr="00C8338D">
        <w:softHyphen/>
        <w:t>лизации, установленной по проекту в квартире, материальная и уголовная ответствен</w:t>
      </w:r>
      <w:r w:rsidRPr="00C8338D">
        <w:softHyphen/>
        <w:t xml:space="preserve">ность возлагается </w:t>
      </w:r>
      <w:r w:rsidR="00CD57E4" w:rsidRPr="00C8338D">
        <w:t>на лиц,</w:t>
      </w:r>
      <w:r w:rsidRPr="00C8338D">
        <w:t xml:space="preserve"> проживающих в квартире.</w:t>
      </w:r>
    </w:p>
    <w:p w14:paraId="2CA02D98" w14:textId="77777777" w:rsidR="00621592" w:rsidRPr="00C8338D" w:rsidRDefault="00621592" w:rsidP="00715694">
      <w:pPr>
        <w:pStyle w:val="220"/>
        <w:shd w:val="clear" w:color="auto" w:fill="auto"/>
        <w:spacing w:before="0" w:line="240" w:lineRule="auto"/>
        <w:ind w:firstLine="567"/>
        <w:jc w:val="both"/>
        <w:rPr>
          <w:sz w:val="20"/>
          <w:szCs w:val="20"/>
        </w:rPr>
      </w:pPr>
      <w:r w:rsidRPr="00C8338D">
        <w:rPr>
          <w:sz w:val="20"/>
          <w:szCs w:val="20"/>
        </w:rPr>
        <w:t>Более подробную Инструкцию по приборам пожарной сигнализации и оповещения, установленной в Вашей квартире можно получить в УК.</w:t>
      </w:r>
    </w:p>
    <w:p w14:paraId="1801DC9D" w14:textId="77777777" w:rsidR="00621592" w:rsidRPr="00563CC4" w:rsidRDefault="00621592" w:rsidP="00563CC4">
      <w:pPr>
        <w:pStyle w:val="TableParagraph"/>
        <w:rPr>
          <w:b/>
          <w:bCs/>
        </w:rPr>
      </w:pPr>
      <w:r w:rsidRPr="00563CC4">
        <w:rPr>
          <w:b/>
          <w:bCs/>
        </w:rPr>
        <w:t>Что делать при пожаре:</w:t>
      </w:r>
    </w:p>
    <w:p w14:paraId="1A7935F3" w14:textId="77777777" w:rsidR="00C07F33" w:rsidRPr="00C8338D" w:rsidRDefault="00621592" w:rsidP="00734632">
      <w:pPr>
        <w:pStyle w:val="220"/>
        <w:numPr>
          <w:ilvl w:val="0"/>
          <w:numId w:val="34"/>
        </w:numPr>
        <w:shd w:val="clear" w:color="auto" w:fill="auto"/>
        <w:tabs>
          <w:tab w:val="left" w:pos="426"/>
        </w:tabs>
        <w:spacing w:before="0" w:line="240" w:lineRule="auto"/>
        <w:ind w:firstLine="567"/>
        <w:jc w:val="both"/>
        <w:rPr>
          <w:sz w:val="20"/>
          <w:szCs w:val="20"/>
        </w:rPr>
      </w:pPr>
      <w:r w:rsidRPr="00C8338D">
        <w:rPr>
          <w:sz w:val="20"/>
          <w:szCs w:val="20"/>
        </w:rPr>
        <w:t>СПАСАЙТЕ тех, кому угрожает непосредственная опасность.</w:t>
      </w:r>
    </w:p>
    <w:p w14:paraId="3717669F" w14:textId="77777777" w:rsidR="00621592" w:rsidRPr="00C8338D" w:rsidRDefault="00621592" w:rsidP="00734632">
      <w:pPr>
        <w:pStyle w:val="220"/>
        <w:numPr>
          <w:ilvl w:val="0"/>
          <w:numId w:val="34"/>
        </w:numPr>
        <w:shd w:val="clear" w:color="auto" w:fill="auto"/>
        <w:tabs>
          <w:tab w:val="left" w:pos="426"/>
        </w:tabs>
        <w:spacing w:before="0" w:line="240" w:lineRule="auto"/>
        <w:ind w:firstLine="567"/>
        <w:jc w:val="both"/>
        <w:rPr>
          <w:sz w:val="20"/>
          <w:szCs w:val="20"/>
        </w:rPr>
      </w:pPr>
      <w:r w:rsidRPr="00C8338D">
        <w:rPr>
          <w:sz w:val="20"/>
          <w:szCs w:val="20"/>
        </w:rPr>
        <w:t>ПОТУШИТЕ источник возгорания самостоятельно, если это возможно.</w:t>
      </w:r>
    </w:p>
    <w:p w14:paraId="17C8B635" w14:textId="77777777" w:rsidR="00621592" w:rsidRPr="00C8338D" w:rsidRDefault="00621592" w:rsidP="00734632">
      <w:pPr>
        <w:pStyle w:val="220"/>
        <w:numPr>
          <w:ilvl w:val="0"/>
          <w:numId w:val="34"/>
        </w:numPr>
        <w:shd w:val="clear" w:color="auto" w:fill="auto"/>
        <w:tabs>
          <w:tab w:val="left" w:pos="426"/>
        </w:tabs>
        <w:spacing w:before="0" w:line="240" w:lineRule="auto"/>
        <w:ind w:firstLine="567"/>
        <w:jc w:val="both"/>
        <w:rPr>
          <w:sz w:val="20"/>
          <w:szCs w:val="20"/>
        </w:rPr>
      </w:pPr>
      <w:r w:rsidRPr="00C8338D">
        <w:rPr>
          <w:sz w:val="20"/>
          <w:szCs w:val="20"/>
        </w:rPr>
        <w:t>ПОКИНЬТЕ квартиру. Уходя, закройте двери и окна. Обязательно закройте входную дверь в подъезд. Спускайтесь вниз по лестнице.</w:t>
      </w:r>
    </w:p>
    <w:p w14:paraId="0A02DDEF" w14:textId="77777777" w:rsidR="00621592" w:rsidRPr="00C8338D" w:rsidRDefault="00621592" w:rsidP="00734632">
      <w:pPr>
        <w:pStyle w:val="220"/>
        <w:numPr>
          <w:ilvl w:val="0"/>
          <w:numId w:val="34"/>
        </w:numPr>
        <w:shd w:val="clear" w:color="auto" w:fill="auto"/>
        <w:tabs>
          <w:tab w:val="left" w:pos="426"/>
        </w:tabs>
        <w:spacing w:before="0" w:line="240" w:lineRule="auto"/>
        <w:ind w:firstLine="567"/>
        <w:jc w:val="both"/>
        <w:rPr>
          <w:sz w:val="20"/>
          <w:szCs w:val="20"/>
        </w:rPr>
      </w:pPr>
      <w:r w:rsidRPr="00C8338D">
        <w:rPr>
          <w:sz w:val="20"/>
          <w:szCs w:val="20"/>
        </w:rPr>
        <w:t xml:space="preserve">ПРЕДУПРЕДИТЕ других жильцов, крикните или позвоните в дверь. Позвоните по номеру </w:t>
      </w:r>
      <w:r w:rsidRPr="00C8338D">
        <w:rPr>
          <w:color w:val="auto"/>
          <w:sz w:val="20"/>
          <w:szCs w:val="20"/>
        </w:rPr>
        <w:t>112</w:t>
      </w:r>
      <w:r w:rsidR="00DC4C43" w:rsidRPr="00C8338D">
        <w:rPr>
          <w:color w:val="auto"/>
          <w:sz w:val="20"/>
          <w:szCs w:val="20"/>
        </w:rPr>
        <w:t xml:space="preserve"> (911)</w:t>
      </w:r>
      <w:r w:rsidR="00DC4C43" w:rsidRPr="00C8338D">
        <w:rPr>
          <w:color w:val="FF0000"/>
          <w:sz w:val="20"/>
          <w:szCs w:val="20"/>
        </w:rPr>
        <w:t xml:space="preserve"> </w:t>
      </w:r>
      <w:r w:rsidRPr="00C8338D">
        <w:rPr>
          <w:sz w:val="20"/>
          <w:szCs w:val="20"/>
        </w:rPr>
        <w:t>и сообщите о пожаре, звоните только из безопасного места.</w:t>
      </w:r>
    </w:p>
    <w:p w14:paraId="2B08C2A9" w14:textId="77777777" w:rsidR="00621592" w:rsidRPr="00C8338D" w:rsidRDefault="00621592" w:rsidP="00734632">
      <w:pPr>
        <w:pStyle w:val="220"/>
        <w:numPr>
          <w:ilvl w:val="0"/>
          <w:numId w:val="34"/>
        </w:numPr>
        <w:shd w:val="clear" w:color="auto" w:fill="auto"/>
        <w:tabs>
          <w:tab w:val="left" w:pos="426"/>
        </w:tabs>
        <w:spacing w:before="0" w:line="240" w:lineRule="auto"/>
        <w:ind w:firstLine="567"/>
        <w:jc w:val="both"/>
        <w:rPr>
          <w:sz w:val="20"/>
          <w:szCs w:val="20"/>
        </w:rPr>
      </w:pPr>
      <w:r w:rsidRPr="00C8338D">
        <w:rPr>
          <w:sz w:val="20"/>
          <w:szCs w:val="20"/>
        </w:rPr>
        <w:t>СЛЕДУЙТЕ к месту сбора, указанному УК.</w:t>
      </w:r>
    </w:p>
    <w:p w14:paraId="21B3DADC" w14:textId="12D64BBA" w:rsidR="00DE0582" w:rsidRPr="00C8338D" w:rsidRDefault="00DE0582" w:rsidP="00260A00">
      <w:pPr>
        <w:pStyle w:val="2"/>
      </w:pPr>
      <w:bookmarkStart w:id="82" w:name="_Toc187753269"/>
      <w:r w:rsidRPr="00C8338D">
        <w:t>Контроль доступа (</w:t>
      </w:r>
      <w:proofErr w:type="spellStart"/>
      <w:r w:rsidRPr="00C8338D">
        <w:t>домофонная</w:t>
      </w:r>
      <w:proofErr w:type="spellEnd"/>
      <w:r w:rsidRPr="00C8338D">
        <w:t xml:space="preserve"> связь)</w:t>
      </w:r>
      <w:bookmarkEnd w:id="82"/>
    </w:p>
    <w:p w14:paraId="0BDFE951" w14:textId="4223D831" w:rsidR="00DE0582" w:rsidRPr="00C8338D" w:rsidRDefault="00EB7BB8" w:rsidP="00260A00">
      <w:pPr>
        <w:pStyle w:val="3"/>
      </w:pPr>
      <w:bookmarkStart w:id="83" w:name="_Toc187753270"/>
      <w:r w:rsidRPr="00C8338D">
        <w:t>Назначение</w:t>
      </w:r>
      <w:r w:rsidR="00DE0582" w:rsidRPr="00C8338D">
        <w:t xml:space="preserve"> системы:</w:t>
      </w:r>
      <w:bookmarkEnd w:id="83"/>
    </w:p>
    <w:p w14:paraId="28066F2A" w14:textId="77777777" w:rsidR="00EB7BB8" w:rsidRPr="00C8338D" w:rsidRDefault="00EB7BB8" w:rsidP="00734632">
      <w:pPr>
        <w:pStyle w:val="TableParagraph"/>
        <w:numPr>
          <w:ilvl w:val="0"/>
          <w:numId w:val="46"/>
        </w:numPr>
        <w:rPr>
          <w:b/>
        </w:rPr>
      </w:pPr>
      <w:r w:rsidRPr="00C8338D">
        <w:t>ограничить доступ посторонних лиц в здание</w:t>
      </w:r>
    </w:p>
    <w:p w14:paraId="19E37494" w14:textId="77777777" w:rsidR="00DE0582" w:rsidRPr="00C8338D" w:rsidRDefault="00EB7BB8" w:rsidP="00734632">
      <w:pPr>
        <w:pStyle w:val="TableParagraph"/>
        <w:numPr>
          <w:ilvl w:val="0"/>
          <w:numId w:val="46"/>
        </w:numPr>
      </w:pPr>
      <w:r w:rsidRPr="00C8338D">
        <w:t>создать комфорт и безопасность жильцов</w:t>
      </w:r>
    </w:p>
    <w:p w14:paraId="45FC0ED5" w14:textId="74299D6C" w:rsidR="00621592" w:rsidRPr="00C8338D" w:rsidRDefault="00621592" w:rsidP="00260A00">
      <w:pPr>
        <w:pStyle w:val="3"/>
      </w:pPr>
      <w:bookmarkStart w:id="84" w:name="_Toc187753271"/>
      <w:r w:rsidRPr="00C8338D">
        <w:t>Возможности системы:</w:t>
      </w:r>
      <w:bookmarkEnd w:id="84"/>
    </w:p>
    <w:p w14:paraId="71D1DCA4" w14:textId="77777777" w:rsidR="00621592" w:rsidRPr="00C8338D" w:rsidRDefault="00621592" w:rsidP="00715694">
      <w:pPr>
        <w:pStyle w:val="220"/>
        <w:shd w:val="clear" w:color="auto" w:fill="auto"/>
        <w:spacing w:before="0" w:line="240" w:lineRule="auto"/>
        <w:ind w:firstLine="567"/>
        <w:jc w:val="both"/>
        <w:rPr>
          <w:sz w:val="20"/>
          <w:szCs w:val="20"/>
        </w:rPr>
      </w:pPr>
      <w:r w:rsidRPr="00C8338D">
        <w:rPr>
          <w:sz w:val="20"/>
          <w:szCs w:val="20"/>
        </w:rPr>
        <w:t>Позволяет осуществлять:</w:t>
      </w:r>
    </w:p>
    <w:p w14:paraId="1B0A6290" w14:textId="77777777" w:rsidR="00EB7BB8" w:rsidRPr="00C8338D" w:rsidRDefault="00621592" w:rsidP="00734632">
      <w:pPr>
        <w:pStyle w:val="220"/>
        <w:numPr>
          <w:ilvl w:val="0"/>
          <w:numId w:val="43"/>
        </w:numPr>
        <w:shd w:val="clear" w:color="auto" w:fill="auto"/>
        <w:tabs>
          <w:tab w:val="left" w:pos="915"/>
        </w:tabs>
        <w:spacing w:before="0" w:line="240" w:lineRule="auto"/>
        <w:ind w:left="567" w:firstLine="0"/>
        <w:jc w:val="both"/>
        <w:rPr>
          <w:sz w:val="20"/>
          <w:szCs w:val="20"/>
        </w:rPr>
      </w:pPr>
      <w:r w:rsidRPr="00C8338D">
        <w:rPr>
          <w:sz w:val="20"/>
          <w:szCs w:val="20"/>
        </w:rPr>
        <w:t>двухстороннюю связь:</w:t>
      </w:r>
    </w:p>
    <w:p w14:paraId="7873DFD6" w14:textId="7D1D1136" w:rsidR="00EB7BB8" w:rsidRPr="00C8338D" w:rsidRDefault="00EB7BB8" w:rsidP="00715694">
      <w:pPr>
        <w:pStyle w:val="220"/>
        <w:shd w:val="clear" w:color="auto" w:fill="auto"/>
        <w:tabs>
          <w:tab w:val="left" w:pos="915"/>
        </w:tabs>
        <w:spacing w:before="0" w:line="240" w:lineRule="auto"/>
        <w:ind w:firstLine="567"/>
        <w:jc w:val="both"/>
        <w:rPr>
          <w:sz w:val="20"/>
          <w:szCs w:val="20"/>
        </w:rPr>
      </w:pPr>
      <w:r w:rsidRPr="00C8338D">
        <w:rPr>
          <w:sz w:val="20"/>
          <w:szCs w:val="20"/>
        </w:rPr>
        <w:t xml:space="preserve">- </w:t>
      </w:r>
      <w:r w:rsidR="00621592" w:rsidRPr="00C8338D">
        <w:rPr>
          <w:sz w:val="20"/>
          <w:szCs w:val="20"/>
        </w:rPr>
        <w:t xml:space="preserve">между жильцами (далее </w:t>
      </w:r>
      <w:r w:rsidR="00715694" w:rsidRPr="00C8338D">
        <w:rPr>
          <w:sz w:val="20"/>
          <w:szCs w:val="20"/>
        </w:rPr>
        <w:t>-</w:t>
      </w:r>
      <w:r w:rsidR="00621592" w:rsidRPr="00C8338D">
        <w:rPr>
          <w:sz w:val="20"/>
          <w:szCs w:val="20"/>
        </w:rPr>
        <w:t xml:space="preserve"> абонент) </w:t>
      </w:r>
      <w:r w:rsidR="00715694" w:rsidRPr="00C8338D">
        <w:rPr>
          <w:sz w:val="20"/>
          <w:szCs w:val="20"/>
        </w:rPr>
        <w:t>-</w:t>
      </w:r>
      <w:r w:rsidR="00621592" w:rsidRPr="00C8338D">
        <w:rPr>
          <w:sz w:val="20"/>
          <w:szCs w:val="20"/>
        </w:rPr>
        <w:t xml:space="preserve"> посетителями и разрешать вход в подъезд;</w:t>
      </w:r>
    </w:p>
    <w:p w14:paraId="105F176C" w14:textId="7CA26D1B" w:rsidR="00EB7BB8" w:rsidRPr="00C8338D" w:rsidRDefault="00EB7BB8" w:rsidP="00715694">
      <w:pPr>
        <w:pStyle w:val="220"/>
        <w:shd w:val="clear" w:color="auto" w:fill="auto"/>
        <w:tabs>
          <w:tab w:val="left" w:pos="915"/>
        </w:tabs>
        <w:spacing w:before="0" w:line="240" w:lineRule="auto"/>
        <w:ind w:firstLine="567"/>
        <w:jc w:val="both"/>
        <w:rPr>
          <w:sz w:val="20"/>
          <w:szCs w:val="20"/>
        </w:rPr>
      </w:pPr>
      <w:r w:rsidRPr="00C8338D">
        <w:rPr>
          <w:sz w:val="20"/>
          <w:szCs w:val="20"/>
        </w:rPr>
        <w:t xml:space="preserve">- </w:t>
      </w:r>
      <w:r w:rsidR="00621592" w:rsidRPr="00C8338D">
        <w:rPr>
          <w:sz w:val="20"/>
          <w:szCs w:val="20"/>
        </w:rPr>
        <w:t xml:space="preserve">диспетчер </w:t>
      </w:r>
      <w:r w:rsidR="00715694" w:rsidRPr="00C8338D">
        <w:rPr>
          <w:sz w:val="20"/>
          <w:szCs w:val="20"/>
        </w:rPr>
        <w:t>-</w:t>
      </w:r>
      <w:r w:rsidR="00621592" w:rsidRPr="00C8338D">
        <w:rPr>
          <w:sz w:val="20"/>
          <w:szCs w:val="20"/>
        </w:rPr>
        <w:t xml:space="preserve"> абонент;</w:t>
      </w:r>
    </w:p>
    <w:p w14:paraId="2B123552" w14:textId="1268C602" w:rsidR="00621592" w:rsidRPr="00C8338D" w:rsidRDefault="00EB7BB8" w:rsidP="00715694">
      <w:pPr>
        <w:pStyle w:val="220"/>
        <w:shd w:val="clear" w:color="auto" w:fill="auto"/>
        <w:tabs>
          <w:tab w:val="left" w:pos="915"/>
        </w:tabs>
        <w:spacing w:before="0" w:line="240" w:lineRule="auto"/>
        <w:ind w:firstLine="567"/>
        <w:jc w:val="both"/>
        <w:rPr>
          <w:sz w:val="20"/>
          <w:szCs w:val="20"/>
        </w:rPr>
      </w:pPr>
      <w:r w:rsidRPr="00C8338D">
        <w:rPr>
          <w:sz w:val="20"/>
          <w:szCs w:val="20"/>
        </w:rPr>
        <w:lastRenderedPageBreak/>
        <w:t xml:space="preserve">- </w:t>
      </w:r>
      <w:r w:rsidR="00621592" w:rsidRPr="00C8338D">
        <w:rPr>
          <w:sz w:val="20"/>
          <w:szCs w:val="20"/>
        </w:rPr>
        <w:t xml:space="preserve">диспетчер </w:t>
      </w:r>
      <w:r w:rsidR="00715694" w:rsidRPr="00C8338D">
        <w:rPr>
          <w:sz w:val="20"/>
          <w:szCs w:val="20"/>
        </w:rPr>
        <w:t>-</w:t>
      </w:r>
      <w:r w:rsidR="00621592" w:rsidRPr="00C8338D">
        <w:rPr>
          <w:sz w:val="20"/>
          <w:szCs w:val="20"/>
        </w:rPr>
        <w:t xml:space="preserve"> посетитель.</w:t>
      </w:r>
    </w:p>
    <w:p w14:paraId="74944F45" w14:textId="77777777" w:rsidR="00621592" w:rsidRPr="00C8338D" w:rsidRDefault="00621592" w:rsidP="00734632">
      <w:pPr>
        <w:pStyle w:val="220"/>
        <w:numPr>
          <w:ilvl w:val="0"/>
          <w:numId w:val="43"/>
        </w:numPr>
        <w:shd w:val="clear" w:color="auto" w:fill="auto"/>
        <w:tabs>
          <w:tab w:val="left" w:pos="915"/>
        </w:tabs>
        <w:spacing w:before="0" w:line="240" w:lineRule="auto"/>
        <w:ind w:left="567" w:firstLine="0"/>
        <w:jc w:val="both"/>
        <w:rPr>
          <w:sz w:val="20"/>
          <w:szCs w:val="20"/>
        </w:rPr>
      </w:pPr>
      <w:r w:rsidRPr="00C8338D">
        <w:rPr>
          <w:sz w:val="20"/>
          <w:szCs w:val="20"/>
        </w:rPr>
        <w:t>дистанционное открывание входной двери — из квартиры, используя кнопку досту</w:t>
      </w:r>
      <w:r w:rsidRPr="00C8338D">
        <w:rPr>
          <w:sz w:val="20"/>
          <w:szCs w:val="20"/>
        </w:rPr>
        <w:softHyphen/>
        <w:t>па установленную в квартирном переговорном устройстве (далее — КПУ).</w:t>
      </w:r>
    </w:p>
    <w:p w14:paraId="78B20B04" w14:textId="77777777" w:rsidR="00621592" w:rsidRPr="00C8338D" w:rsidRDefault="00621592" w:rsidP="00715694">
      <w:pPr>
        <w:pStyle w:val="310"/>
        <w:shd w:val="clear" w:color="auto" w:fill="auto"/>
        <w:spacing w:line="240" w:lineRule="auto"/>
        <w:ind w:firstLine="567"/>
        <w:jc w:val="both"/>
      </w:pPr>
      <w:r w:rsidRPr="00C8338D">
        <w:t>ВНИМАНИЕ! При пожаре и отсутствии энергоснабжения входная дверь в подъезд находится в состоянии «ОТКРЫТО».</w:t>
      </w:r>
    </w:p>
    <w:p w14:paraId="615D8985" w14:textId="7B893F54" w:rsidR="00621592" w:rsidRPr="00C8338D" w:rsidRDefault="00621592" w:rsidP="00260A00">
      <w:pPr>
        <w:pStyle w:val="3"/>
      </w:pPr>
      <w:bookmarkStart w:id="85" w:name="_Toc187753272"/>
      <w:r w:rsidRPr="00C8338D">
        <w:t>Эксплуатация системы:</w:t>
      </w:r>
      <w:bookmarkEnd w:id="85"/>
    </w:p>
    <w:p w14:paraId="5C7190E7" w14:textId="77777777" w:rsidR="00621592" w:rsidRPr="00C8338D" w:rsidRDefault="00621592" w:rsidP="00715694">
      <w:pPr>
        <w:pStyle w:val="220"/>
        <w:shd w:val="clear" w:color="auto" w:fill="auto"/>
        <w:spacing w:before="0" w:line="240" w:lineRule="auto"/>
        <w:ind w:firstLine="567"/>
        <w:jc w:val="both"/>
        <w:rPr>
          <w:sz w:val="20"/>
          <w:szCs w:val="20"/>
        </w:rPr>
      </w:pPr>
      <w:r w:rsidRPr="00C8338D">
        <w:rPr>
          <w:sz w:val="20"/>
          <w:szCs w:val="20"/>
        </w:rPr>
        <w:t>В Вашей квартире предусмотрено устройство квартирное переговорное (трубка перего</w:t>
      </w:r>
      <w:r w:rsidRPr="00C8338D">
        <w:rPr>
          <w:sz w:val="20"/>
          <w:szCs w:val="20"/>
        </w:rPr>
        <w:softHyphen/>
        <w:t>ворная для домофона), которое обеспечивает:</w:t>
      </w:r>
    </w:p>
    <w:p w14:paraId="0BD0C2BE" w14:textId="77777777" w:rsidR="00621592" w:rsidRPr="00C8338D" w:rsidRDefault="00621592" w:rsidP="00734632">
      <w:pPr>
        <w:pStyle w:val="220"/>
        <w:numPr>
          <w:ilvl w:val="0"/>
          <w:numId w:val="43"/>
        </w:numPr>
        <w:shd w:val="clear" w:color="auto" w:fill="auto"/>
        <w:tabs>
          <w:tab w:val="left" w:pos="915"/>
        </w:tabs>
        <w:spacing w:before="0" w:line="240" w:lineRule="auto"/>
        <w:ind w:left="851" w:hanging="284"/>
        <w:jc w:val="both"/>
        <w:rPr>
          <w:sz w:val="20"/>
          <w:szCs w:val="20"/>
        </w:rPr>
      </w:pPr>
      <w:r w:rsidRPr="00C8338D">
        <w:rPr>
          <w:sz w:val="20"/>
          <w:szCs w:val="20"/>
        </w:rPr>
        <w:t>звуковой вызов посетител</w:t>
      </w:r>
      <w:r w:rsidR="00FF010B" w:rsidRPr="00C8338D">
        <w:rPr>
          <w:sz w:val="20"/>
          <w:szCs w:val="20"/>
        </w:rPr>
        <w:t>я</w:t>
      </w:r>
      <w:r w:rsidRPr="00C8338D">
        <w:rPr>
          <w:sz w:val="20"/>
          <w:szCs w:val="20"/>
        </w:rPr>
        <w:t xml:space="preserve"> </w:t>
      </w:r>
      <w:r w:rsidR="00FF010B" w:rsidRPr="00C8338D">
        <w:rPr>
          <w:sz w:val="20"/>
          <w:szCs w:val="20"/>
        </w:rPr>
        <w:t>с абонентом или</w:t>
      </w:r>
      <w:r w:rsidRPr="00C8338D">
        <w:rPr>
          <w:sz w:val="20"/>
          <w:szCs w:val="20"/>
        </w:rPr>
        <w:t xml:space="preserve"> диспетчером.</w:t>
      </w:r>
    </w:p>
    <w:p w14:paraId="62CB97D0" w14:textId="77777777" w:rsidR="00621592" w:rsidRPr="00C8338D" w:rsidRDefault="00621592" w:rsidP="00715694">
      <w:pPr>
        <w:pStyle w:val="220"/>
        <w:shd w:val="clear" w:color="auto" w:fill="auto"/>
        <w:spacing w:before="0" w:line="240" w:lineRule="auto"/>
        <w:ind w:left="851" w:hanging="284"/>
        <w:jc w:val="both"/>
        <w:rPr>
          <w:sz w:val="20"/>
          <w:szCs w:val="20"/>
        </w:rPr>
      </w:pPr>
      <w:r w:rsidRPr="00C8338D">
        <w:rPr>
          <w:sz w:val="20"/>
          <w:szCs w:val="20"/>
        </w:rPr>
        <w:t>Абонент должен принять правильное решение на доступ посетителя в подъезд:</w:t>
      </w:r>
    </w:p>
    <w:p w14:paraId="378BE785" w14:textId="77777777" w:rsidR="00621592" w:rsidRPr="00C8338D" w:rsidRDefault="00621592" w:rsidP="00734632">
      <w:pPr>
        <w:pStyle w:val="220"/>
        <w:numPr>
          <w:ilvl w:val="0"/>
          <w:numId w:val="43"/>
        </w:numPr>
        <w:shd w:val="clear" w:color="auto" w:fill="auto"/>
        <w:tabs>
          <w:tab w:val="left" w:pos="915"/>
        </w:tabs>
        <w:spacing w:before="0" w:line="240" w:lineRule="auto"/>
        <w:ind w:left="851" w:hanging="284"/>
        <w:jc w:val="both"/>
        <w:rPr>
          <w:sz w:val="20"/>
          <w:szCs w:val="20"/>
        </w:rPr>
      </w:pPr>
      <w:r w:rsidRPr="00C8338D">
        <w:rPr>
          <w:sz w:val="20"/>
          <w:szCs w:val="20"/>
        </w:rPr>
        <w:t>«Запрет» на вход — абонент устанавливает трубку в держатель.</w:t>
      </w:r>
    </w:p>
    <w:p w14:paraId="0D3DB4CF" w14:textId="77777777" w:rsidR="00621592" w:rsidRPr="00C8338D" w:rsidRDefault="00621592" w:rsidP="00734632">
      <w:pPr>
        <w:pStyle w:val="220"/>
        <w:numPr>
          <w:ilvl w:val="0"/>
          <w:numId w:val="43"/>
        </w:numPr>
        <w:shd w:val="clear" w:color="auto" w:fill="auto"/>
        <w:tabs>
          <w:tab w:val="left" w:pos="915"/>
        </w:tabs>
        <w:spacing w:before="0" w:line="240" w:lineRule="auto"/>
        <w:ind w:left="851" w:hanging="284"/>
        <w:jc w:val="both"/>
        <w:rPr>
          <w:sz w:val="20"/>
          <w:szCs w:val="20"/>
        </w:rPr>
      </w:pPr>
      <w:r w:rsidRPr="00C8338D">
        <w:rPr>
          <w:sz w:val="20"/>
          <w:szCs w:val="20"/>
        </w:rPr>
        <w:t>«Разрешение на вход» — нажать кнопку на трубке КПУ.</w:t>
      </w:r>
    </w:p>
    <w:p w14:paraId="134E145C" w14:textId="77777777" w:rsidR="00621592" w:rsidRPr="00C8338D" w:rsidRDefault="00621592" w:rsidP="00715694">
      <w:pPr>
        <w:pStyle w:val="310"/>
        <w:shd w:val="clear" w:color="auto" w:fill="auto"/>
        <w:spacing w:line="240" w:lineRule="auto"/>
        <w:ind w:firstLine="567"/>
        <w:jc w:val="both"/>
      </w:pPr>
      <w:r w:rsidRPr="00C8338D">
        <w:t>ВНИМАНИЕ! Ремонтные работы с КПУ разрешается выполнять только силами спе</w:t>
      </w:r>
      <w:r w:rsidRPr="00C8338D">
        <w:softHyphen/>
        <w:t>циализированной организации.</w:t>
      </w:r>
    </w:p>
    <w:p w14:paraId="356FD8E0" w14:textId="77777777" w:rsidR="00621592" w:rsidRPr="00C8338D" w:rsidRDefault="00621592" w:rsidP="00715694">
      <w:pPr>
        <w:pStyle w:val="220"/>
        <w:shd w:val="clear" w:color="auto" w:fill="auto"/>
        <w:spacing w:before="0" w:line="240" w:lineRule="auto"/>
        <w:ind w:firstLine="567"/>
        <w:jc w:val="both"/>
        <w:rPr>
          <w:sz w:val="20"/>
          <w:szCs w:val="20"/>
        </w:rPr>
      </w:pPr>
      <w:r w:rsidRPr="00C8338D">
        <w:rPr>
          <w:sz w:val="20"/>
          <w:szCs w:val="20"/>
        </w:rPr>
        <w:t>При установлении неисправности системы необходимо обратиться в УК.</w:t>
      </w:r>
    </w:p>
    <w:p w14:paraId="1EDFDFD8" w14:textId="5B4F6689" w:rsidR="00621592" w:rsidRPr="00C8338D" w:rsidRDefault="00621592" w:rsidP="00260A00">
      <w:pPr>
        <w:pStyle w:val="2"/>
      </w:pPr>
      <w:bookmarkStart w:id="86" w:name="_Toc187753273"/>
      <w:r w:rsidRPr="00C8338D">
        <w:t>СОРТИРОВКА БЫТОВЫХ ОТХОДОВ</w:t>
      </w:r>
      <w:bookmarkEnd w:id="86"/>
    </w:p>
    <w:p w14:paraId="0D9B2C7A" w14:textId="3A706E08" w:rsidR="00621592" w:rsidRPr="00C8338D" w:rsidRDefault="00621592" w:rsidP="00260A00">
      <w:pPr>
        <w:pStyle w:val="3"/>
      </w:pPr>
      <w:bookmarkStart w:id="87" w:name="_Toc187753274"/>
      <w:r w:rsidRPr="00C8338D">
        <w:t>Контейнеры для отходов и пункты сбора</w:t>
      </w:r>
      <w:bookmarkEnd w:id="87"/>
    </w:p>
    <w:p w14:paraId="1505F0FB" w14:textId="77777777" w:rsidR="00621592" w:rsidRPr="00C8338D" w:rsidRDefault="00621592" w:rsidP="00715694">
      <w:pPr>
        <w:pStyle w:val="220"/>
        <w:shd w:val="clear" w:color="auto" w:fill="auto"/>
        <w:spacing w:before="0" w:line="240" w:lineRule="auto"/>
        <w:ind w:firstLine="567"/>
        <w:jc w:val="both"/>
        <w:rPr>
          <w:sz w:val="20"/>
          <w:szCs w:val="20"/>
        </w:rPr>
      </w:pPr>
      <w:r w:rsidRPr="00C8338D">
        <w:rPr>
          <w:sz w:val="20"/>
          <w:szCs w:val="20"/>
        </w:rPr>
        <w:t>Контейнер для мусора обычно располагается под или возле кухонной раковины. Как правило, шкафчик под раковиной оборудован двумя контейнерами, при необходимости жильцы могут приобрести дополнительные контейнеры самостоятельно.</w:t>
      </w:r>
    </w:p>
    <w:p w14:paraId="1FFA8A8D" w14:textId="77777777" w:rsidR="00621592" w:rsidRPr="00C8338D" w:rsidRDefault="00621592" w:rsidP="00715694">
      <w:pPr>
        <w:pStyle w:val="220"/>
        <w:shd w:val="clear" w:color="auto" w:fill="auto"/>
        <w:spacing w:before="0" w:line="240" w:lineRule="auto"/>
        <w:ind w:firstLine="567"/>
        <w:jc w:val="both"/>
        <w:rPr>
          <w:sz w:val="20"/>
          <w:szCs w:val="20"/>
        </w:rPr>
      </w:pPr>
      <w:r w:rsidRPr="00C8338D">
        <w:rPr>
          <w:sz w:val="20"/>
          <w:szCs w:val="20"/>
        </w:rPr>
        <w:t xml:space="preserve">В многоэтажном жилом доме отходы сортируют на смешанные, бумажные и </w:t>
      </w:r>
      <w:proofErr w:type="spellStart"/>
      <w:r w:rsidRPr="00C8338D">
        <w:rPr>
          <w:sz w:val="20"/>
          <w:szCs w:val="20"/>
        </w:rPr>
        <w:t>биоотхо</w:t>
      </w:r>
      <w:r w:rsidRPr="00C8338D">
        <w:rPr>
          <w:sz w:val="20"/>
          <w:szCs w:val="20"/>
        </w:rPr>
        <w:softHyphen/>
        <w:t>ды</w:t>
      </w:r>
      <w:proofErr w:type="spellEnd"/>
      <w:r w:rsidRPr="00C8338D">
        <w:rPr>
          <w:sz w:val="20"/>
          <w:szCs w:val="20"/>
        </w:rPr>
        <w:t>. Сбор отходов, пригодных для дальнейшей переработки, производится в обычных местах сбора мусора, а проблемных отходов — в определенных муниципальных пунктах сбора.</w:t>
      </w:r>
    </w:p>
    <w:p w14:paraId="69A213FE" w14:textId="063A0D77" w:rsidR="00621592" w:rsidRPr="00C8338D" w:rsidRDefault="00621592" w:rsidP="00260A00">
      <w:pPr>
        <w:pStyle w:val="3"/>
      </w:pPr>
      <w:bookmarkStart w:id="88" w:name="_Toc187753275"/>
      <w:proofErr w:type="spellStart"/>
      <w:r w:rsidRPr="00C8338D">
        <w:t>Биоотходы</w:t>
      </w:r>
      <w:bookmarkEnd w:id="88"/>
      <w:proofErr w:type="spellEnd"/>
    </w:p>
    <w:p w14:paraId="09E5F023" w14:textId="77777777" w:rsidR="00621592" w:rsidRPr="00C8338D" w:rsidRDefault="00621592" w:rsidP="00715694">
      <w:pPr>
        <w:pStyle w:val="310"/>
        <w:shd w:val="clear" w:color="auto" w:fill="auto"/>
        <w:spacing w:line="240" w:lineRule="auto"/>
        <w:ind w:firstLine="567"/>
        <w:jc w:val="both"/>
        <w:rPr>
          <w:b w:val="0"/>
        </w:rPr>
      </w:pPr>
      <w:r w:rsidRPr="00C8338D">
        <w:rPr>
          <w:b w:val="0"/>
        </w:rPr>
        <w:t xml:space="preserve">Контейнер для </w:t>
      </w:r>
      <w:proofErr w:type="spellStart"/>
      <w:r w:rsidRPr="00C8338D">
        <w:rPr>
          <w:b w:val="0"/>
        </w:rPr>
        <w:t>биоотходов</w:t>
      </w:r>
      <w:proofErr w:type="spellEnd"/>
      <w:r w:rsidRPr="00C8338D">
        <w:rPr>
          <w:b w:val="0"/>
        </w:rPr>
        <w:t xml:space="preserve"> предназначен для:</w:t>
      </w:r>
    </w:p>
    <w:p w14:paraId="553A21AA" w14:textId="77777777" w:rsidR="00621592" w:rsidRPr="00C8338D" w:rsidRDefault="00621592" w:rsidP="00734632">
      <w:pPr>
        <w:pStyle w:val="220"/>
        <w:numPr>
          <w:ilvl w:val="0"/>
          <w:numId w:val="35"/>
        </w:numPr>
        <w:shd w:val="clear" w:color="auto" w:fill="auto"/>
        <w:tabs>
          <w:tab w:val="left" w:pos="746"/>
        </w:tabs>
        <w:spacing w:before="0" w:line="240" w:lineRule="auto"/>
        <w:ind w:firstLine="567"/>
        <w:jc w:val="both"/>
        <w:rPr>
          <w:sz w:val="20"/>
          <w:szCs w:val="20"/>
        </w:rPr>
      </w:pPr>
      <w:r w:rsidRPr="00C8338D">
        <w:rPr>
          <w:sz w:val="20"/>
          <w:szCs w:val="20"/>
        </w:rPr>
        <w:t>остатков пищи;</w:t>
      </w:r>
    </w:p>
    <w:p w14:paraId="322A6461" w14:textId="77777777" w:rsidR="00621592" w:rsidRPr="00C8338D" w:rsidRDefault="00621592" w:rsidP="00734632">
      <w:pPr>
        <w:pStyle w:val="220"/>
        <w:numPr>
          <w:ilvl w:val="0"/>
          <w:numId w:val="35"/>
        </w:numPr>
        <w:shd w:val="clear" w:color="auto" w:fill="auto"/>
        <w:tabs>
          <w:tab w:val="left" w:pos="746"/>
        </w:tabs>
        <w:spacing w:before="0" w:line="240" w:lineRule="auto"/>
        <w:ind w:firstLine="567"/>
        <w:jc w:val="both"/>
        <w:rPr>
          <w:sz w:val="20"/>
          <w:szCs w:val="20"/>
        </w:rPr>
      </w:pPr>
      <w:r w:rsidRPr="00C8338D">
        <w:rPr>
          <w:sz w:val="20"/>
          <w:szCs w:val="20"/>
        </w:rPr>
        <w:t>яичной шелухи и кожуры от фруктов, овощей, корнеплодов;</w:t>
      </w:r>
    </w:p>
    <w:p w14:paraId="1F59AD1D" w14:textId="77777777" w:rsidR="00621592" w:rsidRPr="00C8338D" w:rsidRDefault="00621592" w:rsidP="00734632">
      <w:pPr>
        <w:pStyle w:val="220"/>
        <w:numPr>
          <w:ilvl w:val="0"/>
          <w:numId w:val="35"/>
        </w:numPr>
        <w:shd w:val="clear" w:color="auto" w:fill="auto"/>
        <w:tabs>
          <w:tab w:val="left" w:pos="746"/>
        </w:tabs>
        <w:spacing w:before="0" w:line="240" w:lineRule="auto"/>
        <w:ind w:firstLine="567"/>
        <w:jc w:val="both"/>
        <w:rPr>
          <w:sz w:val="20"/>
          <w:szCs w:val="20"/>
        </w:rPr>
      </w:pPr>
      <w:r w:rsidRPr="00C8338D">
        <w:rPr>
          <w:sz w:val="20"/>
          <w:szCs w:val="20"/>
        </w:rPr>
        <w:t>рыбных костей, а также ягодных и фруктовых косточек;</w:t>
      </w:r>
    </w:p>
    <w:p w14:paraId="4E52FD23" w14:textId="77777777" w:rsidR="00621592" w:rsidRPr="00C8338D" w:rsidRDefault="00621592" w:rsidP="00734632">
      <w:pPr>
        <w:pStyle w:val="220"/>
        <w:numPr>
          <w:ilvl w:val="0"/>
          <w:numId w:val="35"/>
        </w:numPr>
        <w:shd w:val="clear" w:color="auto" w:fill="auto"/>
        <w:tabs>
          <w:tab w:val="left" w:pos="746"/>
        </w:tabs>
        <w:spacing w:before="0" w:line="240" w:lineRule="auto"/>
        <w:ind w:firstLine="567"/>
        <w:jc w:val="both"/>
        <w:rPr>
          <w:sz w:val="20"/>
          <w:szCs w:val="20"/>
        </w:rPr>
      </w:pPr>
      <w:r w:rsidRPr="00C8338D">
        <w:rPr>
          <w:sz w:val="20"/>
          <w:szCs w:val="20"/>
        </w:rPr>
        <w:t>кофе или заварки вместе с фильтрами и пакетиками;</w:t>
      </w:r>
    </w:p>
    <w:p w14:paraId="60C60C1E" w14:textId="77777777" w:rsidR="00621592" w:rsidRPr="00C8338D" w:rsidRDefault="00621592" w:rsidP="00734632">
      <w:pPr>
        <w:pStyle w:val="220"/>
        <w:numPr>
          <w:ilvl w:val="0"/>
          <w:numId w:val="35"/>
        </w:numPr>
        <w:shd w:val="clear" w:color="auto" w:fill="auto"/>
        <w:tabs>
          <w:tab w:val="left" w:pos="746"/>
        </w:tabs>
        <w:spacing w:before="0" w:line="240" w:lineRule="auto"/>
        <w:ind w:firstLine="567"/>
        <w:jc w:val="both"/>
        <w:rPr>
          <w:sz w:val="20"/>
          <w:szCs w:val="20"/>
        </w:rPr>
      </w:pPr>
      <w:r w:rsidRPr="00C8338D">
        <w:rPr>
          <w:sz w:val="20"/>
          <w:szCs w:val="20"/>
        </w:rPr>
        <w:t>любых продуктов, которые испортились, высохли и поэтому их можно выбросить;</w:t>
      </w:r>
    </w:p>
    <w:p w14:paraId="28CBC406" w14:textId="77777777" w:rsidR="00621592" w:rsidRPr="00C8338D" w:rsidRDefault="00621592" w:rsidP="00734632">
      <w:pPr>
        <w:pStyle w:val="220"/>
        <w:numPr>
          <w:ilvl w:val="0"/>
          <w:numId w:val="35"/>
        </w:numPr>
        <w:shd w:val="clear" w:color="auto" w:fill="auto"/>
        <w:tabs>
          <w:tab w:val="left" w:pos="746"/>
        </w:tabs>
        <w:spacing w:before="0" w:line="240" w:lineRule="auto"/>
        <w:ind w:firstLine="567"/>
        <w:jc w:val="both"/>
        <w:rPr>
          <w:sz w:val="20"/>
          <w:szCs w:val="20"/>
        </w:rPr>
      </w:pPr>
      <w:r w:rsidRPr="00C8338D">
        <w:rPr>
          <w:sz w:val="20"/>
          <w:szCs w:val="20"/>
        </w:rPr>
        <w:t>цветочной земли, частей растений и засохших цветов;</w:t>
      </w:r>
    </w:p>
    <w:p w14:paraId="2C2BEDF3" w14:textId="77777777" w:rsidR="00621592" w:rsidRPr="00C8338D" w:rsidRDefault="00621592" w:rsidP="00734632">
      <w:pPr>
        <w:pStyle w:val="220"/>
        <w:numPr>
          <w:ilvl w:val="0"/>
          <w:numId w:val="35"/>
        </w:numPr>
        <w:shd w:val="clear" w:color="auto" w:fill="auto"/>
        <w:tabs>
          <w:tab w:val="left" w:pos="746"/>
        </w:tabs>
        <w:spacing w:before="0" w:line="240" w:lineRule="auto"/>
        <w:ind w:firstLine="567"/>
        <w:jc w:val="both"/>
        <w:rPr>
          <w:sz w:val="20"/>
          <w:szCs w:val="20"/>
        </w:rPr>
      </w:pPr>
      <w:r w:rsidRPr="00C8338D">
        <w:rPr>
          <w:sz w:val="20"/>
          <w:szCs w:val="20"/>
        </w:rPr>
        <w:t>наполнителя для кошачьих туалетов и пр.</w:t>
      </w:r>
    </w:p>
    <w:p w14:paraId="2C545FF7" w14:textId="7C233890" w:rsidR="00621592" w:rsidRPr="00C8338D" w:rsidRDefault="00621592" w:rsidP="00260A00">
      <w:pPr>
        <w:pStyle w:val="3"/>
      </w:pPr>
      <w:bookmarkStart w:id="89" w:name="_Toc187753276"/>
      <w:r w:rsidRPr="00C8338D">
        <w:t>Сортировка макулатуры</w:t>
      </w:r>
      <w:bookmarkEnd w:id="89"/>
    </w:p>
    <w:p w14:paraId="3BF254A8" w14:textId="77777777" w:rsidR="00621592" w:rsidRPr="00C8338D" w:rsidRDefault="00621592" w:rsidP="00715694">
      <w:pPr>
        <w:pStyle w:val="310"/>
        <w:shd w:val="clear" w:color="auto" w:fill="auto"/>
        <w:spacing w:line="240" w:lineRule="auto"/>
        <w:ind w:firstLine="567"/>
        <w:jc w:val="both"/>
      </w:pPr>
      <w:r w:rsidRPr="00C8338D">
        <w:t>Контейнер для бумажных отходов предназначен для:</w:t>
      </w:r>
    </w:p>
    <w:p w14:paraId="5AA68746" w14:textId="77777777" w:rsidR="00621592" w:rsidRPr="00C8338D" w:rsidRDefault="00621592" w:rsidP="00734632">
      <w:pPr>
        <w:pStyle w:val="220"/>
        <w:numPr>
          <w:ilvl w:val="0"/>
          <w:numId w:val="35"/>
        </w:numPr>
        <w:shd w:val="clear" w:color="auto" w:fill="auto"/>
        <w:tabs>
          <w:tab w:val="left" w:pos="954"/>
        </w:tabs>
        <w:spacing w:before="0" w:line="240" w:lineRule="auto"/>
        <w:ind w:firstLine="567"/>
        <w:jc w:val="both"/>
        <w:rPr>
          <w:sz w:val="20"/>
          <w:szCs w:val="20"/>
        </w:rPr>
      </w:pPr>
      <w:r w:rsidRPr="00C8338D">
        <w:rPr>
          <w:sz w:val="20"/>
          <w:szCs w:val="20"/>
        </w:rPr>
        <w:t>газет;</w:t>
      </w:r>
    </w:p>
    <w:p w14:paraId="41A064E4" w14:textId="77777777" w:rsidR="00621592" w:rsidRPr="00C8338D" w:rsidRDefault="00621592" w:rsidP="00734632">
      <w:pPr>
        <w:pStyle w:val="220"/>
        <w:numPr>
          <w:ilvl w:val="0"/>
          <w:numId w:val="35"/>
        </w:numPr>
        <w:shd w:val="clear" w:color="auto" w:fill="auto"/>
        <w:tabs>
          <w:tab w:val="left" w:pos="954"/>
        </w:tabs>
        <w:spacing w:before="0" w:line="240" w:lineRule="auto"/>
        <w:ind w:firstLine="567"/>
        <w:jc w:val="both"/>
        <w:rPr>
          <w:sz w:val="20"/>
          <w:szCs w:val="20"/>
        </w:rPr>
      </w:pPr>
      <w:r w:rsidRPr="00C8338D">
        <w:rPr>
          <w:sz w:val="20"/>
          <w:szCs w:val="20"/>
        </w:rPr>
        <w:t>журналов;</w:t>
      </w:r>
    </w:p>
    <w:p w14:paraId="414B5E36" w14:textId="77777777" w:rsidR="00621592" w:rsidRPr="00C8338D" w:rsidRDefault="00621592" w:rsidP="00734632">
      <w:pPr>
        <w:pStyle w:val="220"/>
        <w:numPr>
          <w:ilvl w:val="0"/>
          <w:numId w:val="35"/>
        </w:numPr>
        <w:shd w:val="clear" w:color="auto" w:fill="auto"/>
        <w:tabs>
          <w:tab w:val="left" w:pos="954"/>
        </w:tabs>
        <w:spacing w:before="0" w:line="240" w:lineRule="auto"/>
        <w:ind w:firstLine="567"/>
        <w:jc w:val="both"/>
        <w:rPr>
          <w:sz w:val="20"/>
          <w:szCs w:val="20"/>
        </w:rPr>
      </w:pPr>
      <w:r w:rsidRPr="00C8338D">
        <w:rPr>
          <w:sz w:val="20"/>
          <w:szCs w:val="20"/>
        </w:rPr>
        <w:t>рекламных рассылок;</w:t>
      </w:r>
    </w:p>
    <w:p w14:paraId="036A203A" w14:textId="77777777" w:rsidR="00621592" w:rsidRPr="00C8338D" w:rsidRDefault="00621592" w:rsidP="00734632">
      <w:pPr>
        <w:pStyle w:val="220"/>
        <w:numPr>
          <w:ilvl w:val="0"/>
          <w:numId w:val="35"/>
        </w:numPr>
        <w:shd w:val="clear" w:color="auto" w:fill="auto"/>
        <w:tabs>
          <w:tab w:val="left" w:pos="954"/>
        </w:tabs>
        <w:spacing w:before="0" w:line="240" w:lineRule="auto"/>
        <w:ind w:firstLine="567"/>
        <w:jc w:val="both"/>
        <w:rPr>
          <w:sz w:val="20"/>
          <w:szCs w:val="20"/>
        </w:rPr>
      </w:pPr>
      <w:r w:rsidRPr="00C8338D">
        <w:rPr>
          <w:sz w:val="20"/>
          <w:szCs w:val="20"/>
        </w:rPr>
        <w:t>почтовых конвертов (в т.ч. с окошком);</w:t>
      </w:r>
    </w:p>
    <w:p w14:paraId="1963060C" w14:textId="77777777" w:rsidR="00621592" w:rsidRPr="00C8338D" w:rsidRDefault="00621592" w:rsidP="00734632">
      <w:pPr>
        <w:pStyle w:val="220"/>
        <w:numPr>
          <w:ilvl w:val="0"/>
          <w:numId w:val="35"/>
        </w:numPr>
        <w:shd w:val="clear" w:color="auto" w:fill="auto"/>
        <w:tabs>
          <w:tab w:val="left" w:pos="954"/>
        </w:tabs>
        <w:spacing w:before="0" w:line="240" w:lineRule="auto"/>
        <w:ind w:firstLine="567"/>
        <w:jc w:val="both"/>
        <w:rPr>
          <w:sz w:val="20"/>
          <w:szCs w:val="20"/>
        </w:rPr>
      </w:pPr>
      <w:r w:rsidRPr="00C8338D">
        <w:rPr>
          <w:sz w:val="20"/>
          <w:szCs w:val="20"/>
        </w:rPr>
        <w:t>бумаги повышенной прочности;</w:t>
      </w:r>
    </w:p>
    <w:p w14:paraId="06EBBDF3" w14:textId="77777777" w:rsidR="00621592" w:rsidRPr="00C8338D" w:rsidRDefault="00621592" w:rsidP="00734632">
      <w:pPr>
        <w:pStyle w:val="220"/>
        <w:numPr>
          <w:ilvl w:val="0"/>
          <w:numId w:val="35"/>
        </w:numPr>
        <w:shd w:val="clear" w:color="auto" w:fill="auto"/>
        <w:tabs>
          <w:tab w:val="left" w:pos="954"/>
          <w:tab w:val="left" w:pos="8294"/>
        </w:tabs>
        <w:spacing w:before="0" w:line="240" w:lineRule="auto"/>
        <w:ind w:firstLine="567"/>
        <w:jc w:val="both"/>
        <w:rPr>
          <w:sz w:val="20"/>
          <w:szCs w:val="20"/>
        </w:rPr>
      </w:pPr>
      <w:r w:rsidRPr="00C8338D">
        <w:rPr>
          <w:sz w:val="20"/>
          <w:szCs w:val="20"/>
        </w:rPr>
        <w:t>скрепки, скотч и накле</w:t>
      </w:r>
      <w:r w:rsidR="00054AF6" w:rsidRPr="00C8338D">
        <w:rPr>
          <w:sz w:val="20"/>
          <w:szCs w:val="20"/>
        </w:rPr>
        <w:t>йки с бумаги удалять не нужно.</w:t>
      </w:r>
      <w:r w:rsidR="00054AF6" w:rsidRPr="00C8338D">
        <w:rPr>
          <w:sz w:val="20"/>
          <w:szCs w:val="20"/>
        </w:rPr>
        <w:tab/>
      </w:r>
    </w:p>
    <w:p w14:paraId="1CE2C09D" w14:textId="6003B379" w:rsidR="00621592" w:rsidRPr="00C8338D" w:rsidRDefault="00621592" w:rsidP="00260A00">
      <w:pPr>
        <w:pStyle w:val="3"/>
      </w:pPr>
      <w:bookmarkStart w:id="90" w:name="_Toc187753277"/>
      <w:r w:rsidRPr="00C8338D">
        <w:t>Опасные отходы</w:t>
      </w:r>
      <w:bookmarkEnd w:id="90"/>
    </w:p>
    <w:p w14:paraId="4203F664" w14:textId="77777777" w:rsidR="00621592" w:rsidRPr="00C8338D" w:rsidRDefault="00621592" w:rsidP="00715694">
      <w:pPr>
        <w:pStyle w:val="220"/>
        <w:shd w:val="clear" w:color="auto" w:fill="auto"/>
        <w:spacing w:before="0" w:line="240" w:lineRule="auto"/>
        <w:ind w:firstLine="567"/>
        <w:jc w:val="both"/>
        <w:rPr>
          <w:sz w:val="20"/>
          <w:szCs w:val="20"/>
        </w:rPr>
      </w:pPr>
      <w:r w:rsidRPr="00C8338D">
        <w:rPr>
          <w:sz w:val="20"/>
          <w:szCs w:val="20"/>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w:t>
      </w:r>
      <w:r w:rsidRPr="00C8338D">
        <w:rPr>
          <w:sz w:val="20"/>
          <w:szCs w:val="20"/>
        </w:rPr>
        <w:softHyphen/>
        <w:t>ства или потребления, а также товары (продукция), утратившие свои потребительские свой</w:t>
      </w:r>
      <w:r w:rsidRPr="00C8338D">
        <w:rPr>
          <w:sz w:val="20"/>
          <w:szCs w:val="20"/>
        </w:rPr>
        <w:softHyphen/>
        <w:t>ства.</w:t>
      </w:r>
    </w:p>
    <w:p w14:paraId="608334BE" w14:textId="77777777" w:rsidR="00621592" w:rsidRPr="00C8338D" w:rsidRDefault="00621592" w:rsidP="00715694">
      <w:pPr>
        <w:pStyle w:val="220"/>
        <w:shd w:val="clear" w:color="auto" w:fill="auto"/>
        <w:spacing w:before="0" w:line="240" w:lineRule="auto"/>
        <w:ind w:firstLine="567"/>
        <w:jc w:val="both"/>
        <w:rPr>
          <w:sz w:val="20"/>
          <w:szCs w:val="20"/>
        </w:rPr>
      </w:pPr>
      <w:r w:rsidRPr="00C8338D">
        <w:rPr>
          <w:sz w:val="20"/>
          <w:szCs w:val="20"/>
        </w:rPr>
        <w:t>Сбор опасных бытовых отходов производится изолированно от прочих, с последующей транспортировкой на специальные пункты приема (полигоны ТБО).</w:t>
      </w:r>
    </w:p>
    <w:p w14:paraId="248B3D02" w14:textId="77777777" w:rsidR="00621592" w:rsidRPr="00C8338D" w:rsidRDefault="00621592" w:rsidP="00715694">
      <w:pPr>
        <w:pStyle w:val="310"/>
        <w:shd w:val="clear" w:color="auto" w:fill="auto"/>
        <w:spacing w:line="240" w:lineRule="auto"/>
        <w:ind w:firstLine="567"/>
        <w:jc w:val="both"/>
      </w:pPr>
      <w:r w:rsidRPr="00C8338D">
        <w:t>ВНИМАНИЕ! Граждане и юридические лица обязаны:</w:t>
      </w:r>
    </w:p>
    <w:p w14:paraId="0CB0435B" w14:textId="77777777" w:rsidR="00C40AA1" w:rsidRPr="00C8338D" w:rsidRDefault="00621592" w:rsidP="00734632">
      <w:pPr>
        <w:pStyle w:val="310"/>
        <w:numPr>
          <w:ilvl w:val="0"/>
          <w:numId w:val="35"/>
        </w:numPr>
        <w:shd w:val="clear" w:color="auto" w:fill="auto"/>
        <w:spacing w:line="240" w:lineRule="auto"/>
        <w:ind w:firstLine="567"/>
        <w:jc w:val="both"/>
        <w:rPr>
          <w:b w:val="0"/>
        </w:rPr>
      </w:pPr>
      <w:r w:rsidRPr="00C8338D">
        <w:rPr>
          <w:b w:val="0"/>
        </w:rPr>
        <w:t>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w:t>
      </w:r>
    </w:p>
    <w:p w14:paraId="725AA68A" w14:textId="23C241F7" w:rsidR="00621592" w:rsidRPr="00C8338D" w:rsidRDefault="00621592" w:rsidP="00734632">
      <w:pPr>
        <w:pStyle w:val="310"/>
        <w:numPr>
          <w:ilvl w:val="0"/>
          <w:numId w:val="35"/>
        </w:numPr>
        <w:shd w:val="clear" w:color="auto" w:fill="auto"/>
        <w:spacing w:line="240" w:lineRule="auto"/>
        <w:ind w:firstLine="567"/>
        <w:jc w:val="both"/>
        <w:rPr>
          <w:b w:val="0"/>
        </w:rPr>
      </w:pPr>
      <w:r w:rsidRPr="00C8338D">
        <w:rPr>
          <w:b w:val="0"/>
        </w:rPr>
        <w:t>иметь техническую и технологическую документацию об использовании,</w:t>
      </w:r>
      <w:r w:rsidR="00C8338D" w:rsidRPr="00C8338D">
        <w:rPr>
          <w:b w:val="0"/>
        </w:rPr>
        <w:t xml:space="preserve"> </w:t>
      </w:r>
      <w:r w:rsidRPr="00C8338D">
        <w:rPr>
          <w:b w:val="0"/>
        </w:rPr>
        <w:t>обезвреживании образующихся отходов (ст. 10 Федерального закона от 24.06.1998 № 89-ФЗ Об отхода</w:t>
      </w:r>
      <w:r w:rsidR="00054AF6" w:rsidRPr="00C8338D">
        <w:rPr>
          <w:b w:val="0"/>
        </w:rPr>
        <w:t>х производства и потребления).</w:t>
      </w:r>
      <w:r w:rsidR="00054AF6" w:rsidRPr="00C8338D">
        <w:rPr>
          <w:b w:val="0"/>
        </w:rPr>
        <w:tab/>
      </w:r>
    </w:p>
    <w:p w14:paraId="1AB40062" w14:textId="77777777" w:rsidR="00621592" w:rsidRPr="00C8338D" w:rsidRDefault="00621592" w:rsidP="00715694">
      <w:pPr>
        <w:pStyle w:val="310"/>
        <w:shd w:val="clear" w:color="auto" w:fill="auto"/>
        <w:spacing w:line="240" w:lineRule="auto"/>
        <w:ind w:firstLine="567"/>
        <w:jc w:val="both"/>
      </w:pPr>
      <w:r w:rsidRPr="00C8338D">
        <w:t>Перечень наиболее распространенных опасных бытовых отходов:</w:t>
      </w:r>
    </w:p>
    <w:p w14:paraId="067F7A02" w14:textId="77777777" w:rsidR="00621592" w:rsidRPr="00C8338D" w:rsidRDefault="00621592" w:rsidP="00734632">
      <w:pPr>
        <w:pStyle w:val="220"/>
        <w:numPr>
          <w:ilvl w:val="0"/>
          <w:numId w:val="35"/>
        </w:numPr>
        <w:shd w:val="clear" w:color="auto" w:fill="auto"/>
        <w:tabs>
          <w:tab w:val="left" w:pos="975"/>
        </w:tabs>
        <w:spacing w:before="0" w:line="240" w:lineRule="auto"/>
        <w:ind w:firstLine="567"/>
        <w:jc w:val="both"/>
        <w:rPr>
          <w:sz w:val="20"/>
          <w:szCs w:val="20"/>
        </w:rPr>
      </w:pPr>
      <w:r w:rsidRPr="00C8338D">
        <w:rPr>
          <w:sz w:val="20"/>
          <w:szCs w:val="20"/>
        </w:rPr>
        <w:lastRenderedPageBreak/>
        <w:t>масляные отходы, масляные фильтры и промасленная ветошь;</w:t>
      </w:r>
    </w:p>
    <w:p w14:paraId="6378605D" w14:textId="77777777" w:rsidR="00621592" w:rsidRPr="00C8338D" w:rsidRDefault="00621592" w:rsidP="00734632">
      <w:pPr>
        <w:pStyle w:val="220"/>
        <w:numPr>
          <w:ilvl w:val="0"/>
          <w:numId w:val="35"/>
        </w:numPr>
        <w:shd w:val="clear" w:color="auto" w:fill="auto"/>
        <w:tabs>
          <w:tab w:val="left" w:pos="975"/>
        </w:tabs>
        <w:spacing w:before="0" w:line="240" w:lineRule="auto"/>
        <w:ind w:firstLine="567"/>
        <w:jc w:val="both"/>
        <w:rPr>
          <w:sz w:val="20"/>
          <w:szCs w:val="20"/>
        </w:rPr>
      </w:pPr>
      <w:r w:rsidRPr="00C8338D">
        <w:rPr>
          <w:sz w:val="20"/>
          <w:szCs w:val="20"/>
        </w:rPr>
        <w:t>ненужные лекарства;</w:t>
      </w:r>
    </w:p>
    <w:p w14:paraId="1C15AE1F" w14:textId="77777777" w:rsidR="00621592" w:rsidRPr="00C8338D" w:rsidRDefault="00621592" w:rsidP="00734632">
      <w:pPr>
        <w:pStyle w:val="220"/>
        <w:numPr>
          <w:ilvl w:val="0"/>
          <w:numId w:val="35"/>
        </w:numPr>
        <w:shd w:val="clear" w:color="auto" w:fill="auto"/>
        <w:tabs>
          <w:tab w:val="left" w:pos="975"/>
        </w:tabs>
        <w:spacing w:before="0" w:line="240" w:lineRule="auto"/>
        <w:ind w:firstLine="567"/>
        <w:jc w:val="both"/>
        <w:rPr>
          <w:sz w:val="20"/>
          <w:szCs w:val="20"/>
        </w:rPr>
      </w:pPr>
      <w:r w:rsidRPr="00C8338D">
        <w:rPr>
          <w:sz w:val="20"/>
          <w:szCs w:val="20"/>
        </w:rPr>
        <w:t>батарейки, содержащие тяжелые металлы;</w:t>
      </w:r>
    </w:p>
    <w:p w14:paraId="06C5A90B" w14:textId="77777777" w:rsidR="00621592" w:rsidRPr="00C8338D" w:rsidRDefault="00621592" w:rsidP="00734632">
      <w:pPr>
        <w:pStyle w:val="220"/>
        <w:numPr>
          <w:ilvl w:val="0"/>
          <w:numId w:val="35"/>
        </w:numPr>
        <w:shd w:val="clear" w:color="auto" w:fill="auto"/>
        <w:tabs>
          <w:tab w:val="left" w:pos="975"/>
        </w:tabs>
        <w:spacing w:before="0" w:line="240" w:lineRule="auto"/>
        <w:ind w:firstLine="567"/>
        <w:jc w:val="both"/>
        <w:rPr>
          <w:sz w:val="20"/>
          <w:szCs w:val="20"/>
        </w:rPr>
      </w:pPr>
      <w:r w:rsidRPr="00C8338D">
        <w:rPr>
          <w:sz w:val="20"/>
          <w:szCs w:val="20"/>
        </w:rPr>
        <w:t>ртутные термометры;</w:t>
      </w:r>
    </w:p>
    <w:p w14:paraId="67F2ACF0" w14:textId="77777777" w:rsidR="00621592" w:rsidRPr="00C8338D" w:rsidRDefault="00621592" w:rsidP="00734632">
      <w:pPr>
        <w:pStyle w:val="220"/>
        <w:numPr>
          <w:ilvl w:val="0"/>
          <w:numId w:val="35"/>
        </w:numPr>
        <w:shd w:val="clear" w:color="auto" w:fill="auto"/>
        <w:tabs>
          <w:tab w:val="left" w:pos="975"/>
        </w:tabs>
        <w:spacing w:before="0" w:line="240" w:lineRule="auto"/>
        <w:ind w:firstLine="567"/>
        <w:jc w:val="both"/>
        <w:rPr>
          <w:sz w:val="20"/>
          <w:szCs w:val="20"/>
        </w:rPr>
      </w:pPr>
      <w:r w:rsidRPr="00C8338D">
        <w:rPr>
          <w:sz w:val="20"/>
          <w:szCs w:val="20"/>
        </w:rPr>
        <w:t>люминесцентные и ртутные лампы;</w:t>
      </w:r>
    </w:p>
    <w:p w14:paraId="63E157E4" w14:textId="77777777" w:rsidR="00621592" w:rsidRPr="00C8338D" w:rsidRDefault="00621592" w:rsidP="00734632">
      <w:pPr>
        <w:pStyle w:val="220"/>
        <w:numPr>
          <w:ilvl w:val="0"/>
          <w:numId w:val="35"/>
        </w:numPr>
        <w:shd w:val="clear" w:color="auto" w:fill="auto"/>
        <w:tabs>
          <w:tab w:val="left" w:pos="975"/>
        </w:tabs>
        <w:spacing w:before="0" w:line="240" w:lineRule="auto"/>
        <w:ind w:firstLine="567"/>
        <w:jc w:val="both"/>
        <w:rPr>
          <w:sz w:val="20"/>
          <w:szCs w:val="20"/>
        </w:rPr>
      </w:pPr>
      <w:r w:rsidRPr="00C8338D">
        <w:rPr>
          <w:sz w:val="20"/>
          <w:szCs w:val="20"/>
        </w:rPr>
        <w:t>пусковые и никель-кадмиевые аккумуляторы (малое аккумуляторное электрооборудование);</w:t>
      </w:r>
    </w:p>
    <w:p w14:paraId="56F5A476" w14:textId="77777777" w:rsidR="00621592" w:rsidRPr="00C8338D" w:rsidRDefault="00621592" w:rsidP="00734632">
      <w:pPr>
        <w:pStyle w:val="220"/>
        <w:numPr>
          <w:ilvl w:val="0"/>
          <w:numId w:val="35"/>
        </w:numPr>
        <w:shd w:val="clear" w:color="auto" w:fill="auto"/>
        <w:tabs>
          <w:tab w:val="left" w:pos="975"/>
        </w:tabs>
        <w:spacing w:before="0" w:line="240" w:lineRule="auto"/>
        <w:ind w:firstLine="567"/>
        <w:jc w:val="both"/>
        <w:rPr>
          <w:sz w:val="20"/>
          <w:szCs w:val="20"/>
        </w:rPr>
      </w:pPr>
      <w:r w:rsidRPr="00C8338D">
        <w:rPr>
          <w:sz w:val="20"/>
          <w:szCs w:val="20"/>
        </w:rPr>
        <w:t>краска, клей, лак, растворитель;</w:t>
      </w:r>
    </w:p>
    <w:p w14:paraId="28B32C85" w14:textId="77777777" w:rsidR="00621592" w:rsidRPr="00C8338D" w:rsidRDefault="00621592" w:rsidP="00734632">
      <w:pPr>
        <w:pStyle w:val="220"/>
        <w:numPr>
          <w:ilvl w:val="0"/>
          <w:numId w:val="35"/>
        </w:numPr>
        <w:shd w:val="clear" w:color="auto" w:fill="auto"/>
        <w:tabs>
          <w:tab w:val="left" w:pos="975"/>
        </w:tabs>
        <w:spacing w:before="0" w:line="240" w:lineRule="auto"/>
        <w:ind w:firstLine="567"/>
        <w:jc w:val="both"/>
        <w:rPr>
          <w:sz w:val="20"/>
          <w:szCs w:val="20"/>
        </w:rPr>
      </w:pPr>
      <w:r w:rsidRPr="00C8338D">
        <w:rPr>
          <w:sz w:val="20"/>
          <w:szCs w:val="20"/>
        </w:rPr>
        <w:t>гербициды и пестициды;</w:t>
      </w:r>
    </w:p>
    <w:p w14:paraId="7CBFA222" w14:textId="77777777" w:rsidR="00621592" w:rsidRPr="00C8338D" w:rsidRDefault="00621592" w:rsidP="00734632">
      <w:pPr>
        <w:pStyle w:val="220"/>
        <w:numPr>
          <w:ilvl w:val="0"/>
          <w:numId w:val="35"/>
        </w:numPr>
        <w:shd w:val="clear" w:color="auto" w:fill="auto"/>
        <w:tabs>
          <w:tab w:val="left" w:pos="975"/>
        </w:tabs>
        <w:spacing w:before="0" w:line="240" w:lineRule="auto"/>
        <w:ind w:firstLine="567"/>
        <w:jc w:val="both"/>
        <w:rPr>
          <w:sz w:val="20"/>
          <w:szCs w:val="20"/>
        </w:rPr>
      </w:pPr>
      <w:r w:rsidRPr="00C8338D">
        <w:rPr>
          <w:sz w:val="20"/>
          <w:szCs w:val="20"/>
        </w:rPr>
        <w:t>кислоты и щелочные вещества;</w:t>
      </w:r>
    </w:p>
    <w:p w14:paraId="5EBBFEEA" w14:textId="77777777" w:rsidR="00621592" w:rsidRPr="00C8338D" w:rsidRDefault="00621592" w:rsidP="00734632">
      <w:pPr>
        <w:pStyle w:val="220"/>
        <w:numPr>
          <w:ilvl w:val="0"/>
          <w:numId w:val="35"/>
        </w:numPr>
        <w:shd w:val="clear" w:color="auto" w:fill="auto"/>
        <w:tabs>
          <w:tab w:val="left" w:pos="975"/>
        </w:tabs>
        <w:spacing w:before="0" w:line="240" w:lineRule="auto"/>
        <w:ind w:firstLine="567"/>
        <w:jc w:val="both"/>
        <w:rPr>
          <w:sz w:val="20"/>
          <w:szCs w:val="20"/>
        </w:rPr>
      </w:pPr>
      <w:r w:rsidRPr="00C8338D">
        <w:rPr>
          <w:sz w:val="20"/>
          <w:szCs w:val="20"/>
        </w:rPr>
        <w:t>средства для пропитки и обработанные ими деревянные изделия;</w:t>
      </w:r>
    </w:p>
    <w:p w14:paraId="6D2F4DEB" w14:textId="77777777" w:rsidR="00621592" w:rsidRPr="00C8338D" w:rsidRDefault="00621592" w:rsidP="00734632">
      <w:pPr>
        <w:pStyle w:val="220"/>
        <w:numPr>
          <w:ilvl w:val="0"/>
          <w:numId w:val="35"/>
        </w:numPr>
        <w:shd w:val="clear" w:color="auto" w:fill="auto"/>
        <w:tabs>
          <w:tab w:val="left" w:pos="975"/>
        </w:tabs>
        <w:spacing w:before="0" w:line="240" w:lineRule="auto"/>
        <w:ind w:firstLine="567"/>
        <w:jc w:val="both"/>
        <w:rPr>
          <w:sz w:val="20"/>
          <w:szCs w:val="20"/>
        </w:rPr>
      </w:pPr>
      <w:r w:rsidRPr="00C8338D">
        <w:rPr>
          <w:sz w:val="20"/>
          <w:szCs w:val="20"/>
        </w:rPr>
        <w:t>химические составы неопределенного происхождения.</w:t>
      </w:r>
    </w:p>
    <w:p w14:paraId="4ACD1453" w14:textId="66EE956A" w:rsidR="00C40AA1" w:rsidRDefault="00C40AA1" w:rsidP="00715694">
      <w:pPr>
        <w:pStyle w:val="220"/>
        <w:shd w:val="clear" w:color="auto" w:fill="auto"/>
        <w:tabs>
          <w:tab w:val="left" w:pos="975"/>
        </w:tabs>
        <w:spacing w:before="0" w:line="240" w:lineRule="auto"/>
        <w:ind w:firstLine="567"/>
        <w:jc w:val="both"/>
        <w:rPr>
          <w:sz w:val="20"/>
          <w:szCs w:val="20"/>
        </w:rPr>
      </w:pPr>
      <w:r w:rsidRPr="00C8338D">
        <w:rPr>
          <w:sz w:val="20"/>
          <w:szCs w:val="20"/>
        </w:rPr>
        <w:t xml:space="preserve">Особенности утилизации опасных бытовых отходов в Вашем доме уточняйте в УК. </w:t>
      </w:r>
    </w:p>
    <w:p w14:paraId="69E6E895" w14:textId="77777777" w:rsidR="00CC1697" w:rsidRPr="00C8338D" w:rsidRDefault="00CC1697" w:rsidP="00715694">
      <w:pPr>
        <w:pStyle w:val="220"/>
        <w:shd w:val="clear" w:color="auto" w:fill="auto"/>
        <w:tabs>
          <w:tab w:val="left" w:pos="975"/>
        </w:tabs>
        <w:spacing w:before="0" w:line="240" w:lineRule="auto"/>
        <w:ind w:firstLine="567"/>
        <w:jc w:val="both"/>
        <w:rPr>
          <w:sz w:val="20"/>
          <w:szCs w:val="20"/>
        </w:rPr>
      </w:pPr>
    </w:p>
    <w:p w14:paraId="0875BDD0" w14:textId="09090353" w:rsidR="00621592" w:rsidRPr="00C8338D" w:rsidRDefault="00621592" w:rsidP="00260A00">
      <w:pPr>
        <w:pStyle w:val="1"/>
      </w:pPr>
      <w:bookmarkStart w:id="91" w:name="_Toc187753278"/>
      <w:r w:rsidRPr="00C8338D">
        <w:t>ИСПОЛЬЗОВАННЫЕ НОРМАТИВНЫЕ ПРАВОВЫЕ АКТЫ И НОРМАТИВНО</w:t>
      </w:r>
      <w:r w:rsidRPr="00C8338D">
        <w:softHyphen/>
        <w:t>ТЕХНИЧЕСКИЕ ДОКУМЕНТЫ</w:t>
      </w:r>
      <w:bookmarkEnd w:id="91"/>
    </w:p>
    <w:p w14:paraId="27FF9201" w14:textId="0DDA5FE3"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C8338D">
        <w:rPr>
          <w:sz w:val="20"/>
          <w:szCs w:val="20"/>
        </w:rPr>
        <w:t>Федеральный закон № 51-ФЗ, Федеральный</w:t>
      </w:r>
      <w:r w:rsidRPr="00715694">
        <w:rPr>
          <w:sz w:val="20"/>
          <w:szCs w:val="20"/>
        </w:rPr>
        <w:t xml:space="preserve"> закон № 52- ФЗ Гражданский кодекс Российской Федерации;</w:t>
      </w:r>
    </w:p>
    <w:p w14:paraId="1291081B" w14:textId="0D9D407D"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Федеральный закон № 68-ФЗ О защите населения и территорий от чрезвычайных ситуаций природного и техногенного характера;</w:t>
      </w:r>
    </w:p>
    <w:p w14:paraId="60F0C22F" w14:textId="64BFB7A7"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Федеральный закон № 89-ФЗ Об отходах производства и потребления;</w:t>
      </w:r>
    </w:p>
    <w:p w14:paraId="0F565EC4" w14:textId="29F55D02"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Федеральный закон № 188-ФЗ Жилищный кодекс Российской Федера</w:t>
      </w:r>
      <w:r w:rsidRPr="00715694">
        <w:rPr>
          <w:sz w:val="20"/>
          <w:szCs w:val="20"/>
        </w:rPr>
        <w:softHyphen/>
        <w:t>ции;</w:t>
      </w:r>
    </w:p>
    <w:p w14:paraId="7F7E48EF" w14:textId="44FDD950"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Федеральный закон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AC100D2" w14:textId="5986A5C2"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Федеральный закон №221-ФЗ О государственном кадастре недвижи</w:t>
      </w:r>
      <w:r w:rsidRPr="00715694">
        <w:rPr>
          <w:sz w:val="20"/>
          <w:szCs w:val="20"/>
        </w:rPr>
        <w:softHyphen/>
        <w:t>мости;</w:t>
      </w:r>
    </w:p>
    <w:p w14:paraId="494945D7" w14:textId="1D91D932"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 xml:space="preserve">Федеральный закон №261-ФЗ Об энергосбережении и о повышении </w:t>
      </w:r>
      <w:r w:rsidR="00CD57E4" w:rsidRPr="00715694">
        <w:rPr>
          <w:sz w:val="20"/>
          <w:szCs w:val="20"/>
        </w:rPr>
        <w:t>энергетической эффективности,</w:t>
      </w:r>
      <w:r w:rsidRPr="00715694">
        <w:rPr>
          <w:sz w:val="20"/>
          <w:szCs w:val="20"/>
        </w:rPr>
        <w:t xml:space="preserve"> и о внесении изменений в отдельные законодатель</w:t>
      </w:r>
      <w:r w:rsidRPr="00715694">
        <w:rPr>
          <w:sz w:val="20"/>
          <w:szCs w:val="20"/>
        </w:rPr>
        <w:softHyphen/>
        <w:t>ные акты Российской Федерации;</w:t>
      </w:r>
    </w:p>
    <w:p w14:paraId="1B0922DF" w14:textId="7F462535"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Закон Российской Федерации №4218-1 Об основах федеральной жи</w:t>
      </w:r>
      <w:r w:rsidRPr="00715694">
        <w:rPr>
          <w:sz w:val="20"/>
          <w:szCs w:val="20"/>
        </w:rPr>
        <w:softHyphen/>
        <w:t>лищной политики;</w:t>
      </w:r>
    </w:p>
    <w:p w14:paraId="488B8FB7" w14:textId="410E5E7C"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Постановление Правительства РФ № 1309 О порядке создания убежищ и иных объектов гражданской обороны;</w:t>
      </w:r>
    </w:p>
    <w:p w14:paraId="2D153CFE" w14:textId="5F4B9B2E"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Постановление Правительства РФ № 266 Об утверждении формы заяв</w:t>
      </w:r>
      <w:r w:rsidRPr="00715694">
        <w:rPr>
          <w:sz w:val="20"/>
          <w:szCs w:val="20"/>
        </w:rPr>
        <w:softHyphen/>
        <w:t>ления о переустройстве и (или) перепланировке жилого помещения и формы доку</w:t>
      </w:r>
      <w:r w:rsidRPr="00715694">
        <w:rPr>
          <w:sz w:val="20"/>
          <w:szCs w:val="20"/>
        </w:rPr>
        <w:softHyphen/>
        <w:t>мента, подтверждающего принятие решения о согласовании переустройства и (или) перепланировки жилого помещения;</w:t>
      </w:r>
    </w:p>
    <w:p w14:paraId="22D1AA20" w14:textId="1CC9DD31"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 xml:space="preserve">Постановление Правительства РФ №491 Об утверждении </w:t>
      </w:r>
      <w:r w:rsidR="00C8338D">
        <w:rPr>
          <w:sz w:val="20"/>
          <w:szCs w:val="20"/>
        </w:rPr>
        <w:t>п</w:t>
      </w:r>
      <w:r w:rsidRPr="00715694">
        <w:rPr>
          <w:sz w:val="20"/>
          <w:szCs w:val="20"/>
        </w:rPr>
        <w:t>равил со</w:t>
      </w:r>
      <w:r w:rsidRPr="00715694">
        <w:rPr>
          <w:sz w:val="20"/>
          <w:szCs w:val="20"/>
        </w:rPr>
        <w:softHyphen/>
        <w:t>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w:t>
      </w:r>
      <w:r w:rsidRPr="00715694">
        <w:rPr>
          <w:sz w:val="20"/>
          <w:szCs w:val="20"/>
        </w:rPr>
        <w:softHyphen/>
        <w:t>нения работ по управлению, содержанию и ремонту общего имущества в многоквар</w:t>
      </w:r>
      <w:r w:rsidRPr="00715694">
        <w:rPr>
          <w:sz w:val="20"/>
          <w:szCs w:val="20"/>
        </w:rPr>
        <w:softHyphen/>
        <w:t>тирном доме ненадлежащего качества и (или) с перерывами, превышающими уста</w:t>
      </w:r>
      <w:r w:rsidRPr="00715694">
        <w:rPr>
          <w:sz w:val="20"/>
          <w:szCs w:val="20"/>
        </w:rPr>
        <w:softHyphen/>
        <w:t>новленную продолжительность;</w:t>
      </w:r>
    </w:p>
    <w:p w14:paraId="60785CE6" w14:textId="288FC8EC"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Постановление Правительства РФ № 782 Об утверждении техническо</w:t>
      </w:r>
      <w:r w:rsidRPr="00715694">
        <w:rPr>
          <w:sz w:val="20"/>
          <w:szCs w:val="20"/>
        </w:rPr>
        <w:softHyphen/>
        <w:t>го регламента о безопасности лифтов;</w:t>
      </w:r>
    </w:p>
    <w:p w14:paraId="0490C424" w14:textId="2F1BCD24"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Постановление Госстроя России № 170 Об утверждении Правил и норм технической эксплуатации жилищного фонда;</w:t>
      </w:r>
    </w:p>
    <w:p w14:paraId="40C151B9" w14:textId="07375F98"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Приказ Ростехнадзора № 1128 Об утверждении и введении в действие Требований к составу и порядку ведения исполнительной документации при строи</w:t>
      </w:r>
      <w:r w:rsidRPr="00715694">
        <w:rPr>
          <w:sz w:val="20"/>
          <w:szCs w:val="20"/>
        </w:rPr>
        <w:softHyphen/>
        <w:t>тельстве, реконструкции, капитальном ремонте объектов капитального строительст</w:t>
      </w:r>
      <w:r w:rsidRPr="00715694">
        <w:rPr>
          <w:sz w:val="20"/>
          <w:szCs w:val="20"/>
        </w:rPr>
        <w:softHyphen/>
        <w:t>ва и требований, предъявляемых к актам освидетельствования работ, конструкций, участков сетей инженерно-технического обеспечения (РД-11-02-2006);</w:t>
      </w:r>
    </w:p>
    <w:p w14:paraId="53690C55" w14:textId="29C7D367"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 xml:space="preserve">Приказ </w:t>
      </w:r>
      <w:proofErr w:type="spellStart"/>
      <w:r w:rsidRPr="00715694">
        <w:rPr>
          <w:sz w:val="20"/>
          <w:szCs w:val="20"/>
        </w:rPr>
        <w:t>Главгосархстройнадзора</w:t>
      </w:r>
      <w:proofErr w:type="spellEnd"/>
      <w:r w:rsidRPr="00715694">
        <w:rPr>
          <w:sz w:val="20"/>
          <w:szCs w:val="20"/>
        </w:rPr>
        <w:t xml:space="preserve"> России </w:t>
      </w:r>
      <w:r w:rsidR="00C8338D">
        <w:rPr>
          <w:sz w:val="20"/>
          <w:szCs w:val="20"/>
        </w:rPr>
        <w:t>«</w:t>
      </w:r>
      <w:r w:rsidRPr="00715694">
        <w:rPr>
          <w:sz w:val="20"/>
          <w:szCs w:val="20"/>
        </w:rPr>
        <w:t>Классификатор основных ви</w:t>
      </w:r>
      <w:r w:rsidRPr="00715694">
        <w:rPr>
          <w:sz w:val="20"/>
          <w:szCs w:val="20"/>
        </w:rPr>
        <w:softHyphen/>
        <w:t>дов дефектов в строительстве и промышленности строительных материалов</w:t>
      </w:r>
      <w:r w:rsidR="00C8338D">
        <w:rPr>
          <w:sz w:val="20"/>
          <w:szCs w:val="20"/>
        </w:rPr>
        <w:t>»</w:t>
      </w:r>
      <w:r w:rsidRPr="00715694">
        <w:rPr>
          <w:sz w:val="20"/>
          <w:szCs w:val="20"/>
        </w:rPr>
        <w:t>;</w:t>
      </w:r>
    </w:p>
    <w:p w14:paraId="000B08D3" w14:textId="7205D8F4"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Закон Санкт-Петербурга № 239-29 Об административных правонару</w:t>
      </w:r>
      <w:r w:rsidRPr="00715694">
        <w:rPr>
          <w:sz w:val="20"/>
          <w:szCs w:val="20"/>
        </w:rPr>
        <w:softHyphen/>
        <w:t>шениях в сфере благоустройства в Санкт-Петербурге;</w:t>
      </w:r>
    </w:p>
    <w:p w14:paraId="425E485D" w14:textId="6560EDDE"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Закон Санкт-Петербурга №273-70 Об административных правонару</w:t>
      </w:r>
      <w:r w:rsidRPr="00715694">
        <w:rPr>
          <w:sz w:val="20"/>
          <w:szCs w:val="20"/>
        </w:rPr>
        <w:softHyphen/>
        <w:t>шениях в Санкт-Петербурге;</w:t>
      </w:r>
    </w:p>
    <w:p w14:paraId="360AFD17" w14:textId="0DAA22F7" w:rsidR="00621592" w:rsidRPr="00715694" w:rsidRDefault="00C8338D" w:rsidP="00734632">
      <w:pPr>
        <w:pStyle w:val="220"/>
        <w:numPr>
          <w:ilvl w:val="0"/>
          <w:numId w:val="35"/>
        </w:numPr>
        <w:shd w:val="clear" w:color="auto" w:fill="auto"/>
        <w:tabs>
          <w:tab w:val="left" w:pos="426"/>
        </w:tabs>
        <w:spacing w:before="0" w:line="240" w:lineRule="auto"/>
        <w:ind w:firstLine="0"/>
        <w:jc w:val="both"/>
        <w:rPr>
          <w:sz w:val="20"/>
          <w:szCs w:val="20"/>
        </w:rPr>
      </w:pPr>
      <w:r w:rsidRPr="005405A2">
        <w:rPr>
          <w:sz w:val="20"/>
          <w:szCs w:val="20"/>
        </w:rPr>
        <w:t xml:space="preserve">Постановление Губернатора Санкт-Петербурга </w:t>
      </w:r>
      <w:r>
        <w:rPr>
          <w:sz w:val="20"/>
          <w:szCs w:val="20"/>
        </w:rPr>
        <w:t>№ 843-пг</w:t>
      </w:r>
      <w:r w:rsidRPr="005405A2">
        <w:rPr>
          <w:sz w:val="20"/>
          <w:szCs w:val="20"/>
        </w:rPr>
        <w:t xml:space="preserve"> </w:t>
      </w:r>
      <w:r w:rsidR="00621592" w:rsidRPr="00715694">
        <w:rPr>
          <w:sz w:val="20"/>
          <w:szCs w:val="20"/>
        </w:rPr>
        <w:t>О норматив</w:t>
      </w:r>
      <w:r w:rsidR="00621592" w:rsidRPr="00715694">
        <w:rPr>
          <w:sz w:val="20"/>
          <w:szCs w:val="20"/>
        </w:rPr>
        <w:softHyphen/>
        <w:t>ном уровне качества предоставления работ и услуг по содержанию и ремонту обще</w:t>
      </w:r>
      <w:r w:rsidR="00621592" w:rsidRPr="00715694">
        <w:rPr>
          <w:sz w:val="20"/>
          <w:szCs w:val="20"/>
        </w:rPr>
        <w:softHyphen/>
        <w:t>го имущества жилых домов;</w:t>
      </w:r>
    </w:p>
    <w:p w14:paraId="5E9C32A5" w14:textId="50B1EDB3"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Постановление Правительства Санкт-Петербурга №1135 Об утвер</w:t>
      </w:r>
      <w:r w:rsidRPr="00715694">
        <w:rPr>
          <w:sz w:val="20"/>
          <w:szCs w:val="20"/>
        </w:rPr>
        <w:softHyphen/>
        <w:t>ждении Правил содержания и ремонта фасадов зданий и сооружений в Санкт- Петербурге;</w:t>
      </w:r>
    </w:p>
    <w:p w14:paraId="294FD53C" w14:textId="38BB95B2" w:rsidR="00621592" w:rsidRPr="00715694" w:rsidRDefault="00621592" w:rsidP="00734632">
      <w:pPr>
        <w:pStyle w:val="220"/>
        <w:numPr>
          <w:ilvl w:val="0"/>
          <w:numId w:val="35"/>
        </w:numPr>
        <w:shd w:val="clear" w:color="auto" w:fill="auto"/>
        <w:tabs>
          <w:tab w:val="left" w:pos="426"/>
        </w:tabs>
        <w:spacing w:before="0" w:line="240" w:lineRule="auto"/>
        <w:ind w:firstLine="0"/>
        <w:jc w:val="both"/>
        <w:rPr>
          <w:sz w:val="20"/>
          <w:szCs w:val="20"/>
        </w:rPr>
      </w:pPr>
      <w:r w:rsidRPr="00715694">
        <w:rPr>
          <w:sz w:val="20"/>
          <w:szCs w:val="20"/>
        </w:rPr>
        <w:t>Распоряжение Администрации Санкт-Петербурга № 1784-</w:t>
      </w:r>
      <w:proofErr w:type="gramStart"/>
      <w:r w:rsidRPr="00715694">
        <w:rPr>
          <w:sz w:val="20"/>
          <w:szCs w:val="20"/>
        </w:rPr>
        <w:t>ра О</w:t>
      </w:r>
      <w:proofErr w:type="gramEnd"/>
      <w:r w:rsidRPr="00715694">
        <w:rPr>
          <w:sz w:val="20"/>
          <w:szCs w:val="20"/>
        </w:rPr>
        <w:t xml:space="preserve"> мерах по усилению контроля за состоянием внешнего благоустройства Санкт-Петербурга;</w:t>
      </w:r>
    </w:p>
    <w:p w14:paraId="0A3E3EA9" w14:textId="77777777" w:rsidR="00C8338D" w:rsidRPr="005405A2" w:rsidRDefault="00C8338D" w:rsidP="00734632">
      <w:pPr>
        <w:pStyle w:val="220"/>
        <w:numPr>
          <w:ilvl w:val="0"/>
          <w:numId w:val="35"/>
        </w:numPr>
        <w:shd w:val="clear" w:color="auto" w:fill="auto"/>
        <w:tabs>
          <w:tab w:val="left" w:pos="426"/>
        </w:tabs>
        <w:spacing w:before="0" w:line="240" w:lineRule="auto"/>
        <w:ind w:firstLine="0"/>
        <w:jc w:val="both"/>
        <w:rPr>
          <w:sz w:val="20"/>
          <w:szCs w:val="20"/>
        </w:rPr>
      </w:pPr>
      <w:r>
        <w:rPr>
          <w:sz w:val="20"/>
          <w:szCs w:val="20"/>
        </w:rPr>
        <w:t>ГОСТ Р 51929-2014</w:t>
      </w:r>
      <w:r w:rsidRPr="005405A2">
        <w:rPr>
          <w:sz w:val="20"/>
          <w:szCs w:val="20"/>
        </w:rPr>
        <w:t xml:space="preserve"> Услуги жилищно-коммунальные. Термины и определения;</w:t>
      </w:r>
    </w:p>
    <w:p w14:paraId="10F69D6F" w14:textId="77777777" w:rsidR="00C8338D" w:rsidRPr="005405A2" w:rsidRDefault="00C8338D" w:rsidP="00734632">
      <w:pPr>
        <w:pStyle w:val="220"/>
        <w:numPr>
          <w:ilvl w:val="0"/>
          <w:numId w:val="35"/>
        </w:numPr>
        <w:shd w:val="clear" w:color="auto" w:fill="auto"/>
        <w:tabs>
          <w:tab w:val="left" w:pos="426"/>
        </w:tabs>
        <w:spacing w:before="0" w:line="240" w:lineRule="auto"/>
        <w:ind w:firstLine="0"/>
        <w:jc w:val="both"/>
        <w:rPr>
          <w:sz w:val="20"/>
          <w:szCs w:val="20"/>
        </w:rPr>
      </w:pPr>
      <w:r w:rsidRPr="005405A2">
        <w:rPr>
          <w:sz w:val="20"/>
          <w:szCs w:val="20"/>
        </w:rPr>
        <w:t>ГОСТ 231</w:t>
      </w:r>
      <w:r>
        <w:rPr>
          <w:sz w:val="20"/>
          <w:szCs w:val="20"/>
        </w:rPr>
        <w:t>66-2021</w:t>
      </w:r>
      <w:r w:rsidRPr="005405A2">
        <w:rPr>
          <w:sz w:val="20"/>
          <w:szCs w:val="20"/>
        </w:rPr>
        <w:t xml:space="preserve"> Блоки оконные. Общие технические условия;</w:t>
      </w:r>
    </w:p>
    <w:p w14:paraId="60025C1A" w14:textId="77777777" w:rsidR="00C8338D" w:rsidRPr="005405A2" w:rsidRDefault="00C8338D" w:rsidP="00734632">
      <w:pPr>
        <w:pStyle w:val="220"/>
        <w:numPr>
          <w:ilvl w:val="0"/>
          <w:numId w:val="35"/>
        </w:numPr>
        <w:shd w:val="clear" w:color="auto" w:fill="auto"/>
        <w:tabs>
          <w:tab w:val="left" w:pos="426"/>
        </w:tabs>
        <w:spacing w:before="0" w:line="240" w:lineRule="auto"/>
        <w:ind w:firstLine="0"/>
        <w:jc w:val="both"/>
        <w:rPr>
          <w:sz w:val="20"/>
          <w:szCs w:val="20"/>
        </w:rPr>
      </w:pPr>
      <w:r>
        <w:rPr>
          <w:sz w:val="20"/>
          <w:szCs w:val="20"/>
        </w:rPr>
        <w:t>ГОСТ 26602.4-2012</w:t>
      </w:r>
      <w:r w:rsidRPr="005405A2">
        <w:rPr>
          <w:sz w:val="20"/>
          <w:szCs w:val="20"/>
        </w:rPr>
        <w:t xml:space="preserve"> Блоки оконные и дверные. Метод определения общего коэффици</w:t>
      </w:r>
      <w:r w:rsidRPr="005405A2">
        <w:rPr>
          <w:sz w:val="20"/>
          <w:szCs w:val="20"/>
        </w:rPr>
        <w:softHyphen/>
        <w:t>ента пропускания света;</w:t>
      </w:r>
    </w:p>
    <w:p w14:paraId="559434CD" w14:textId="77777777" w:rsidR="00C8338D" w:rsidRPr="005405A2" w:rsidRDefault="00C8338D" w:rsidP="00734632">
      <w:pPr>
        <w:pStyle w:val="220"/>
        <w:numPr>
          <w:ilvl w:val="0"/>
          <w:numId w:val="35"/>
        </w:numPr>
        <w:shd w:val="clear" w:color="auto" w:fill="auto"/>
        <w:tabs>
          <w:tab w:val="left" w:pos="426"/>
        </w:tabs>
        <w:spacing w:before="0" w:line="240" w:lineRule="auto"/>
        <w:ind w:firstLine="0"/>
        <w:jc w:val="both"/>
        <w:rPr>
          <w:sz w:val="20"/>
          <w:szCs w:val="20"/>
        </w:rPr>
      </w:pPr>
      <w:r>
        <w:rPr>
          <w:sz w:val="20"/>
          <w:szCs w:val="20"/>
        </w:rPr>
        <w:t>ГОСТ 30494-2011</w:t>
      </w:r>
      <w:r w:rsidRPr="005405A2">
        <w:rPr>
          <w:sz w:val="20"/>
          <w:szCs w:val="20"/>
        </w:rPr>
        <w:t xml:space="preserve"> Здания жилые и общественные. Параметры микроклимата в поме</w:t>
      </w:r>
      <w:r w:rsidRPr="005405A2">
        <w:rPr>
          <w:sz w:val="20"/>
          <w:szCs w:val="20"/>
        </w:rPr>
        <w:softHyphen/>
        <w:t>щениях;</w:t>
      </w:r>
    </w:p>
    <w:p w14:paraId="31BA70C5" w14:textId="77777777" w:rsidR="00C8338D" w:rsidRPr="005405A2" w:rsidRDefault="00C8338D" w:rsidP="00734632">
      <w:pPr>
        <w:pStyle w:val="220"/>
        <w:numPr>
          <w:ilvl w:val="0"/>
          <w:numId w:val="35"/>
        </w:numPr>
        <w:shd w:val="clear" w:color="auto" w:fill="auto"/>
        <w:tabs>
          <w:tab w:val="left" w:pos="426"/>
        </w:tabs>
        <w:spacing w:before="0" w:line="240" w:lineRule="auto"/>
        <w:ind w:firstLine="0"/>
        <w:jc w:val="both"/>
        <w:rPr>
          <w:sz w:val="20"/>
          <w:szCs w:val="20"/>
        </w:rPr>
      </w:pPr>
      <w:r w:rsidRPr="005405A2">
        <w:rPr>
          <w:sz w:val="20"/>
          <w:szCs w:val="20"/>
        </w:rPr>
        <w:t>ГОСТ 30674-99 Блоки оконные из поливинилхлоридных профилей. Технические ус</w:t>
      </w:r>
      <w:r w:rsidRPr="005405A2">
        <w:rPr>
          <w:sz w:val="20"/>
          <w:szCs w:val="20"/>
        </w:rPr>
        <w:softHyphen/>
        <w:t>ловия;</w:t>
      </w:r>
    </w:p>
    <w:p w14:paraId="5884F64E" w14:textId="77777777" w:rsidR="00C8338D" w:rsidRPr="00D276A1" w:rsidRDefault="00C8338D" w:rsidP="00734632">
      <w:pPr>
        <w:pStyle w:val="220"/>
        <w:numPr>
          <w:ilvl w:val="0"/>
          <w:numId w:val="35"/>
        </w:numPr>
        <w:shd w:val="clear" w:color="auto" w:fill="auto"/>
        <w:tabs>
          <w:tab w:val="left" w:pos="426"/>
        </w:tabs>
        <w:spacing w:before="0" w:line="240" w:lineRule="auto"/>
        <w:ind w:firstLine="0"/>
        <w:jc w:val="both"/>
        <w:rPr>
          <w:color w:val="auto"/>
          <w:sz w:val="20"/>
          <w:szCs w:val="20"/>
        </w:rPr>
      </w:pPr>
      <w:r w:rsidRPr="00D276A1">
        <w:rPr>
          <w:color w:val="auto"/>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w:t>
      </w:r>
      <w:r w:rsidRPr="00D276A1">
        <w:rPr>
          <w:color w:val="auto"/>
          <w:sz w:val="20"/>
          <w:szCs w:val="20"/>
        </w:rPr>
        <w:lastRenderedPageBreak/>
        <w:t>противоэпидемических (профилактических) мероприятий;</w:t>
      </w:r>
    </w:p>
    <w:p w14:paraId="7FE9E5C6" w14:textId="77777777" w:rsidR="00C8338D" w:rsidRPr="005405A2" w:rsidRDefault="00C8338D" w:rsidP="00734632">
      <w:pPr>
        <w:pStyle w:val="220"/>
        <w:numPr>
          <w:ilvl w:val="0"/>
          <w:numId w:val="35"/>
        </w:numPr>
        <w:shd w:val="clear" w:color="auto" w:fill="auto"/>
        <w:tabs>
          <w:tab w:val="left" w:pos="426"/>
        </w:tabs>
        <w:spacing w:before="0" w:line="240" w:lineRule="auto"/>
        <w:ind w:firstLine="0"/>
        <w:jc w:val="both"/>
        <w:rPr>
          <w:sz w:val="20"/>
          <w:szCs w:val="20"/>
        </w:rPr>
      </w:pPr>
      <w:r>
        <w:rPr>
          <w:sz w:val="20"/>
          <w:szCs w:val="20"/>
        </w:rPr>
        <w:t>СП 52.13330.2011</w:t>
      </w:r>
      <w:r w:rsidRPr="005405A2">
        <w:rPr>
          <w:sz w:val="20"/>
          <w:szCs w:val="20"/>
        </w:rPr>
        <w:t xml:space="preserve"> Естественное и искусствен</w:t>
      </w:r>
      <w:r>
        <w:rPr>
          <w:sz w:val="20"/>
          <w:szCs w:val="20"/>
        </w:rPr>
        <w:t>ное освещение</w:t>
      </w:r>
      <w:r w:rsidRPr="005405A2">
        <w:rPr>
          <w:sz w:val="20"/>
          <w:szCs w:val="20"/>
        </w:rPr>
        <w:t>;</w:t>
      </w:r>
    </w:p>
    <w:p w14:paraId="4B20DC28" w14:textId="77777777" w:rsidR="00C8338D" w:rsidRPr="000C0735" w:rsidRDefault="00C8338D" w:rsidP="00734632">
      <w:pPr>
        <w:pStyle w:val="220"/>
        <w:numPr>
          <w:ilvl w:val="0"/>
          <w:numId w:val="35"/>
        </w:numPr>
        <w:shd w:val="clear" w:color="auto" w:fill="auto"/>
        <w:tabs>
          <w:tab w:val="left" w:pos="426"/>
        </w:tabs>
        <w:spacing w:before="0" w:line="240" w:lineRule="auto"/>
        <w:ind w:firstLine="0"/>
        <w:jc w:val="both"/>
        <w:rPr>
          <w:color w:val="auto"/>
          <w:sz w:val="20"/>
          <w:szCs w:val="20"/>
        </w:rPr>
      </w:pPr>
      <w:r w:rsidRPr="000C0735">
        <w:rPr>
          <w:color w:val="auto"/>
          <w:sz w:val="20"/>
          <w:szCs w:val="20"/>
        </w:rPr>
        <w:t>СанПиН 1.2.3685-21 Гигиенические нормативы и требования к обеспечению безопасности и (или) безвредности для человека факторов среды обитания;</w:t>
      </w:r>
    </w:p>
    <w:p w14:paraId="46AAD4DB" w14:textId="77777777" w:rsidR="00C8338D" w:rsidRPr="005405A2" w:rsidRDefault="00C8338D" w:rsidP="00734632">
      <w:pPr>
        <w:pStyle w:val="220"/>
        <w:numPr>
          <w:ilvl w:val="0"/>
          <w:numId w:val="35"/>
        </w:numPr>
        <w:shd w:val="clear" w:color="auto" w:fill="auto"/>
        <w:tabs>
          <w:tab w:val="left" w:pos="426"/>
        </w:tabs>
        <w:spacing w:before="0" w:line="240" w:lineRule="auto"/>
        <w:ind w:firstLine="0"/>
        <w:jc w:val="both"/>
        <w:rPr>
          <w:sz w:val="20"/>
          <w:szCs w:val="20"/>
        </w:rPr>
      </w:pPr>
      <w:r w:rsidRPr="005405A2">
        <w:rPr>
          <w:sz w:val="20"/>
          <w:szCs w:val="20"/>
        </w:rPr>
        <w:t>СН 481-75 Инструкция по проектированию, монтажу и эксплуатации стеклопакетов;</w:t>
      </w:r>
    </w:p>
    <w:p w14:paraId="22B4A5BC" w14:textId="77777777" w:rsidR="00C8338D" w:rsidRPr="005405A2" w:rsidRDefault="00C8338D" w:rsidP="00734632">
      <w:pPr>
        <w:pStyle w:val="220"/>
        <w:numPr>
          <w:ilvl w:val="0"/>
          <w:numId w:val="35"/>
        </w:numPr>
        <w:shd w:val="clear" w:color="auto" w:fill="auto"/>
        <w:tabs>
          <w:tab w:val="left" w:pos="426"/>
        </w:tabs>
        <w:spacing w:before="0" w:line="240" w:lineRule="auto"/>
        <w:ind w:firstLine="0"/>
        <w:jc w:val="both"/>
        <w:rPr>
          <w:sz w:val="20"/>
          <w:szCs w:val="20"/>
        </w:rPr>
      </w:pPr>
      <w:r w:rsidRPr="005405A2">
        <w:rPr>
          <w:sz w:val="20"/>
          <w:szCs w:val="20"/>
        </w:rPr>
        <w:t xml:space="preserve">ВСН 58-88(р) Положение об организации и проведении реконструкции, ремонта и технического обслуживания зданий, объектов коммунального и </w:t>
      </w:r>
      <w:proofErr w:type="spellStart"/>
      <w:r w:rsidRPr="005405A2">
        <w:rPr>
          <w:sz w:val="20"/>
          <w:szCs w:val="20"/>
        </w:rPr>
        <w:t>социально</w:t>
      </w:r>
      <w:r w:rsidRPr="005405A2">
        <w:rPr>
          <w:sz w:val="20"/>
          <w:szCs w:val="20"/>
        </w:rPr>
        <w:softHyphen/>
        <w:t>культурного</w:t>
      </w:r>
      <w:proofErr w:type="spellEnd"/>
      <w:r w:rsidRPr="005405A2">
        <w:rPr>
          <w:sz w:val="20"/>
          <w:szCs w:val="20"/>
        </w:rPr>
        <w:t xml:space="preserve"> назначения;</w:t>
      </w:r>
    </w:p>
    <w:p w14:paraId="12FABE15" w14:textId="0746DE6A" w:rsidR="00621592" w:rsidRPr="00715694" w:rsidRDefault="00C8338D" w:rsidP="00734632">
      <w:pPr>
        <w:pStyle w:val="220"/>
        <w:numPr>
          <w:ilvl w:val="0"/>
          <w:numId w:val="35"/>
        </w:numPr>
        <w:shd w:val="clear" w:color="auto" w:fill="auto"/>
        <w:tabs>
          <w:tab w:val="left" w:pos="426"/>
        </w:tabs>
        <w:spacing w:before="0" w:line="240" w:lineRule="auto"/>
        <w:ind w:firstLine="0"/>
        <w:jc w:val="both"/>
        <w:rPr>
          <w:sz w:val="20"/>
          <w:szCs w:val="20"/>
        </w:rPr>
        <w:sectPr w:rsidR="00621592" w:rsidRPr="00715694" w:rsidSect="00AB6B4C">
          <w:footerReference w:type="default" r:id="rId17"/>
          <w:footerReference w:type="first" r:id="rId18"/>
          <w:pgSz w:w="11900" w:h="16840"/>
          <w:pgMar w:top="720" w:right="720" w:bottom="720" w:left="720" w:header="0" w:footer="3" w:gutter="0"/>
          <w:cols w:space="720"/>
          <w:noEndnote/>
          <w:titlePg/>
          <w:docGrid w:linePitch="360"/>
        </w:sectPr>
      </w:pPr>
      <w:r w:rsidRPr="005405A2">
        <w:rPr>
          <w:sz w:val="20"/>
          <w:szCs w:val="20"/>
        </w:rPr>
        <w:t>ТР 165-05 Технические рекомендации по установлению долговечности (срока служб)</w:t>
      </w:r>
      <w:r w:rsidR="00621592" w:rsidRPr="00715694">
        <w:rPr>
          <w:sz w:val="20"/>
          <w:szCs w:val="20"/>
        </w:rPr>
        <w:t>.</w:t>
      </w:r>
    </w:p>
    <w:p w14:paraId="6474A355" w14:textId="77777777" w:rsidR="00621592" w:rsidRPr="000C2B29" w:rsidRDefault="00621592" w:rsidP="00715694">
      <w:pPr>
        <w:rPr>
          <w:rFonts w:ascii="Times New Roman" w:hAnsi="Times New Roman" w:cs="Times New Roman"/>
          <w:sz w:val="20"/>
          <w:szCs w:val="20"/>
        </w:rPr>
      </w:pPr>
    </w:p>
    <w:sectPr w:rsidR="00621592" w:rsidRPr="000C2B29" w:rsidSect="00AB6B4C">
      <w:headerReference w:type="default" r:id="rId19"/>
      <w:footerReference w:type="default" r:id="rId20"/>
      <w:type w:val="continuous"/>
      <w:pgSz w:w="11900" w:h="16840"/>
      <w:pgMar w:top="720" w:right="720" w:bottom="720" w:left="720" w:header="0" w:footer="3" w:gutter="0"/>
      <w:pgNumType w:start="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BF26F" w14:textId="77777777" w:rsidR="00F51EEE" w:rsidRDefault="00F51EEE">
      <w:r>
        <w:separator/>
      </w:r>
    </w:p>
  </w:endnote>
  <w:endnote w:type="continuationSeparator" w:id="0">
    <w:p w14:paraId="675B0095" w14:textId="77777777" w:rsidR="00F51EEE" w:rsidRDefault="00F51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Arial">
    <w:altName w:val="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Ubuntu Light">
    <w:altName w:val="Calibri"/>
    <w:charset w:val="00"/>
    <w:family w:val="swiss"/>
    <w:pitch w:val="variable"/>
    <w:sig w:usb0="E00002FF" w:usb1="5000205B"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53187"/>
      <w:docPartObj>
        <w:docPartGallery w:val="Page Numbers (Bottom of Page)"/>
        <w:docPartUnique/>
      </w:docPartObj>
    </w:sdtPr>
    <w:sdtEndPr/>
    <w:sdtContent>
      <w:p w14:paraId="0CEB3D1E" w14:textId="336D4B9D" w:rsidR="007445CE" w:rsidRDefault="007445CE">
        <w:pPr>
          <w:pStyle w:val="af6"/>
          <w:jc w:val="right"/>
        </w:pPr>
        <w:r w:rsidRPr="00712C75">
          <w:rPr>
            <w:rFonts w:ascii="Times New Roman" w:hAnsi="Times New Roman" w:cs="Times New Roman"/>
            <w:sz w:val="20"/>
            <w:szCs w:val="20"/>
          </w:rPr>
          <w:fldChar w:fldCharType="begin"/>
        </w:r>
        <w:r w:rsidRPr="00712C75">
          <w:rPr>
            <w:rFonts w:ascii="Times New Roman" w:hAnsi="Times New Roman" w:cs="Times New Roman"/>
            <w:sz w:val="20"/>
            <w:szCs w:val="20"/>
          </w:rPr>
          <w:instrText>PAGE   \* MERGEFORMAT</w:instrText>
        </w:r>
        <w:r w:rsidRPr="00712C75">
          <w:rPr>
            <w:rFonts w:ascii="Times New Roman" w:hAnsi="Times New Roman" w:cs="Times New Roman"/>
            <w:sz w:val="20"/>
            <w:szCs w:val="20"/>
          </w:rPr>
          <w:fldChar w:fldCharType="separate"/>
        </w:r>
        <w:r w:rsidR="00441947">
          <w:rPr>
            <w:rFonts w:ascii="Times New Roman" w:hAnsi="Times New Roman" w:cs="Times New Roman"/>
            <w:noProof/>
            <w:sz w:val="20"/>
            <w:szCs w:val="20"/>
          </w:rPr>
          <w:t>26</w:t>
        </w:r>
        <w:r w:rsidRPr="00712C75">
          <w:rPr>
            <w:rFonts w:ascii="Times New Roman" w:hAnsi="Times New Roman" w:cs="Times New Roman"/>
            <w:sz w:val="20"/>
            <w:szCs w:val="20"/>
          </w:rPr>
          <w:fldChar w:fldCharType="end"/>
        </w:r>
      </w:p>
    </w:sdtContent>
  </w:sdt>
  <w:p w14:paraId="59B6CED3" w14:textId="77777777" w:rsidR="007445CE" w:rsidRDefault="007445CE">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991250"/>
      <w:docPartObj>
        <w:docPartGallery w:val="Page Numbers (Bottom of Page)"/>
        <w:docPartUnique/>
      </w:docPartObj>
    </w:sdtPr>
    <w:sdtEndPr/>
    <w:sdtContent>
      <w:p w14:paraId="6B59C390" w14:textId="1029CA70" w:rsidR="007445CE" w:rsidRDefault="007445CE">
        <w:pPr>
          <w:pStyle w:val="af6"/>
          <w:jc w:val="right"/>
        </w:pPr>
        <w:r w:rsidRPr="00712C75">
          <w:rPr>
            <w:rFonts w:ascii="Times New Roman" w:hAnsi="Times New Roman" w:cs="Times New Roman"/>
            <w:sz w:val="20"/>
            <w:szCs w:val="20"/>
          </w:rPr>
          <w:fldChar w:fldCharType="begin"/>
        </w:r>
        <w:r w:rsidRPr="00712C75">
          <w:rPr>
            <w:rFonts w:ascii="Times New Roman" w:hAnsi="Times New Roman" w:cs="Times New Roman"/>
            <w:sz w:val="20"/>
            <w:szCs w:val="20"/>
          </w:rPr>
          <w:instrText>PAGE   \* MERGEFORMAT</w:instrText>
        </w:r>
        <w:r w:rsidRPr="00712C75">
          <w:rPr>
            <w:rFonts w:ascii="Times New Roman" w:hAnsi="Times New Roman" w:cs="Times New Roman"/>
            <w:sz w:val="20"/>
            <w:szCs w:val="20"/>
          </w:rPr>
          <w:fldChar w:fldCharType="separate"/>
        </w:r>
        <w:r w:rsidR="00441947">
          <w:rPr>
            <w:rFonts w:ascii="Times New Roman" w:hAnsi="Times New Roman" w:cs="Times New Roman"/>
            <w:noProof/>
            <w:sz w:val="20"/>
            <w:szCs w:val="20"/>
          </w:rPr>
          <w:t>1</w:t>
        </w:r>
        <w:r w:rsidRPr="00712C75">
          <w:rPr>
            <w:rFonts w:ascii="Times New Roman" w:hAnsi="Times New Roman" w:cs="Times New Roman"/>
            <w:sz w:val="20"/>
            <w:szCs w:val="20"/>
          </w:rPr>
          <w:fldChar w:fldCharType="end"/>
        </w:r>
      </w:p>
    </w:sdtContent>
  </w:sdt>
  <w:p w14:paraId="769F9050" w14:textId="77777777" w:rsidR="007445CE" w:rsidRDefault="007445CE">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9A11" w14:textId="77777777" w:rsidR="007445CE" w:rsidRDefault="007445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CA5D5" w14:textId="77777777" w:rsidR="00F51EEE" w:rsidRDefault="00F51EEE">
      <w:r>
        <w:separator/>
      </w:r>
    </w:p>
  </w:footnote>
  <w:footnote w:type="continuationSeparator" w:id="0">
    <w:p w14:paraId="1D98BAAC" w14:textId="77777777" w:rsidR="00F51EEE" w:rsidRDefault="00F51E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0BD5" w14:textId="77777777" w:rsidR="007445CE" w:rsidRDefault="007445CE">
    <w:pPr>
      <w:rPr>
        <w:sz w:val="2"/>
        <w:szCs w:val="2"/>
      </w:rPr>
    </w:pPr>
  </w:p>
  <w:p w14:paraId="46C9C8DD" w14:textId="77777777" w:rsidR="007445CE" w:rsidRDefault="007445CE">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CC2"/>
    <w:multiLevelType w:val="multilevel"/>
    <w:tmpl w:val="055E2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216A0D"/>
    <w:multiLevelType w:val="multilevel"/>
    <w:tmpl w:val="6A56D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6C257C"/>
    <w:multiLevelType w:val="multilevel"/>
    <w:tmpl w:val="E064DE3C"/>
    <w:lvl w:ilvl="0">
      <w:start w:val="34"/>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3D62FF"/>
    <w:multiLevelType w:val="multilevel"/>
    <w:tmpl w:val="FD044682"/>
    <w:lvl w:ilvl="0">
      <w:start w:val="1"/>
      <w:numFmt w:val="decimal"/>
      <w:lvlText w:val="6.4.%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AB08DC"/>
    <w:multiLevelType w:val="multilevel"/>
    <w:tmpl w:val="C0003E04"/>
    <w:lvl w:ilvl="0">
      <w:start w:val="7"/>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2B6404"/>
    <w:multiLevelType w:val="multilevel"/>
    <w:tmpl w:val="200E368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136427"/>
    <w:multiLevelType w:val="multilevel"/>
    <w:tmpl w:val="E2B2455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3EB61DC"/>
    <w:multiLevelType w:val="multilevel"/>
    <w:tmpl w:val="E1146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AC76D8"/>
    <w:multiLevelType w:val="multilevel"/>
    <w:tmpl w:val="0010C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E0851BA"/>
    <w:multiLevelType w:val="multilevel"/>
    <w:tmpl w:val="2C205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E1A094C"/>
    <w:multiLevelType w:val="multilevel"/>
    <w:tmpl w:val="1826E0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F814A8C"/>
    <w:multiLevelType w:val="multilevel"/>
    <w:tmpl w:val="41805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16C6048"/>
    <w:multiLevelType w:val="multilevel"/>
    <w:tmpl w:val="AE126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962C12"/>
    <w:multiLevelType w:val="hybridMultilevel"/>
    <w:tmpl w:val="E3AA8CF4"/>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4" w15:restartNumberingAfterBreak="0">
    <w:nsid w:val="229852FD"/>
    <w:multiLevelType w:val="multilevel"/>
    <w:tmpl w:val="365E2232"/>
    <w:lvl w:ilvl="0">
      <w:start w:val="6"/>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35402FF"/>
    <w:multiLevelType w:val="multilevel"/>
    <w:tmpl w:val="101AFED4"/>
    <w:lvl w:ilvl="0">
      <w:start w:val="3"/>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7092C8B"/>
    <w:multiLevelType w:val="hybridMultilevel"/>
    <w:tmpl w:val="2C1A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7B20820"/>
    <w:multiLevelType w:val="multilevel"/>
    <w:tmpl w:val="5094CAAE"/>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99B616C"/>
    <w:multiLevelType w:val="multilevel"/>
    <w:tmpl w:val="6E6CB9E8"/>
    <w:lvl w:ilvl="0">
      <w:start w:val="19"/>
      <w:numFmt w:val="decimal"/>
      <w:lvlText w:val="2.3.%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A163B66"/>
    <w:multiLevelType w:val="multilevel"/>
    <w:tmpl w:val="710C7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A703EA3"/>
    <w:multiLevelType w:val="multilevel"/>
    <w:tmpl w:val="8194A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B493A04"/>
    <w:multiLevelType w:val="multilevel"/>
    <w:tmpl w:val="E8083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B6E4E23"/>
    <w:multiLevelType w:val="multilevel"/>
    <w:tmpl w:val="E0048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E274719"/>
    <w:multiLevelType w:val="multilevel"/>
    <w:tmpl w:val="99EEA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0B01945"/>
    <w:multiLevelType w:val="multilevel"/>
    <w:tmpl w:val="46104AEC"/>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313A4D9D"/>
    <w:multiLevelType w:val="multilevel"/>
    <w:tmpl w:val="6EA65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3004667"/>
    <w:multiLevelType w:val="hybridMultilevel"/>
    <w:tmpl w:val="04881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33830EC"/>
    <w:multiLevelType w:val="multilevel"/>
    <w:tmpl w:val="1362D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5E66A84"/>
    <w:multiLevelType w:val="multilevel"/>
    <w:tmpl w:val="24B242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9356FEE"/>
    <w:multiLevelType w:val="hybridMultilevel"/>
    <w:tmpl w:val="555C2A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3AB91A62"/>
    <w:multiLevelType w:val="multilevel"/>
    <w:tmpl w:val="BFF6C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B492E7B"/>
    <w:multiLevelType w:val="hybridMultilevel"/>
    <w:tmpl w:val="7DFE1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B597D14"/>
    <w:multiLevelType w:val="multilevel"/>
    <w:tmpl w:val="6D1090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F9A4049"/>
    <w:multiLevelType w:val="multilevel"/>
    <w:tmpl w:val="5D0C2042"/>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5D669CD"/>
    <w:multiLevelType w:val="multilevel"/>
    <w:tmpl w:val="594405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A364855"/>
    <w:multiLevelType w:val="multilevel"/>
    <w:tmpl w:val="EC8EAF58"/>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AB132A5"/>
    <w:multiLevelType w:val="hybridMultilevel"/>
    <w:tmpl w:val="74FC6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F1A6263"/>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8" w15:restartNumberingAfterBreak="0">
    <w:nsid w:val="54A4602C"/>
    <w:multiLevelType w:val="multilevel"/>
    <w:tmpl w:val="768E9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8091F34"/>
    <w:multiLevelType w:val="multilevel"/>
    <w:tmpl w:val="A5ECC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8BB3D79"/>
    <w:multiLevelType w:val="multilevel"/>
    <w:tmpl w:val="1B643F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95C7183"/>
    <w:multiLevelType w:val="multilevel"/>
    <w:tmpl w:val="F984D404"/>
    <w:lvl w:ilvl="0">
      <w:start w:val="5"/>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9C63E5F"/>
    <w:multiLevelType w:val="multilevel"/>
    <w:tmpl w:val="07C67E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9FE2031"/>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5C5B50E4"/>
    <w:multiLevelType w:val="multilevel"/>
    <w:tmpl w:val="DCB00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F201D8F"/>
    <w:multiLevelType w:val="multilevel"/>
    <w:tmpl w:val="C18E011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FD831B9"/>
    <w:multiLevelType w:val="multilevel"/>
    <w:tmpl w:val="9C5025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432125B"/>
    <w:multiLevelType w:val="multilevel"/>
    <w:tmpl w:val="04045C40"/>
    <w:lvl w:ilvl="0">
      <w:start w:val="2"/>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DCC0C08"/>
    <w:multiLevelType w:val="multilevel"/>
    <w:tmpl w:val="5CE06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2403FD3"/>
    <w:multiLevelType w:val="multilevel"/>
    <w:tmpl w:val="905817AE"/>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2741902"/>
    <w:multiLevelType w:val="hybridMultilevel"/>
    <w:tmpl w:val="1FA09A96"/>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51" w15:restartNumberingAfterBreak="0">
    <w:nsid w:val="73CC3A1A"/>
    <w:multiLevelType w:val="multilevel"/>
    <w:tmpl w:val="5EDC980A"/>
    <w:lvl w:ilvl="0">
      <w:start w:val="1"/>
      <w:numFmt w:val="decimal"/>
      <w:lvlText w:val="1.6.%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468172B"/>
    <w:multiLevelType w:val="hybridMultilevel"/>
    <w:tmpl w:val="104C9D6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53" w15:restartNumberingAfterBreak="0">
    <w:nsid w:val="76696E83"/>
    <w:multiLevelType w:val="multilevel"/>
    <w:tmpl w:val="9FEA52A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B105BA9"/>
    <w:multiLevelType w:val="multilevel"/>
    <w:tmpl w:val="7194D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EB83F4A"/>
    <w:multiLevelType w:val="multilevel"/>
    <w:tmpl w:val="92F89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6"/>
  </w:num>
  <w:num w:numId="3">
    <w:abstractNumId w:val="14"/>
  </w:num>
  <w:num w:numId="4">
    <w:abstractNumId w:val="9"/>
  </w:num>
  <w:num w:numId="5">
    <w:abstractNumId w:val="46"/>
  </w:num>
  <w:num w:numId="6">
    <w:abstractNumId w:val="42"/>
  </w:num>
  <w:num w:numId="7">
    <w:abstractNumId w:val="34"/>
  </w:num>
  <w:num w:numId="8">
    <w:abstractNumId w:val="32"/>
  </w:num>
  <w:num w:numId="9">
    <w:abstractNumId w:val="48"/>
  </w:num>
  <w:num w:numId="10">
    <w:abstractNumId w:val="10"/>
  </w:num>
  <w:num w:numId="11">
    <w:abstractNumId w:val="55"/>
  </w:num>
  <w:num w:numId="12">
    <w:abstractNumId w:val="45"/>
  </w:num>
  <w:num w:numId="13">
    <w:abstractNumId w:val="0"/>
  </w:num>
  <w:num w:numId="14">
    <w:abstractNumId w:val="27"/>
  </w:num>
  <w:num w:numId="15">
    <w:abstractNumId w:val="49"/>
  </w:num>
  <w:num w:numId="16">
    <w:abstractNumId w:val="44"/>
  </w:num>
  <w:num w:numId="17">
    <w:abstractNumId w:val="54"/>
  </w:num>
  <w:num w:numId="18">
    <w:abstractNumId w:val="33"/>
  </w:num>
  <w:num w:numId="19">
    <w:abstractNumId w:val="51"/>
  </w:num>
  <w:num w:numId="20">
    <w:abstractNumId w:val="28"/>
  </w:num>
  <w:num w:numId="21">
    <w:abstractNumId w:val="35"/>
  </w:num>
  <w:num w:numId="22">
    <w:abstractNumId w:val="18"/>
  </w:num>
  <w:num w:numId="23">
    <w:abstractNumId w:val="2"/>
  </w:num>
  <w:num w:numId="24">
    <w:abstractNumId w:val="47"/>
  </w:num>
  <w:num w:numId="25">
    <w:abstractNumId w:val="4"/>
  </w:num>
  <w:num w:numId="26">
    <w:abstractNumId w:val="17"/>
  </w:num>
  <w:num w:numId="27">
    <w:abstractNumId w:val="19"/>
  </w:num>
  <w:num w:numId="28">
    <w:abstractNumId w:val="1"/>
  </w:num>
  <w:num w:numId="29">
    <w:abstractNumId w:val="8"/>
  </w:num>
  <w:num w:numId="30">
    <w:abstractNumId w:val="12"/>
  </w:num>
  <w:num w:numId="31">
    <w:abstractNumId w:val="5"/>
  </w:num>
  <w:num w:numId="32">
    <w:abstractNumId w:val="25"/>
  </w:num>
  <w:num w:numId="33">
    <w:abstractNumId w:val="40"/>
  </w:num>
  <w:num w:numId="34">
    <w:abstractNumId w:val="21"/>
  </w:num>
  <w:num w:numId="35">
    <w:abstractNumId w:val="39"/>
  </w:num>
  <w:num w:numId="36">
    <w:abstractNumId w:val="52"/>
  </w:num>
  <w:num w:numId="37">
    <w:abstractNumId w:val="13"/>
  </w:num>
  <w:num w:numId="38">
    <w:abstractNumId w:val="36"/>
  </w:num>
  <w:num w:numId="39">
    <w:abstractNumId w:val="24"/>
  </w:num>
  <w:num w:numId="40">
    <w:abstractNumId w:val="16"/>
  </w:num>
  <w:num w:numId="41">
    <w:abstractNumId w:val="26"/>
  </w:num>
  <w:num w:numId="42">
    <w:abstractNumId w:val="31"/>
  </w:num>
  <w:num w:numId="43">
    <w:abstractNumId w:val="29"/>
  </w:num>
  <w:num w:numId="44">
    <w:abstractNumId w:val="37"/>
  </w:num>
  <w:num w:numId="45">
    <w:abstractNumId w:val="43"/>
  </w:num>
  <w:num w:numId="46">
    <w:abstractNumId w:val="50"/>
  </w:num>
  <w:num w:numId="47">
    <w:abstractNumId w:val="7"/>
  </w:num>
  <w:num w:numId="48">
    <w:abstractNumId w:val="22"/>
  </w:num>
  <w:num w:numId="49">
    <w:abstractNumId w:val="11"/>
  </w:num>
  <w:num w:numId="50">
    <w:abstractNumId w:val="15"/>
  </w:num>
  <w:num w:numId="51">
    <w:abstractNumId w:val="41"/>
  </w:num>
  <w:num w:numId="52">
    <w:abstractNumId w:val="53"/>
  </w:num>
  <w:num w:numId="53">
    <w:abstractNumId w:val="38"/>
  </w:num>
  <w:num w:numId="54">
    <w:abstractNumId w:val="3"/>
  </w:num>
  <w:num w:numId="55">
    <w:abstractNumId w:val="30"/>
  </w:num>
  <w:num w:numId="56">
    <w:abstractNumId w:val="2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15"/>
    <w:rsid w:val="000000BF"/>
    <w:rsid w:val="00001251"/>
    <w:rsid w:val="00013373"/>
    <w:rsid w:val="00013C1F"/>
    <w:rsid w:val="00016AC7"/>
    <w:rsid w:val="00017CB0"/>
    <w:rsid w:val="00023835"/>
    <w:rsid w:val="000263E8"/>
    <w:rsid w:val="00027C17"/>
    <w:rsid w:val="00031EFC"/>
    <w:rsid w:val="000332F0"/>
    <w:rsid w:val="000418E2"/>
    <w:rsid w:val="0004200B"/>
    <w:rsid w:val="000460A5"/>
    <w:rsid w:val="00046FB1"/>
    <w:rsid w:val="00050D03"/>
    <w:rsid w:val="00052D36"/>
    <w:rsid w:val="00054AF6"/>
    <w:rsid w:val="00054B92"/>
    <w:rsid w:val="00055076"/>
    <w:rsid w:val="000551C2"/>
    <w:rsid w:val="00057FF8"/>
    <w:rsid w:val="00063854"/>
    <w:rsid w:val="00064991"/>
    <w:rsid w:val="00067C4F"/>
    <w:rsid w:val="000761D3"/>
    <w:rsid w:val="00077CC4"/>
    <w:rsid w:val="0008264A"/>
    <w:rsid w:val="000830B7"/>
    <w:rsid w:val="00090B35"/>
    <w:rsid w:val="00090C17"/>
    <w:rsid w:val="000914D3"/>
    <w:rsid w:val="0009319C"/>
    <w:rsid w:val="00093CFB"/>
    <w:rsid w:val="000959B1"/>
    <w:rsid w:val="00096161"/>
    <w:rsid w:val="000A2DB7"/>
    <w:rsid w:val="000A349F"/>
    <w:rsid w:val="000A52F4"/>
    <w:rsid w:val="000A5FE4"/>
    <w:rsid w:val="000A7F91"/>
    <w:rsid w:val="000B08D8"/>
    <w:rsid w:val="000B378E"/>
    <w:rsid w:val="000B6152"/>
    <w:rsid w:val="000C044B"/>
    <w:rsid w:val="000C19C4"/>
    <w:rsid w:val="000C1AA5"/>
    <w:rsid w:val="000C2B29"/>
    <w:rsid w:val="000C3438"/>
    <w:rsid w:val="000C6186"/>
    <w:rsid w:val="000C68B6"/>
    <w:rsid w:val="000C769F"/>
    <w:rsid w:val="000C7989"/>
    <w:rsid w:val="000D1072"/>
    <w:rsid w:val="000D6444"/>
    <w:rsid w:val="000E391B"/>
    <w:rsid w:val="000E46E5"/>
    <w:rsid w:val="000F0492"/>
    <w:rsid w:val="000F6E12"/>
    <w:rsid w:val="00104D17"/>
    <w:rsid w:val="0011059B"/>
    <w:rsid w:val="001123C6"/>
    <w:rsid w:val="001125A3"/>
    <w:rsid w:val="001168C0"/>
    <w:rsid w:val="001239C5"/>
    <w:rsid w:val="00133E0C"/>
    <w:rsid w:val="00144E55"/>
    <w:rsid w:val="00157A09"/>
    <w:rsid w:val="0016210B"/>
    <w:rsid w:val="0016252A"/>
    <w:rsid w:val="001651EA"/>
    <w:rsid w:val="00165EA5"/>
    <w:rsid w:val="00167661"/>
    <w:rsid w:val="001736F8"/>
    <w:rsid w:val="0018048C"/>
    <w:rsid w:val="001813A2"/>
    <w:rsid w:val="00184509"/>
    <w:rsid w:val="0018549B"/>
    <w:rsid w:val="0018592B"/>
    <w:rsid w:val="0018592D"/>
    <w:rsid w:val="001863AB"/>
    <w:rsid w:val="001911B1"/>
    <w:rsid w:val="00192E46"/>
    <w:rsid w:val="00196E88"/>
    <w:rsid w:val="001A3D7C"/>
    <w:rsid w:val="001A57B6"/>
    <w:rsid w:val="001B0FEF"/>
    <w:rsid w:val="001B5C6C"/>
    <w:rsid w:val="001B6ED3"/>
    <w:rsid w:val="001C20A1"/>
    <w:rsid w:val="001C4628"/>
    <w:rsid w:val="001C46B2"/>
    <w:rsid w:val="001C5736"/>
    <w:rsid w:val="001D0FE3"/>
    <w:rsid w:val="001D400D"/>
    <w:rsid w:val="001D673F"/>
    <w:rsid w:val="001D7AE4"/>
    <w:rsid w:val="001E07F8"/>
    <w:rsid w:val="001E0B05"/>
    <w:rsid w:val="001E7BBC"/>
    <w:rsid w:val="001F4302"/>
    <w:rsid w:val="001F43E7"/>
    <w:rsid w:val="001F70CE"/>
    <w:rsid w:val="00200787"/>
    <w:rsid w:val="00201399"/>
    <w:rsid w:val="002071C3"/>
    <w:rsid w:val="00207B17"/>
    <w:rsid w:val="002104EF"/>
    <w:rsid w:val="00211C76"/>
    <w:rsid w:val="00212202"/>
    <w:rsid w:val="002163D5"/>
    <w:rsid w:val="0021685B"/>
    <w:rsid w:val="002176FE"/>
    <w:rsid w:val="00222DF9"/>
    <w:rsid w:val="00226A28"/>
    <w:rsid w:val="00231125"/>
    <w:rsid w:val="002323ED"/>
    <w:rsid w:val="0023385A"/>
    <w:rsid w:val="00236F12"/>
    <w:rsid w:val="002416CC"/>
    <w:rsid w:val="00250D5C"/>
    <w:rsid w:val="00251CF4"/>
    <w:rsid w:val="00252C48"/>
    <w:rsid w:val="0026061A"/>
    <w:rsid w:val="00260A00"/>
    <w:rsid w:val="002647FE"/>
    <w:rsid w:val="002672F6"/>
    <w:rsid w:val="002764EF"/>
    <w:rsid w:val="0028392E"/>
    <w:rsid w:val="00284B2C"/>
    <w:rsid w:val="0028707A"/>
    <w:rsid w:val="002A16B3"/>
    <w:rsid w:val="002A3FE7"/>
    <w:rsid w:val="002A596F"/>
    <w:rsid w:val="002A6546"/>
    <w:rsid w:val="002B1297"/>
    <w:rsid w:val="002B3762"/>
    <w:rsid w:val="002B5066"/>
    <w:rsid w:val="002B56A8"/>
    <w:rsid w:val="002C215D"/>
    <w:rsid w:val="002C35D6"/>
    <w:rsid w:val="002D1E14"/>
    <w:rsid w:val="002D552A"/>
    <w:rsid w:val="002E2E1A"/>
    <w:rsid w:val="002E56C3"/>
    <w:rsid w:val="002F208B"/>
    <w:rsid w:val="002F301C"/>
    <w:rsid w:val="002F618F"/>
    <w:rsid w:val="002F6B10"/>
    <w:rsid w:val="00301087"/>
    <w:rsid w:val="0030151A"/>
    <w:rsid w:val="003045A1"/>
    <w:rsid w:val="00310511"/>
    <w:rsid w:val="00310C01"/>
    <w:rsid w:val="003129AC"/>
    <w:rsid w:val="0031517E"/>
    <w:rsid w:val="00316ED4"/>
    <w:rsid w:val="0032107B"/>
    <w:rsid w:val="0032243E"/>
    <w:rsid w:val="00322B3B"/>
    <w:rsid w:val="0032387D"/>
    <w:rsid w:val="003241AE"/>
    <w:rsid w:val="00324435"/>
    <w:rsid w:val="00326905"/>
    <w:rsid w:val="003379AD"/>
    <w:rsid w:val="00343423"/>
    <w:rsid w:val="00344987"/>
    <w:rsid w:val="003501FB"/>
    <w:rsid w:val="00350BE2"/>
    <w:rsid w:val="00350C00"/>
    <w:rsid w:val="00354FCB"/>
    <w:rsid w:val="003627E3"/>
    <w:rsid w:val="003637F5"/>
    <w:rsid w:val="00370E54"/>
    <w:rsid w:val="00372814"/>
    <w:rsid w:val="00377BE5"/>
    <w:rsid w:val="003818C3"/>
    <w:rsid w:val="0038359E"/>
    <w:rsid w:val="003917D2"/>
    <w:rsid w:val="00391DA4"/>
    <w:rsid w:val="00393CD1"/>
    <w:rsid w:val="003A1802"/>
    <w:rsid w:val="003A295E"/>
    <w:rsid w:val="003A576E"/>
    <w:rsid w:val="003B1B0D"/>
    <w:rsid w:val="003B31CA"/>
    <w:rsid w:val="003B4299"/>
    <w:rsid w:val="003C1CBB"/>
    <w:rsid w:val="003C46B2"/>
    <w:rsid w:val="003C5B33"/>
    <w:rsid w:val="003C635C"/>
    <w:rsid w:val="003C783D"/>
    <w:rsid w:val="003D02DF"/>
    <w:rsid w:val="003D51D9"/>
    <w:rsid w:val="003D6BF6"/>
    <w:rsid w:val="003D6C81"/>
    <w:rsid w:val="003E1C03"/>
    <w:rsid w:val="003E3A66"/>
    <w:rsid w:val="003E6897"/>
    <w:rsid w:val="003E76CE"/>
    <w:rsid w:val="003E7F8B"/>
    <w:rsid w:val="003F389F"/>
    <w:rsid w:val="003F4E08"/>
    <w:rsid w:val="003F7AE4"/>
    <w:rsid w:val="0040424A"/>
    <w:rsid w:val="00406838"/>
    <w:rsid w:val="004070DF"/>
    <w:rsid w:val="004129FD"/>
    <w:rsid w:val="0041644E"/>
    <w:rsid w:val="004204DB"/>
    <w:rsid w:val="00421912"/>
    <w:rsid w:val="004249DC"/>
    <w:rsid w:val="00427A99"/>
    <w:rsid w:val="00430CB2"/>
    <w:rsid w:val="004343A9"/>
    <w:rsid w:val="004407A6"/>
    <w:rsid w:val="00440BCB"/>
    <w:rsid w:val="0044161C"/>
    <w:rsid w:val="00441947"/>
    <w:rsid w:val="00444038"/>
    <w:rsid w:val="00447AEB"/>
    <w:rsid w:val="00450184"/>
    <w:rsid w:val="00452B28"/>
    <w:rsid w:val="00452C5A"/>
    <w:rsid w:val="00453613"/>
    <w:rsid w:val="00453A00"/>
    <w:rsid w:val="00454D3B"/>
    <w:rsid w:val="00460050"/>
    <w:rsid w:val="0046500F"/>
    <w:rsid w:val="00470FEF"/>
    <w:rsid w:val="004733D7"/>
    <w:rsid w:val="004734C8"/>
    <w:rsid w:val="0047508B"/>
    <w:rsid w:val="00492843"/>
    <w:rsid w:val="004962CD"/>
    <w:rsid w:val="00496660"/>
    <w:rsid w:val="004A206C"/>
    <w:rsid w:val="004A4BE7"/>
    <w:rsid w:val="004B0874"/>
    <w:rsid w:val="004B1774"/>
    <w:rsid w:val="004B309F"/>
    <w:rsid w:val="004B5565"/>
    <w:rsid w:val="004C11F9"/>
    <w:rsid w:val="004C20F7"/>
    <w:rsid w:val="004C391E"/>
    <w:rsid w:val="004C67BB"/>
    <w:rsid w:val="004C70BA"/>
    <w:rsid w:val="004D27C9"/>
    <w:rsid w:val="004F4B27"/>
    <w:rsid w:val="005044FB"/>
    <w:rsid w:val="00505D4B"/>
    <w:rsid w:val="00506D35"/>
    <w:rsid w:val="00507102"/>
    <w:rsid w:val="005137D3"/>
    <w:rsid w:val="00514AAF"/>
    <w:rsid w:val="005157DB"/>
    <w:rsid w:val="00523876"/>
    <w:rsid w:val="0053207C"/>
    <w:rsid w:val="005405A2"/>
    <w:rsid w:val="005413CE"/>
    <w:rsid w:val="00542F57"/>
    <w:rsid w:val="00543808"/>
    <w:rsid w:val="00547991"/>
    <w:rsid w:val="00547BD0"/>
    <w:rsid w:val="0055474A"/>
    <w:rsid w:val="00554CDB"/>
    <w:rsid w:val="005572F7"/>
    <w:rsid w:val="00560A30"/>
    <w:rsid w:val="00560EAF"/>
    <w:rsid w:val="00563CC4"/>
    <w:rsid w:val="00572212"/>
    <w:rsid w:val="00574C29"/>
    <w:rsid w:val="00577516"/>
    <w:rsid w:val="00585925"/>
    <w:rsid w:val="00585E20"/>
    <w:rsid w:val="005861AC"/>
    <w:rsid w:val="00587DBC"/>
    <w:rsid w:val="005905CB"/>
    <w:rsid w:val="005948A0"/>
    <w:rsid w:val="00594CAC"/>
    <w:rsid w:val="005A23A8"/>
    <w:rsid w:val="005A44C8"/>
    <w:rsid w:val="005B3108"/>
    <w:rsid w:val="005B69F4"/>
    <w:rsid w:val="005C13EB"/>
    <w:rsid w:val="005C24EE"/>
    <w:rsid w:val="005C3192"/>
    <w:rsid w:val="005C36CD"/>
    <w:rsid w:val="005C3EF0"/>
    <w:rsid w:val="005D4A29"/>
    <w:rsid w:val="005E0B56"/>
    <w:rsid w:val="005E3E72"/>
    <w:rsid w:val="005E59E4"/>
    <w:rsid w:val="005E5A11"/>
    <w:rsid w:val="005F49D3"/>
    <w:rsid w:val="005F7956"/>
    <w:rsid w:val="006022F2"/>
    <w:rsid w:val="006107F6"/>
    <w:rsid w:val="006155C9"/>
    <w:rsid w:val="0061718C"/>
    <w:rsid w:val="00620288"/>
    <w:rsid w:val="00621592"/>
    <w:rsid w:val="00631998"/>
    <w:rsid w:val="006508CC"/>
    <w:rsid w:val="00650A5B"/>
    <w:rsid w:val="00654F5C"/>
    <w:rsid w:val="00656CBB"/>
    <w:rsid w:val="00657F09"/>
    <w:rsid w:val="006665A4"/>
    <w:rsid w:val="00666EE5"/>
    <w:rsid w:val="00667185"/>
    <w:rsid w:val="00667640"/>
    <w:rsid w:val="006763A5"/>
    <w:rsid w:val="006812BF"/>
    <w:rsid w:val="006817D8"/>
    <w:rsid w:val="00686F41"/>
    <w:rsid w:val="00687A8D"/>
    <w:rsid w:val="00692540"/>
    <w:rsid w:val="00694099"/>
    <w:rsid w:val="00696AD6"/>
    <w:rsid w:val="006A08A6"/>
    <w:rsid w:val="006A108C"/>
    <w:rsid w:val="006A60A4"/>
    <w:rsid w:val="006A6E42"/>
    <w:rsid w:val="006A6EF7"/>
    <w:rsid w:val="006B36D8"/>
    <w:rsid w:val="006C0EBF"/>
    <w:rsid w:val="006C1B5C"/>
    <w:rsid w:val="006C49B5"/>
    <w:rsid w:val="006D21B7"/>
    <w:rsid w:val="006D60FC"/>
    <w:rsid w:val="006E3B15"/>
    <w:rsid w:val="006F493F"/>
    <w:rsid w:val="00711525"/>
    <w:rsid w:val="00711989"/>
    <w:rsid w:val="00712C75"/>
    <w:rsid w:val="007139E1"/>
    <w:rsid w:val="00715694"/>
    <w:rsid w:val="00715DDF"/>
    <w:rsid w:val="00731D3B"/>
    <w:rsid w:val="00734632"/>
    <w:rsid w:val="00737E8D"/>
    <w:rsid w:val="0074158B"/>
    <w:rsid w:val="007445CE"/>
    <w:rsid w:val="00745591"/>
    <w:rsid w:val="00752459"/>
    <w:rsid w:val="00753051"/>
    <w:rsid w:val="00755DA4"/>
    <w:rsid w:val="0076002D"/>
    <w:rsid w:val="00764D88"/>
    <w:rsid w:val="007669C9"/>
    <w:rsid w:val="007716B6"/>
    <w:rsid w:val="00771B77"/>
    <w:rsid w:val="007745C1"/>
    <w:rsid w:val="0077788C"/>
    <w:rsid w:val="00777BCB"/>
    <w:rsid w:val="00777F91"/>
    <w:rsid w:val="00782CA1"/>
    <w:rsid w:val="00787DDF"/>
    <w:rsid w:val="00792000"/>
    <w:rsid w:val="00796BEC"/>
    <w:rsid w:val="007A003A"/>
    <w:rsid w:val="007A054F"/>
    <w:rsid w:val="007A0977"/>
    <w:rsid w:val="007A14EA"/>
    <w:rsid w:val="007B1F6D"/>
    <w:rsid w:val="007B28FB"/>
    <w:rsid w:val="007C2C3D"/>
    <w:rsid w:val="007C341B"/>
    <w:rsid w:val="007C3BA8"/>
    <w:rsid w:val="007D317E"/>
    <w:rsid w:val="007D57F0"/>
    <w:rsid w:val="007E0672"/>
    <w:rsid w:val="007E0C62"/>
    <w:rsid w:val="007E67F7"/>
    <w:rsid w:val="007F2886"/>
    <w:rsid w:val="007F6EDB"/>
    <w:rsid w:val="007F71C2"/>
    <w:rsid w:val="0080249E"/>
    <w:rsid w:val="008130CE"/>
    <w:rsid w:val="00816552"/>
    <w:rsid w:val="00817EF1"/>
    <w:rsid w:val="0082584B"/>
    <w:rsid w:val="00827F56"/>
    <w:rsid w:val="00830EE2"/>
    <w:rsid w:val="008321E5"/>
    <w:rsid w:val="00833161"/>
    <w:rsid w:val="00836DCB"/>
    <w:rsid w:val="00837BAA"/>
    <w:rsid w:val="00846BE7"/>
    <w:rsid w:val="00850F42"/>
    <w:rsid w:val="00852722"/>
    <w:rsid w:val="008605D9"/>
    <w:rsid w:val="00861F61"/>
    <w:rsid w:val="00866C77"/>
    <w:rsid w:val="008761C3"/>
    <w:rsid w:val="0087734F"/>
    <w:rsid w:val="0088057E"/>
    <w:rsid w:val="0088255E"/>
    <w:rsid w:val="008835D8"/>
    <w:rsid w:val="00884B79"/>
    <w:rsid w:val="00887529"/>
    <w:rsid w:val="0089327F"/>
    <w:rsid w:val="00894357"/>
    <w:rsid w:val="008958B4"/>
    <w:rsid w:val="008958FC"/>
    <w:rsid w:val="00896960"/>
    <w:rsid w:val="008A0943"/>
    <w:rsid w:val="008A2CE7"/>
    <w:rsid w:val="008A3AC6"/>
    <w:rsid w:val="008B6FA2"/>
    <w:rsid w:val="008C318F"/>
    <w:rsid w:val="008D022A"/>
    <w:rsid w:val="008D6AD9"/>
    <w:rsid w:val="008E1D84"/>
    <w:rsid w:val="008E5E1D"/>
    <w:rsid w:val="008E7102"/>
    <w:rsid w:val="008F1482"/>
    <w:rsid w:val="008F546B"/>
    <w:rsid w:val="008F613F"/>
    <w:rsid w:val="008F6C30"/>
    <w:rsid w:val="008F7093"/>
    <w:rsid w:val="0090093E"/>
    <w:rsid w:val="009035E0"/>
    <w:rsid w:val="00907D93"/>
    <w:rsid w:val="00910760"/>
    <w:rsid w:val="0091354F"/>
    <w:rsid w:val="00922828"/>
    <w:rsid w:val="00925137"/>
    <w:rsid w:val="00925710"/>
    <w:rsid w:val="0093393F"/>
    <w:rsid w:val="00944891"/>
    <w:rsid w:val="0094592E"/>
    <w:rsid w:val="009501D0"/>
    <w:rsid w:val="00951811"/>
    <w:rsid w:val="00951D49"/>
    <w:rsid w:val="00951DBF"/>
    <w:rsid w:val="009552C5"/>
    <w:rsid w:val="00961FA5"/>
    <w:rsid w:val="00962ACB"/>
    <w:rsid w:val="0096689C"/>
    <w:rsid w:val="0097052F"/>
    <w:rsid w:val="0097436A"/>
    <w:rsid w:val="00983F9B"/>
    <w:rsid w:val="00984BBE"/>
    <w:rsid w:val="00992569"/>
    <w:rsid w:val="00993B09"/>
    <w:rsid w:val="00993C68"/>
    <w:rsid w:val="009A3EEF"/>
    <w:rsid w:val="009A56CB"/>
    <w:rsid w:val="009A6FD8"/>
    <w:rsid w:val="009B5F57"/>
    <w:rsid w:val="009C64B0"/>
    <w:rsid w:val="009C79B1"/>
    <w:rsid w:val="009D043C"/>
    <w:rsid w:val="009D3098"/>
    <w:rsid w:val="009D356E"/>
    <w:rsid w:val="009D3B55"/>
    <w:rsid w:val="009D4E15"/>
    <w:rsid w:val="009E0D3D"/>
    <w:rsid w:val="009E4103"/>
    <w:rsid w:val="009F20D6"/>
    <w:rsid w:val="009F3096"/>
    <w:rsid w:val="009F5F74"/>
    <w:rsid w:val="009F6DC0"/>
    <w:rsid w:val="009F740D"/>
    <w:rsid w:val="009F7929"/>
    <w:rsid w:val="00A00CEF"/>
    <w:rsid w:val="00A03768"/>
    <w:rsid w:val="00A038B3"/>
    <w:rsid w:val="00A03DE8"/>
    <w:rsid w:val="00A044BB"/>
    <w:rsid w:val="00A0547C"/>
    <w:rsid w:val="00A0604E"/>
    <w:rsid w:val="00A063A9"/>
    <w:rsid w:val="00A07110"/>
    <w:rsid w:val="00A10B55"/>
    <w:rsid w:val="00A161A6"/>
    <w:rsid w:val="00A203B5"/>
    <w:rsid w:val="00A22864"/>
    <w:rsid w:val="00A25478"/>
    <w:rsid w:val="00A26865"/>
    <w:rsid w:val="00A27DB7"/>
    <w:rsid w:val="00A33672"/>
    <w:rsid w:val="00A34FC5"/>
    <w:rsid w:val="00A36BE2"/>
    <w:rsid w:val="00A370BD"/>
    <w:rsid w:val="00A37941"/>
    <w:rsid w:val="00A453CE"/>
    <w:rsid w:val="00A4750F"/>
    <w:rsid w:val="00A47C84"/>
    <w:rsid w:val="00A517B4"/>
    <w:rsid w:val="00A52F86"/>
    <w:rsid w:val="00A54003"/>
    <w:rsid w:val="00A546F5"/>
    <w:rsid w:val="00A57870"/>
    <w:rsid w:val="00A60215"/>
    <w:rsid w:val="00A6039E"/>
    <w:rsid w:val="00A60A08"/>
    <w:rsid w:val="00A623DB"/>
    <w:rsid w:val="00A639EF"/>
    <w:rsid w:val="00A729DD"/>
    <w:rsid w:val="00A7342C"/>
    <w:rsid w:val="00A92DE2"/>
    <w:rsid w:val="00A95F62"/>
    <w:rsid w:val="00AA0B41"/>
    <w:rsid w:val="00AA4B8E"/>
    <w:rsid w:val="00AA5C87"/>
    <w:rsid w:val="00AB0B62"/>
    <w:rsid w:val="00AB294C"/>
    <w:rsid w:val="00AB2F2D"/>
    <w:rsid w:val="00AB36F7"/>
    <w:rsid w:val="00AB6B4C"/>
    <w:rsid w:val="00AC0D49"/>
    <w:rsid w:val="00AC6E4D"/>
    <w:rsid w:val="00AE7619"/>
    <w:rsid w:val="00AE7CB9"/>
    <w:rsid w:val="00AF54EE"/>
    <w:rsid w:val="00AF5B26"/>
    <w:rsid w:val="00B0148E"/>
    <w:rsid w:val="00B105AD"/>
    <w:rsid w:val="00B112E3"/>
    <w:rsid w:val="00B140DB"/>
    <w:rsid w:val="00B1573F"/>
    <w:rsid w:val="00B21A79"/>
    <w:rsid w:val="00B23635"/>
    <w:rsid w:val="00B264A6"/>
    <w:rsid w:val="00B31D21"/>
    <w:rsid w:val="00B3264D"/>
    <w:rsid w:val="00B36C04"/>
    <w:rsid w:val="00B42D12"/>
    <w:rsid w:val="00B44434"/>
    <w:rsid w:val="00B46E09"/>
    <w:rsid w:val="00B47693"/>
    <w:rsid w:val="00B47DB2"/>
    <w:rsid w:val="00B527E0"/>
    <w:rsid w:val="00B53BC4"/>
    <w:rsid w:val="00B53F6A"/>
    <w:rsid w:val="00B62A5B"/>
    <w:rsid w:val="00B62C47"/>
    <w:rsid w:val="00B6482C"/>
    <w:rsid w:val="00B65417"/>
    <w:rsid w:val="00B66F07"/>
    <w:rsid w:val="00B771C8"/>
    <w:rsid w:val="00B80D7D"/>
    <w:rsid w:val="00B85B4C"/>
    <w:rsid w:val="00B94592"/>
    <w:rsid w:val="00B94D5F"/>
    <w:rsid w:val="00B95DA3"/>
    <w:rsid w:val="00BB2E40"/>
    <w:rsid w:val="00BC334A"/>
    <w:rsid w:val="00BC447D"/>
    <w:rsid w:val="00BC51EB"/>
    <w:rsid w:val="00BC5573"/>
    <w:rsid w:val="00BD6258"/>
    <w:rsid w:val="00BD6A1B"/>
    <w:rsid w:val="00BE02C3"/>
    <w:rsid w:val="00BE28F7"/>
    <w:rsid w:val="00BE5EA8"/>
    <w:rsid w:val="00BE6421"/>
    <w:rsid w:val="00BF395F"/>
    <w:rsid w:val="00BF503E"/>
    <w:rsid w:val="00BF51AB"/>
    <w:rsid w:val="00BF6210"/>
    <w:rsid w:val="00BF71A8"/>
    <w:rsid w:val="00C057DC"/>
    <w:rsid w:val="00C0684E"/>
    <w:rsid w:val="00C07306"/>
    <w:rsid w:val="00C07F33"/>
    <w:rsid w:val="00C168BD"/>
    <w:rsid w:val="00C2140E"/>
    <w:rsid w:val="00C26095"/>
    <w:rsid w:val="00C26625"/>
    <w:rsid w:val="00C30BE1"/>
    <w:rsid w:val="00C34202"/>
    <w:rsid w:val="00C35846"/>
    <w:rsid w:val="00C40AA1"/>
    <w:rsid w:val="00C43B36"/>
    <w:rsid w:val="00C43E71"/>
    <w:rsid w:val="00C47745"/>
    <w:rsid w:val="00C50B76"/>
    <w:rsid w:val="00C54A42"/>
    <w:rsid w:val="00C579BC"/>
    <w:rsid w:val="00C61457"/>
    <w:rsid w:val="00C61A9B"/>
    <w:rsid w:val="00C62873"/>
    <w:rsid w:val="00C64FCE"/>
    <w:rsid w:val="00C705C0"/>
    <w:rsid w:val="00C73166"/>
    <w:rsid w:val="00C753B2"/>
    <w:rsid w:val="00C75FC8"/>
    <w:rsid w:val="00C804FE"/>
    <w:rsid w:val="00C80945"/>
    <w:rsid w:val="00C80D69"/>
    <w:rsid w:val="00C8171F"/>
    <w:rsid w:val="00C826AD"/>
    <w:rsid w:val="00C8338D"/>
    <w:rsid w:val="00C83F3B"/>
    <w:rsid w:val="00C85470"/>
    <w:rsid w:val="00C87929"/>
    <w:rsid w:val="00C96F21"/>
    <w:rsid w:val="00C97F6A"/>
    <w:rsid w:val="00CA00C3"/>
    <w:rsid w:val="00CB0E22"/>
    <w:rsid w:val="00CB4A53"/>
    <w:rsid w:val="00CC1388"/>
    <w:rsid w:val="00CC1697"/>
    <w:rsid w:val="00CC7872"/>
    <w:rsid w:val="00CD18BD"/>
    <w:rsid w:val="00CD1EDE"/>
    <w:rsid w:val="00CD4C4A"/>
    <w:rsid w:val="00CD57E4"/>
    <w:rsid w:val="00CD614A"/>
    <w:rsid w:val="00CE14B9"/>
    <w:rsid w:val="00CE3E3E"/>
    <w:rsid w:val="00CE644F"/>
    <w:rsid w:val="00CE67B2"/>
    <w:rsid w:val="00CF0230"/>
    <w:rsid w:val="00CF3B59"/>
    <w:rsid w:val="00CF63B8"/>
    <w:rsid w:val="00CF644D"/>
    <w:rsid w:val="00CF7F56"/>
    <w:rsid w:val="00D021F1"/>
    <w:rsid w:val="00D0602D"/>
    <w:rsid w:val="00D121A2"/>
    <w:rsid w:val="00D125DB"/>
    <w:rsid w:val="00D16113"/>
    <w:rsid w:val="00D17AF4"/>
    <w:rsid w:val="00D22AE2"/>
    <w:rsid w:val="00D233C0"/>
    <w:rsid w:val="00D2644E"/>
    <w:rsid w:val="00D27A31"/>
    <w:rsid w:val="00D358F5"/>
    <w:rsid w:val="00D40D3E"/>
    <w:rsid w:val="00D426FC"/>
    <w:rsid w:val="00D45EB1"/>
    <w:rsid w:val="00D5548A"/>
    <w:rsid w:val="00D55759"/>
    <w:rsid w:val="00D57176"/>
    <w:rsid w:val="00D60B60"/>
    <w:rsid w:val="00D61D36"/>
    <w:rsid w:val="00D67C0A"/>
    <w:rsid w:val="00D73906"/>
    <w:rsid w:val="00D82DF8"/>
    <w:rsid w:val="00D87746"/>
    <w:rsid w:val="00D93BDA"/>
    <w:rsid w:val="00DA3209"/>
    <w:rsid w:val="00DA36AF"/>
    <w:rsid w:val="00DA74A5"/>
    <w:rsid w:val="00DC0879"/>
    <w:rsid w:val="00DC18CB"/>
    <w:rsid w:val="00DC2F94"/>
    <w:rsid w:val="00DC4C43"/>
    <w:rsid w:val="00DD1D7F"/>
    <w:rsid w:val="00DD5034"/>
    <w:rsid w:val="00DD57B2"/>
    <w:rsid w:val="00DD6852"/>
    <w:rsid w:val="00DD7FAE"/>
    <w:rsid w:val="00DE0582"/>
    <w:rsid w:val="00DE1C64"/>
    <w:rsid w:val="00DE1FB7"/>
    <w:rsid w:val="00DE242B"/>
    <w:rsid w:val="00DE246E"/>
    <w:rsid w:val="00DE53D1"/>
    <w:rsid w:val="00DE6F1E"/>
    <w:rsid w:val="00DF0518"/>
    <w:rsid w:val="00DF5CBC"/>
    <w:rsid w:val="00E07868"/>
    <w:rsid w:val="00E103B1"/>
    <w:rsid w:val="00E3249F"/>
    <w:rsid w:val="00E37190"/>
    <w:rsid w:val="00E3780D"/>
    <w:rsid w:val="00E541C2"/>
    <w:rsid w:val="00E6382C"/>
    <w:rsid w:val="00E654D6"/>
    <w:rsid w:val="00E67D2A"/>
    <w:rsid w:val="00E80BEF"/>
    <w:rsid w:val="00E907AC"/>
    <w:rsid w:val="00E92C4C"/>
    <w:rsid w:val="00E93423"/>
    <w:rsid w:val="00EA0A31"/>
    <w:rsid w:val="00EA672C"/>
    <w:rsid w:val="00EB1C71"/>
    <w:rsid w:val="00EB2A8D"/>
    <w:rsid w:val="00EB7BB8"/>
    <w:rsid w:val="00EC4E3F"/>
    <w:rsid w:val="00EC7DDE"/>
    <w:rsid w:val="00ED1EA7"/>
    <w:rsid w:val="00ED7BAF"/>
    <w:rsid w:val="00EE0A98"/>
    <w:rsid w:val="00EE2E0E"/>
    <w:rsid w:val="00EE51EA"/>
    <w:rsid w:val="00EF0999"/>
    <w:rsid w:val="00EF33C2"/>
    <w:rsid w:val="00EF50BA"/>
    <w:rsid w:val="00F0654C"/>
    <w:rsid w:val="00F0795E"/>
    <w:rsid w:val="00F215CE"/>
    <w:rsid w:val="00F24AB7"/>
    <w:rsid w:val="00F32652"/>
    <w:rsid w:val="00F40163"/>
    <w:rsid w:val="00F42DF6"/>
    <w:rsid w:val="00F4437D"/>
    <w:rsid w:val="00F471BD"/>
    <w:rsid w:val="00F51EEE"/>
    <w:rsid w:val="00F52B34"/>
    <w:rsid w:val="00F56D9F"/>
    <w:rsid w:val="00F6136A"/>
    <w:rsid w:val="00F6341C"/>
    <w:rsid w:val="00F6395E"/>
    <w:rsid w:val="00F64892"/>
    <w:rsid w:val="00F654A7"/>
    <w:rsid w:val="00F66461"/>
    <w:rsid w:val="00F732AB"/>
    <w:rsid w:val="00F76FE2"/>
    <w:rsid w:val="00F8091E"/>
    <w:rsid w:val="00F86B7E"/>
    <w:rsid w:val="00F90756"/>
    <w:rsid w:val="00F94BCB"/>
    <w:rsid w:val="00F962E7"/>
    <w:rsid w:val="00FA3FAD"/>
    <w:rsid w:val="00FA61BB"/>
    <w:rsid w:val="00FA639C"/>
    <w:rsid w:val="00FB1A1C"/>
    <w:rsid w:val="00FB548E"/>
    <w:rsid w:val="00FC1228"/>
    <w:rsid w:val="00FC497E"/>
    <w:rsid w:val="00FD1378"/>
    <w:rsid w:val="00FD1630"/>
    <w:rsid w:val="00FD39E1"/>
    <w:rsid w:val="00FD4886"/>
    <w:rsid w:val="00FD7DA9"/>
    <w:rsid w:val="00FE1F18"/>
    <w:rsid w:val="00FE6952"/>
    <w:rsid w:val="00FE69D3"/>
    <w:rsid w:val="00FF010B"/>
    <w:rsid w:val="00FF23E1"/>
    <w:rsid w:val="00FF2454"/>
    <w:rsid w:val="00FF2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CD989"/>
  <w15:docId w15:val="{AE9F2E01-02E2-4E28-9EB8-FE7F15FD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14AAF"/>
    <w:rPr>
      <w:color w:val="000000"/>
    </w:rPr>
  </w:style>
  <w:style w:type="paragraph" w:styleId="1">
    <w:name w:val="heading 1"/>
    <w:basedOn w:val="a"/>
    <w:next w:val="a"/>
    <w:link w:val="10"/>
    <w:uiPriority w:val="9"/>
    <w:qFormat/>
    <w:rsid w:val="005948A0"/>
    <w:pPr>
      <w:keepNext/>
      <w:keepLines/>
      <w:numPr>
        <w:numId w:val="44"/>
      </w:numPr>
      <w:spacing w:before="240"/>
      <w:outlineLvl w:val="0"/>
    </w:pPr>
    <w:rPr>
      <w:rFonts w:ascii="Times New Roman" w:eastAsiaTheme="majorEastAsia" w:hAnsi="Times New Roman" w:cstheme="majorBidi"/>
      <w:b/>
      <w:color w:val="000000" w:themeColor="text1"/>
      <w:sz w:val="20"/>
      <w:szCs w:val="32"/>
    </w:rPr>
  </w:style>
  <w:style w:type="paragraph" w:styleId="2">
    <w:name w:val="heading 2"/>
    <w:basedOn w:val="a"/>
    <w:next w:val="a"/>
    <w:link w:val="20"/>
    <w:uiPriority w:val="9"/>
    <w:unhideWhenUsed/>
    <w:qFormat/>
    <w:rsid w:val="005948A0"/>
    <w:pPr>
      <w:keepNext/>
      <w:keepLines/>
      <w:numPr>
        <w:ilvl w:val="1"/>
        <w:numId w:val="44"/>
      </w:numPr>
      <w:spacing w:before="40"/>
      <w:outlineLvl w:val="1"/>
    </w:pPr>
    <w:rPr>
      <w:rFonts w:ascii="Times New Roman" w:eastAsiaTheme="majorEastAsia" w:hAnsi="Times New Roman" w:cstheme="majorBidi"/>
      <w:b/>
      <w:color w:val="auto"/>
      <w:sz w:val="20"/>
      <w:szCs w:val="26"/>
    </w:rPr>
  </w:style>
  <w:style w:type="paragraph" w:styleId="3">
    <w:name w:val="heading 3"/>
    <w:basedOn w:val="a"/>
    <w:link w:val="30"/>
    <w:uiPriority w:val="9"/>
    <w:qFormat/>
    <w:rsid w:val="00861F61"/>
    <w:pPr>
      <w:widowControl/>
      <w:numPr>
        <w:ilvl w:val="2"/>
        <w:numId w:val="44"/>
      </w:numPr>
      <w:spacing w:before="100" w:beforeAutospacing="1" w:after="100" w:afterAutospacing="1"/>
      <w:outlineLvl w:val="2"/>
    </w:pPr>
    <w:rPr>
      <w:rFonts w:ascii="Times New Roman" w:eastAsia="Times New Roman" w:hAnsi="Times New Roman" w:cs="Times New Roman"/>
      <w:b/>
      <w:bCs/>
      <w:color w:val="auto"/>
      <w:sz w:val="20"/>
      <w:szCs w:val="27"/>
      <w:lang w:bidi="ar-SA"/>
    </w:rPr>
  </w:style>
  <w:style w:type="paragraph" w:styleId="4">
    <w:name w:val="heading 4"/>
    <w:basedOn w:val="a"/>
    <w:next w:val="a"/>
    <w:link w:val="40"/>
    <w:uiPriority w:val="9"/>
    <w:semiHidden/>
    <w:unhideWhenUsed/>
    <w:qFormat/>
    <w:rsid w:val="00D82DF8"/>
    <w:pPr>
      <w:keepNext/>
      <w:keepLines/>
      <w:numPr>
        <w:ilvl w:val="3"/>
        <w:numId w:val="44"/>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D82DF8"/>
    <w:pPr>
      <w:keepNext/>
      <w:keepLines/>
      <w:numPr>
        <w:ilvl w:val="4"/>
        <w:numId w:val="44"/>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D82DF8"/>
    <w:pPr>
      <w:keepNext/>
      <w:keepLines/>
      <w:numPr>
        <w:ilvl w:val="5"/>
        <w:numId w:val="44"/>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D82DF8"/>
    <w:pPr>
      <w:keepNext/>
      <w:keepLines/>
      <w:numPr>
        <w:ilvl w:val="6"/>
        <w:numId w:val="44"/>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D82DF8"/>
    <w:pPr>
      <w:keepNext/>
      <w:keepLines/>
      <w:numPr>
        <w:ilvl w:val="7"/>
        <w:numId w:val="44"/>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D82DF8"/>
    <w:pPr>
      <w:keepNext/>
      <w:keepLines/>
      <w:numPr>
        <w:ilvl w:val="8"/>
        <w:numId w:val="4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F4E08"/>
    <w:rPr>
      <w:color w:val="0066CC"/>
      <w:u w:val="single"/>
    </w:rPr>
  </w:style>
  <w:style w:type="character" w:customStyle="1" w:styleId="11">
    <w:name w:val="Заголовок №1_"/>
    <w:basedOn w:val="a0"/>
    <w:link w:val="12"/>
    <w:rsid w:val="003F4E08"/>
    <w:rPr>
      <w:rFonts w:ascii="MS Reference Sans Serif" w:eastAsia="MS Reference Sans Serif" w:hAnsi="MS Reference Sans Serif" w:cs="MS Reference Sans Serif"/>
      <w:b w:val="0"/>
      <w:bCs w:val="0"/>
      <w:i w:val="0"/>
      <w:iCs w:val="0"/>
      <w:smallCaps w:val="0"/>
      <w:strike w:val="0"/>
      <w:spacing w:val="-10"/>
      <w:sz w:val="40"/>
      <w:szCs w:val="40"/>
      <w:u w:val="none"/>
    </w:rPr>
  </w:style>
  <w:style w:type="character" w:customStyle="1" w:styleId="21">
    <w:name w:val="Заголовок №2_"/>
    <w:basedOn w:val="a0"/>
    <w:link w:val="22"/>
    <w:rsid w:val="003F4E08"/>
    <w:rPr>
      <w:rFonts w:ascii="MS Reference Sans Serif" w:eastAsia="MS Reference Sans Serif" w:hAnsi="MS Reference Sans Serif" w:cs="MS Reference Sans Serif"/>
      <w:b w:val="0"/>
      <w:bCs w:val="0"/>
      <w:i w:val="0"/>
      <w:iCs w:val="0"/>
      <w:smallCaps w:val="0"/>
      <w:strike w:val="0"/>
      <w:sz w:val="22"/>
      <w:szCs w:val="22"/>
      <w:u w:val="none"/>
    </w:rPr>
  </w:style>
  <w:style w:type="character" w:customStyle="1" w:styleId="23">
    <w:name w:val="Основной текст (2)_"/>
    <w:basedOn w:val="a0"/>
    <w:link w:val="220"/>
    <w:uiPriority w:val="99"/>
    <w:rsid w:val="003F4E08"/>
    <w:rPr>
      <w:rFonts w:ascii="Times New Roman" w:eastAsia="Times New Roman" w:hAnsi="Times New Roman" w:cs="Times New Roman"/>
      <w:b w:val="0"/>
      <w:bCs w:val="0"/>
      <w:i w:val="0"/>
      <w:iCs w:val="0"/>
      <w:smallCaps w:val="0"/>
      <w:strike w:val="0"/>
      <w:u w:val="none"/>
    </w:rPr>
  </w:style>
  <w:style w:type="character" w:customStyle="1" w:styleId="24">
    <w:name w:val="Основной текст (2)"/>
    <w:basedOn w:val="23"/>
    <w:rsid w:val="003F4E0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10"/>
    <w:rsid w:val="003F4E08"/>
    <w:rPr>
      <w:rFonts w:ascii="Times New Roman" w:eastAsia="Times New Roman" w:hAnsi="Times New Roman" w:cs="Times New Roman"/>
      <w:b/>
      <w:bCs/>
      <w:i w:val="0"/>
      <w:iCs w:val="0"/>
      <w:smallCaps w:val="0"/>
      <w:strike w:val="0"/>
      <w:sz w:val="20"/>
      <w:szCs w:val="20"/>
      <w:u w:val="none"/>
    </w:rPr>
  </w:style>
  <w:style w:type="character" w:customStyle="1" w:styleId="32">
    <w:name w:val="Основной текст (3)"/>
    <w:basedOn w:val="31"/>
    <w:rsid w:val="003F4E0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
    <w:name w:val="Основной текст (4)_"/>
    <w:basedOn w:val="a0"/>
    <w:link w:val="42"/>
    <w:rsid w:val="003F4E08"/>
    <w:rPr>
      <w:rFonts w:ascii="Arial" w:eastAsia="Arial" w:hAnsi="Arial" w:cs="Arial"/>
      <w:b w:val="0"/>
      <w:bCs w:val="0"/>
      <w:i w:val="0"/>
      <w:iCs w:val="0"/>
      <w:smallCaps w:val="0"/>
      <w:strike w:val="0"/>
      <w:sz w:val="12"/>
      <w:szCs w:val="12"/>
      <w:u w:val="none"/>
    </w:rPr>
  </w:style>
  <w:style w:type="character" w:customStyle="1" w:styleId="5Exact">
    <w:name w:val="Основной текст (5) Exact"/>
    <w:basedOn w:val="a0"/>
    <w:link w:val="51"/>
    <w:rsid w:val="003F4E08"/>
    <w:rPr>
      <w:rFonts w:ascii="Arial" w:eastAsia="Arial" w:hAnsi="Arial" w:cs="Arial"/>
      <w:b/>
      <w:bCs/>
      <w:i w:val="0"/>
      <w:iCs w:val="0"/>
      <w:smallCaps w:val="0"/>
      <w:strike w:val="0"/>
      <w:sz w:val="18"/>
      <w:szCs w:val="18"/>
      <w:u w:val="none"/>
    </w:rPr>
  </w:style>
  <w:style w:type="character" w:customStyle="1" w:styleId="6Exact">
    <w:name w:val="Основной текст (6) Exact"/>
    <w:basedOn w:val="a0"/>
    <w:link w:val="61"/>
    <w:rsid w:val="003F4E08"/>
    <w:rPr>
      <w:rFonts w:ascii="Arial" w:eastAsia="Arial" w:hAnsi="Arial" w:cs="Arial"/>
      <w:b/>
      <w:bCs/>
      <w:i w:val="0"/>
      <w:iCs w:val="0"/>
      <w:smallCaps w:val="0"/>
      <w:strike w:val="0"/>
      <w:spacing w:val="-10"/>
      <w:sz w:val="30"/>
      <w:szCs w:val="30"/>
      <w:u w:val="none"/>
    </w:rPr>
  </w:style>
  <w:style w:type="character" w:customStyle="1" w:styleId="6Exact1">
    <w:name w:val="Основной текст (6) Exact1"/>
    <w:basedOn w:val="6Exact"/>
    <w:rsid w:val="003F4E08"/>
    <w:rPr>
      <w:rFonts w:ascii="Arial" w:eastAsia="Arial" w:hAnsi="Arial" w:cs="Arial"/>
      <w:b/>
      <w:bCs/>
      <w:i w:val="0"/>
      <w:iCs w:val="0"/>
      <w:smallCaps w:val="0"/>
      <w:strike w:val="0"/>
      <w:color w:val="FFFFFF"/>
      <w:spacing w:val="-10"/>
      <w:w w:val="100"/>
      <w:position w:val="0"/>
      <w:sz w:val="30"/>
      <w:szCs w:val="30"/>
      <w:u w:val="none"/>
      <w:lang w:val="ru-RU" w:eastAsia="ru-RU" w:bidi="ru-RU"/>
    </w:rPr>
  </w:style>
  <w:style w:type="character" w:customStyle="1" w:styleId="71">
    <w:name w:val="Основной текст (7)_"/>
    <w:basedOn w:val="a0"/>
    <w:link w:val="72"/>
    <w:rsid w:val="003F4E08"/>
    <w:rPr>
      <w:rFonts w:ascii="Times New Roman" w:eastAsia="Times New Roman" w:hAnsi="Times New Roman" w:cs="Times New Roman"/>
      <w:b/>
      <w:bCs/>
      <w:i w:val="0"/>
      <w:iCs w:val="0"/>
      <w:smallCaps w:val="0"/>
      <w:strike w:val="0"/>
      <w:sz w:val="28"/>
      <w:szCs w:val="28"/>
      <w:u w:val="none"/>
    </w:rPr>
  </w:style>
  <w:style w:type="character" w:customStyle="1" w:styleId="712pt">
    <w:name w:val="Основной текст (7) + 12 pt"/>
    <w:basedOn w:val="71"/>
    <w:rsid w:val="003F4E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13"/>
    <w:rsid w:val="003F4E08"/>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a5">
    <w:name w:val="Колонтитул"/>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25">
    <w:name w:val="Оглавление (2)_"/>
    <w:basedOn w:val="a0"/>
    <w:link w:val="26"/>
    <w:rsid w:val="003F4E08"/>
    <w:rPr>
      <w:rFonts w:ascii="Times New Roman" w:eastAsia="Times New Roman" w:hAnsi="Times New Roman" w:cs="Times New Roman"/>
      <w:b/>
      <w:bCs/>
      <w:i w:val="0"/>
      <w:iCs w:val="0"/>
      <w:smallCaps w:val="0"/>
      <w:strike w:val="0"/>
      <w:sz w:val="20"/>
      <w:szCs w:val="20"/>
      <w:u w:val="none"/>
    </w:rPr>
  </w:style>
  <w:style w:type="character" w:customStyle="1" w:styleId="33">
    <w:name w:val="Оглавление (3)_"/>
    <w:basedOn w:val="a0"/>
    <w:link w:val="34"/>
    <w:rsid w:val="003F4E08"/>
    <w:rPr>
      <w:rFonts w:ascii="Times New Roman" w:eastAsia="Times New Roman" w:hAnsi="Times New Roman" w:cs="Times New Roman"/>
      <w:b w:val="0"/>
      <w:bCs w:val="0"/>
      <w:i w:val="0"/>
      <w:iCs w:val="0"/>
      <w:smallCaps w:val="0"/>
      <w:strike w:val="0"/>
      <w:sz w:val="19"/>
      <w:szCs w:val="19"/>
      <w:u w:val="none"/>
    </w:rPr>
  </w:style>
  <w:style w:type="character" w:customStyle="1" w:styleId="a6">
    <w:name w:val="Оглавление_"/>
    <w:basedOn w:val="a0"/>
    <w:link w:val="a7"/>
    <w:rsid w:val="003F4E08"/>
    <w:rPr>
      <w:rFonts w:ascii="Times New Roman" w:eastAsia="Times New Roman" w:hAnsi="Times New Roman" w:cs="Times New Roman"/>
      <w:b w:val="0"/>
      <w:bCs w:val="0"/>
      <w:i/>
      <w:iCs/>
      <w:smallCaps w:val="0"/>
      <w:strike w:val="0"/>
      <w:sz w:val="20"/>
      <w:szCs w:val="20"/>
      <w:u w:val="none"/>
    </w:rPr>
  </w:style>
  <w:style w:type="character" w:customStyle="1" w:styleId="a8">
    <w:name w:val="Оглавление + Полужирный;Не курсив"/>
    <w:basedOn w:val="a6"/>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3">
    <w:name w:val="Оглавление (4)_"/>
    <w:basedOn w:val="a0"/>
    <w:link w:val="44"/>
    <w:rsid w:val="003F4E08"/>
    <w:rPr>
      <w:rFonts w:ascii="Times New Roman" w:eastAsia="Times New Roman" w:hAnsi="Times New Roman" w:cs="Times New Roman"/>
      <w:b/>
      <w:bCs/>
      <w:i w:val="0"/>
      <w:iCs w:val="0"/>
      <w:smallCaps w:val="0"/>
      <w:strike w:val="0"/>
      <w:sz w:val="20"/>
      <w:szCs w:val="20"/>
      <w:u w:val="none"/>
    </w:rPr>
  </w:style>
  <w:style w:type="character" w:customStyle="1" w:styleId="45">
    <w:name w:val="Оглавление (4) + Не полужирный;Курсив"/>
    <w:basedOn w:val="43"/>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2">
    <w:name w:val="Заголовок №1"/>
    <w:basedOn w:val="a"/>
    <w:link w:val="11"/>
    <w:rsid w:val="003F4E08"/>
    <w:pPr>
      <w:shd w:val="clear" w:color="auto" w:fill="FFFFFF"/>
      <w:spacing w:after="120" w:line="0" w:lineRule="atLeast"/>
      <w:jc w:val="center"/>
      <w:outlineLvl w:val="0"/>
    </w:pPr>
    <w:rPr>
      <w:rFonts w:ascii="MS Reference Sans Serif" w:eastAsia="MS Reference Sans Serif" w:hAnsi="MS Reference Sans Serif" w:cs="MS Reference Sans Serif"/>
      <w:spacing w:val="-10"/>
      <w:sz w:val="40"/>
      <w:szCs w:val="40"/>
    </w:rPr>
  </w:style>
  <w:style w:type="paragraph" w:customStyle="1" w:styleId="22">
    <w:name w:val="Заголовок №2"/>
    <w:basedOn w:val="a"/>
    <w:link w:val="21"/>
    <w:rsid w:val="003F4E08"/>
    <w:pPr>
      <w:shd w:val="clear" w:color="auto" w:fill="FFFFFF"/>
      <w:spacing w:before="540" w:after="480" w:line="499" w:lineRule="exact"/>
      <w:outlineLvl w:val="1"/>
    </w:pPr>
    <w:rPr>
      <w:rFonts w:ascii="MS Reference Sans Serif" w:eastAsia="MS Reference Sans Serif" w:hAnsi="MS Reference Sans Serif" w:cs="MS Reference Sans Serif"/>
      <w:sz w:val="22"/>
      <w:szCs w:val="22"/>
    </w:rPr>
  </w:style>
  <w:style w:type="paragraph" w:customStyle="1" w:styleId="220">
    <w:name w:val="Основной текст (2)2"/>
    <w:basedOn w:val="a"/>
    <w:link w:val="23"/>
    <w:uiPriority w:val="99"/>
    <w:rsid w:val="003F4E08"/>
    <w:pPr>
      <w:shd w:val="clear" w:color="auto" w:fill="FFFFFF"/>
      <w:spacing w:before="480" w:line="0" w:lineRule="atLeast"/>
      <w:ind w:hanging="360"/>
    </w:pPr>
    <w:rPr>
      <w:rFonts w:ascii="Times New Roman" w:eastAsia="Times New Roman" w:hAnsi="Times New Roman" w:cs="Times New Roman"/>
    </w:rPr>
  </w:style>
  <w:style w:type="paragraph" w:customStyle="1" w:styleId="310">
    <w:name w:val="Основной текст (3)1"/>
    <w:basedOn w:val="a"/>
    <w:link w:val="31"/>
    <w:rsid w:val="003F4E08"/>
    <w:pPr>
      <w:shd w:val="clear" w:color="auto" w:fill="FFFFFF"/>
      <w:spacing w:line="197" w:lineRule="exact"/>
    </w:pPr>
    <w:rPr>
      <w:rFonts w:ascii="Times New Roman" w:eastAsia="Times New Roman" w:hAnsi="Times New Roman" w:cs="Times New Roman"/>
      <w:b/>
      <w:bCs/>
      <w:sz w:val="20"/>
      <w:szCs w:val="20"/>
    </w:rPr>
  </w:style>
  <w:style w:type="paragraph" w:customStyle="1" w:styleId="42">
    <w:name w:val="Основной текст (4)"/>
    <w:basedOn w:val="a"/>
    <w:link w:val="41"/>
    <w:rsid w:val="003F4E08"/>
    <w:pPr>
      <w:shd w:val="clear" w:color="auto" w:fill="FFFFFF"/>
      <w:spacing w:line="0" w:lineRule="atLeast"/>
    </w:pPr>
    <w:rPr>
      <w:rFonts w:ascii="Arial" w:eastAsia="Arial" w:hAnsi="Arial" w:cs="Arial"/>
      <w:sz w:val="12"/>
      <w:szCs w:val="12"/>
    </w:rPr>
  </w:style>
  <w:style w:type="paragraph" w:customStyle="1" w:styleId="51">
    <w:name w:val="Основной текст (5)"/>
    <w:basedOn w:val="a"/>
    <w:link w:val="5Exact"/>
    <w:rsid w:val="003F4E08"/>
    <w:pPr>
      <w:shd w:val="clear" w:color="auto" w:fill="FFFFFF"/>
      <w:spacing w:line="0" w:lineRule="atLeast"/>
    </w:pPr>
    <w:rPr>
      <w:rFonts w:ascii="Arial" w:eastAsia="Arial" w:hAnsi="Arial" w:cs="Arial"/>
      <w:b/>
      <w:bCs/>
      <w:sz w:val="18"/>
      <w:szCs w:val="18"/>
    </w:rPr>
  </w:style>
  <w:style w:type="paragraph" w:customStyle="1" w:styleId="61">
    <w:name w:val="Основной текст (6)"/>
    <w:basedOn w:val="a"/>
    <w:link w:val="6Exact"/>
    <w:rsid w:val="003F4E08"/>
    <w:pPr>
      <w:shd w:val="clear" w:color="auto" w:fill="FFFFFF"/>
      <w:spacing w:line="0" w:lineRule="atLeast"/>
    </w:pPr>
    <w:rPr>
      <w:rFonts w:ascii="Arial" w:eastAsia="Arial" w:hAnsi="Arial" w:cs="Arial"/>
      <w:b/>
      <w:bCs/>
      <w:spacing w:val="-10"/>
      <w:sz w:val="30"/>
      <w:szCs w:val="30"/>
    </w:rPr>
  </w:style>
  <w:style w:type="paragraph" w:customStyle="1" w:styleId="72">
    <w:name w:val="Основной текст (7)"/>
    <w:basedOn w:val="a"/>
    <w:link w:val="71"/>
    <w:rsid w:val="003F4E08"/>
    <w:pPr>
      <w:shd w:val="clear" w:color="auto" w:fill="FFFFFF"/>
      <w:spacing w:line="302" w:lineRule="exact"/>
    </w:pPr>
    <w:rPr>
      <w:rFonts w:ascii="Times New Roman" w:eastAsia="Times New Roman" w:hAnsi="Times New Roman" w:cs="Times New Roman"/>
      <w:b/>
      <w:bCs/>
      <w:sz w:val="28"/>
      <w:szCs w:val="28"/>
    </w:rPr>
  </w:style>
  <w:style w:type="paragraph" w:customStyle="1" w:styleId="13">
    <w:name w:val="Колонтитул1"/>
    <w:basedOn w:val="a"/>
    <w:link w:val="a4"/>
    <w:rsid w:val="003F4E08"/>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26">
    <w:name w:val="Оглавление (2)"/>
    <w:basedOn w:val="a"/>
    <w:link w:val="25"/>
    <w:rsid w:val="003F4E08"/>
    <w:pPr>
      <w:shd w:val="clear" w:color="auto" w:fill="FFFFFF"/>
      <w:spacing w:line="470" w:lineRule="exact"/>
      <w:ind w:hanging="300"/>
      <w:jc w:val="both"/>
    </w:pPr>
    <w:rPr>
      <w:rFonts w:ascii="Times New Roman" w:eastAsia="Times New Roman" w:hAnsi="Times New Roman" w:cs="Times New Roman"/>
      <w:b/>
      <w:bCs/>
      <w:sz w:val="20"/>
      <w:szCs w:val="20"/>
    </w:rPr>
  </w:style>
  <w:style w:type="paragraph" w:customStyle="1" w:styleId="34">
    <w:name w:val="Оглавление (3)"/>
    <w:basedOn w:val="a"/>
    <w:link w:val="33"/>
    <w:rsid w:val="003F4E08"/>
    <w:pPr>
      <w:shd w:val="clear" w:color="auto" w:fill="FFFFFF"/>
      <w:spacing w:line="226" w:lineRule="exact"/>
      <w:jc w:val="both"/>
    </w:pPr>
    <w:rPr>
      <w:rFonts w:ascii="Times New Roman" w:eastAsia="Times New Roman" w:hAnsi="Times New Roman" w:cs="Times New Roman"/>
      <w:sz w:val="19"/>
      <w:szCs w:val="19"/>
    </w:rPr>
  </w:style>
  <w:style w:type="paragraph" w:customStyle="1" w:styleId="a7">
    <w:name w:val="Оглавление"/>
    <w:basedOn w:val="a"/>
    <w:link w:val="a6"/>
    <w:rsid w:val="003F4E08"/>
    <w:pPr>
      <w:shd w:val="clear" w:color="auto" w:fill="FFFFFF"/>
      <w:spacing w:line="226" w:lineRule="exact"/>
      <w:jc w:val="both"/>
    </w:pPr>
    <w:rPr>
      <w:rFonts w:ascii="Times New Roman" w:eastAsia="Times New Roman" w:hAnsi="Times New Roman" w:cs="Times New Roman"/>
      <w:i/>
      <w:iCs/>
      <w:sz w:val="20"/>
      <w:szCs w:val="20"/>
    </w:rPr>
  </w:style>
  <w:style w:type="paragraph" w:customStyle="1" w:styleId="44">
    <w:name w:val="Оглавление (4)"/>
    <w:basedOn w:val="a"/>
    <w:link w:val="43"/>
    <w:rsid w:val="003F4E08"/>
    <w:pPr>
      <w:shd w:val="clear" w:color="auto" w:fill="FFFFFF"/>
      <w:spacing w:line="226" w:lineRule="exact"/>
      <w:jc w:val="both"/>
    </w:pPr>
    <w:rPr>
      <w:rFonts w:ascii="Times New Roman" w:eastAsia="Times New Roman" w:hAnsi="Times New Roman" w:cs="Times New Roman"/>
      <w:b/>
      <w:bCs/>
      <w:sz w:val="20"/>
      <w:szCs w:val="20"/>
    </w:rPr>
  </w:style>
  <w:style w:type="character" w:customStyle="1" w:styleId="3105pt">
    <w:name w:val="Основной текст (3) + 10;5 pt;Полужирный"/>
    <w:basedOn w:val="3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a9">
    <w:name w:val="Оглавление + Не курсив"/>
    <w:basedOn w:val="a6"/>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Arial9pt">
    <w:name w:val="Оглавление (3) + Arial;9 pt;Не полужирный;Курсив"/>
    <w:basedOn w:val="33"/>
    <w:rsid w:val="003B4299"/>
    <w:rPr>
      <w:rFonts w:ascii="Arial" w:eastAsia="Arial" w:hAnsi="Arial" w:cs="Arial"/>
      <w:b/>
      <w:bCs/>
      <w:i/>
      <w:iCs/>
      <w:smallCaps w:val="0"/>
      <w:strike w:val="0"/>
      <w:color w:val="000000"/>
      <w:spacing w:val="0"/>
      <w:w w:val="100"/>
      <w:position w:val="0"/>
      <w:sz w:val="18"/>
      <w:szCs w:val="18"/>
      <w:u w:val="none"/>
      <w:lang w:val="ru-RU" w:eastAsia="ru-RU" w:bidi="ru-RU"/>
    </w:rPr>
  </w:style>
  <w:style w:type="character" w:customStyle="1" w:styleId="3105pt0">
    <w:name w:val="Основной текст (3) + 10;5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465pt">
    <w:name w:val="Основной текст (4) + 6;5 pt;Не полужирный;Курсив"/>
    <w:basedOn w:val="41"/>
    <w:rsid w:val="003B4299"/>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
    <w:name w:val="Основной текст (2) + Курсив"/>
    <w:basedOn w:val="23"/>
    <w:rsid w:val="003B429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pt">
    <w:name w:val="Основной текст (2) + 10 pt;Курсив"/>
    <w:basedOn w:val="23"/>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a">
    <w:name w:val="Сноска_"/>
    <w:basedOn w:val="a0"/>
    <w:link w:val="ab"/>
    <w:rsid w:val="003B4299"/>
    <w:rPr>
      <w:rFonts w:ascii="Times New Roman" w:eastAsia="Times New Roman" w:hAnsi="Times New Roman" w:cs="Times New Roman"/>
      <w:i/>
      <w:iCs/>
      <w:sz w:val="20"/>
      <w:szCs w:val="20"/>
      <w:shd w:val="clear" w:color="auto" w:fill="FFFFFF"/>
    </w:rPr>
  </w:style>
  <w:style w:type="character" w:customStyle="1" w:styleId="4pt">
    <w:name w:val="Сноска + 4 pt;Не курсив"/>
    <w:basedOn w:val="aa"/>
    <w:rsid w:val="003B429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28">
    <w:name w:val="Сноска (2)_"/>
    <w:basedOn w:val="a0"/>
    <w:link w:val="29"/>
    <w:rsid w:val="003B4299"/>
    <w:rPr>
      <w:rFonts w:ascii="Consolas" w:eastAsia="Consolas" w:hAnsi="Consolas" w:cs="Consolas"/>
      <w:sz w:val="16"/>
      <w:szCs w:val="16"/>
      <w:shd w:val="clear" w:color="auto" w:fill="FFFFFF"/>
    </w:rPr>
  </w:style>
  <w:style w:type="paragraph" w:customStyle="1" w:styleId="ab">
    <w:name w:val="Сноска"/>
    <w:basedOn w:val="a"/>
    <w:link w:val="aa"/>
    <w:rsid w:val="003B4299"/>
    <w:pPr>
      <w:shd w:val="clear" w:color="auto" w:fill="FFFFFF"/>
      <w:spacing w:line="226" w:lineRule="exact"/>
      <w:jc w:val="both"/>
    </w:pPr>
    <w:rPr>
      <w:rFonts w:ascii="Times New Roman" w:eastAsia="Times New Roman" w:hAnsi="Times New Roman" w:cs="Times New Roman"/>
      <w:i/>
      <w:iCs/>
      <w:color w:val="auto"/>
      <w:sz w:val="20"/>
      <w:szCs w:val="20"/>
    </w:rPr>
  </w:style>
  <w:style w:type="paragraph" w:customStyle="1" w:styleId="29">
    <w:name w:val="Сноска (2)"/>
    <w:basedOn w:val="a"/>
    <w:link w:val="28"/>
    <w:rsid w:val="003B4299"/>
    <w:pPr>
      <w:shd w:val="clear" w:color="auto" w:fill="FFFFFF"/>
      <w:spacing w:line="0" w:lineRule="atLeast"/>
    </w:pPr>
    <w:rPr>
      <w:rFonts w:ascii="Consolas" w:eastAsia="Consolas" w:hAnsi="Consolas" w:cs="Consolas"/>
      <w:color w:val="auto"/>
      <w:sz w:val="16"/>
      <w:szCs w:val="16"/>
    </w:rPr>
  </w:style>
  <w:style w:type="character" w:customStyle="1" w:styleId="ac">
    <w:name w:val="Сноска + Не курсив"/>
    <w:basedOn w:val="aa"/>
    <w:rsid w:val="003B429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Не полужирный;Курсив"/>
    <w:basedOn w:val="23"/>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a">
    <w:name w:val="Основной текст (2) + Полужирный"/>
    <w:basedOn w:val="23"/>
    <w:rsid w:val="003B429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d">
    <w:name w:val="Подпись к таблице_"/>
    <w:basedOn w:val="a0"/>
    <w:link w:val="ae"/>
    <w:rsid w:val="003B429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3"/>
    <w:rsid w:val="003B429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e">
    <w:name w:val="Подпись к таблице"/>
    <w:basedOn w:val="a"/>
    <w:link w:val="ad"/>
    <w:rsid w:val="003B4299"/>
    <w:pPr>
      <w:shd w:val="clear" w:color="auto" w:fill="FFFFFF"/>
      <w:spacing w:line="0" w:lineRule="atLeast"/>
      <w:jc w:val="right"/>
    </w:pPr>
    <w:rPr>
      <w:rFonts w:ascii="Times New Roman" w:eastAsia="Times New Roman" w:hAnsi="Times New Roman" w:cs="Times New Roman"/>
      <w:color w:val="auto"/>
    </w:rPr>
  </w:style>
  <w:style w:type="character" w:customStyle="1" w:styleId="2115pt">
    <w:name w:val="Основной текст (2) + 11;5 pt"/>
    <w:basedOn w:val="23"/>
    <w:rsid w:val="003B429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Verdana7pt">
    <w:name w:val="Основной текст (3) + Verdana;7 pt"/>
    <w:basedOn w:val="31"/>
    <w:rsid w:val="003B4299"/>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4Exact">
    <w:name w:val="Основной текст (4) Exact"/>
    <w:basedOn w:val="a0"/>
    <w:rsid w:val="003B4299"/>
    <w:rPr>
      <w:rFonts w:ascii="MS Reference Sans Serif" w:eastAsia="MS Reference Sans Serif" w:hAnsi="MS Reference Sans Serif" w:cs="MS Reference Sans Serif"/>
      <w:b w:val="0"/>
      <w:bCs w:val="0"/>
      <w:i/>
      <w:iCs/>
      <w:smallCaps w:val="0"/>
      <w:strike w:val="0"/>
      <w:w w:val="150"/>
      <w:sz w:val="40"/>
      <w:szCs w:val="40"/>
      <w:u w:val="none"/>
    </w:rPr>
  </w:style>
  <w:style w:type="character" w:customStyle="1" w:styleId="211pt0">
    <w:name w:val="Основной текст (2) + 11 pt"/>
    <w:basedOn w:val="23"/>
    <w:rsid w:val="003B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8pt">
    <w:name w:val="Основной текст (3) + 8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6">
    <w:name w:val="Основной текст (4) + Не курсив"/>
    <w:basedOn w:val="a0"/>
    <w:rsid w:val="003B4299"/>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44pt">
    <w:name w:val="Основной текст (4) + 4 pt;Не курсив"/>
    <w:basedOn w:val="a0"/>
    <w:rsid w:val="003B4299"/>
    <w:rPr>
      <w:rFonts w:ascii="Times New Roman" w:eastAsia="Times New Roman" w:hAnsi="Times New Roman" w:cs="Times New Roman"/>
      <w:b w:val="0"/>
      <w:bCs w:val="0"/>
      <w:i w:val="0"/>
      <w:iCs w:val="0"/>
      <w:smallCaps w:val="0"/>
      <w:strike w:val="0"/>
      <w:sz w:val="8"/>
      <w:szCs w:val="8"/>
      <w:u w:val="none"/>
    </w:rPr>
  </w:style>
  <w:style w:type="character" w:customStyle="1" w:styleId="29pt">
    <w:name w:val="Основной текст (2) + 9 pt;Полужирный;Курсив"/>
    <w:basedOn w:val="23"/>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30pt">
    <w:name w:val="Основной текст (2) + 30 pt;Полужирный;Курсив"/>
    <w:basedOn w:val="23"/>
    <w:rsid w:val="003B4299"/>
    <w:rPr>
      <w:rFonts w:ascii="Times New Roman" w:eastAsia="Times New Roman" w:hAnsi="Times New Roman" w:cs="Times New Roman"/>
      <w:b/>
      <w:bCs/>
      <w:i/>
      <w:iCs/>
      <w:smallCaps w:val="0"/>
      <w:strike w:val="0"/>
      <w:color w:val="000000"/>
      <w:spacing w:val="0"/>
      <w:w w:val="100"/>
      <w:position w:val="0"/>
      <w:sz w:val="60"/>
      <w:szCs w:val="60"/>
      <w:u w:val="none"/>
      <w:lang w:val="ru-RU" w:eastAsia="ru-RU" w:bidi="ru-RU"/>
    </w:rPr>
  </w:style>
  <w:style w:type="character" w:customStyle="1" w:styleId="52">
    <w:name w:val="Основной текст (5)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53">
    <w:name w:val="Основной текст (5) + Не курсив"/>
    <w:basedOn w:val="52"/>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4pt">
    <w:name w:val="Основной текст (5) + 4 pt;Не курсив"/>
    <w:basedOn w:val="52"/>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7">
    <w:name w:val="Основной текст (4) + Не полужирный"/>
    <w:basedOn w:val="4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0">
    <w:name w:val="Основной текст (2) + 7 pt;Курсив"/>
    <w:basedOn w:val="23"/>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2">
    <w:name w:val="Основной текст (6)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64pt">
    <w:name w:val="Основной текст (6) + 4 pt;Не курсив"/>
    <w:basedOn w:val="62"/>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6">
    <w:name w:val="Основной текст (3) +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5pt">
    <w:name w:val="Основной текст (3) + 7;5 pt;Полужирный"/>
    <w:basedOn w:val="31"/>
    <w:rsid w:val="003B4299"/>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MSReferenceSansSerif8pt">
    <w:name w:val="Колонтитул + MS Reference Sans Serif;8 pt;Не полужирный"/>
    <w:basedOn w:val="a4"/>
    <w:rsid w:val="003B4299"/>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ru-RU" w:eastAsia="ru-RU" w:bidi="ru-RU"/>
    </w:rPr>
  </w:style>
  <w:style w:type="character" w:customStyle="1" w:styleId="10pt0">
    <w:name w:val="Колонтитул + 10 pt;Не полужирный"/>
    <w:basedOn w:val="a4"/>
    <w:rsid w:val="003B4299"/>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TimesNewRoman85pt">
    <w:name w:val="Колонтитул + Times New Roman;8;5 pt;Не полужирный"/>
    <w:basedOn w:val="a4"/>
    <w:rsid w:val="003B429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xact">
    <w:name w:val="Основной текст (2) Exact"/>
    <w:basedOn w:val="a0"/>
    <w:rsid w:val="003B4299"/>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3"/>
    <w:rsid w:val="003B4299"/>
    <w:rPr>
      <w:rFonts w:ascii="Times New Roman" w:eastAsia="Times New Roman" w:hAnsi="Times New Roman" w:cs="Times New Roman"/>
      <w:b/>
      <w:bCs/>
      <w:i w:val="0"/>
      <w:iCs w:val="0"/>
      <w:smallCaps w:val="0"/>
      <w:strike w:val="0"/>
      <w:u w:val="none"/>
    </w:rPr>
  </w:style>
  <w:style w:type="character" w:customStyle="1" w:styleId="54">
    <w:name w:val="Заголовок №5_"/>
    <w:basedOn w:val="a0"/>
    <w:link w:val="55"/>
    <w:rsid w:val="003B4299"/>
    <w:rPr>
      <w:rFonts w:ascii="Times New Roman" w:eastAsia="Times New Roman" w:hAnsi="Times New Roman" w:cs="Times New Roman"/>
      <w:b/>
      <w:bCs/>
      <w:shd w:val="clear" w:color="auto" w:fill="FFFFFF"/>
    </w:rPr>
  </w:style>
  <w:style w:type="character" w:customStyle="1" w:styleId="TimesNewRoman85pt0">
    <w:name w:val="Колонтитул + Times New Roman;8;5 pt;Не полужирный;Курсив"/>
    <w:basedOn w:val="a4"/>
    <w:rsid w:val="003B4299"/>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MSReferenceSansSerif17pt">
    <w:name w:val="Колонтитул + MS Reference Sans Serif;17 pt"/>
    <w:basedOn w:val="a4"/>
    <w:rsid w:val="003B4299"/>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paragraph" w:customStyle="1" w:styleId="55">
    <w:name w:val="Заголовок №5"/>
    <w:basedOn w:val="a"/>
    <w:link w:val="54"/>
    <w:rsid w:val="003B4299"/>
    <w:pPr>
      <w:shd w:val="clear" w:color="auto" w:fill="FFFFFF"/>
      <w:spacing w:line="278" w:lineRule="exact"/>
      <w:ind w:hanging="620"/>
      <w:jc w:val="both"/>
      <w:outlineLvl w:val="4"/>
    </w:pPr>
    <w:rPr>
      <w:rFonts w:ascii="Times New Roman" w:eastAsia="Times New Roman" w:hAnsi="Times New Roman" w:cs="Times New Roman"/>
      <w:b/>
      <w:bCs/>
      <w:color w:val="auto"/>
    </w:rPr>
  </w:style>
  <w:style w:type="character" w:customStyle="1" w:styleId="2105pt">
    <w:name w:val="Основной текст (2) + 10;5 pt;Полужирный"/>
    <w:basedOn w:val="23"/>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2TimesNewRoman12pt">
    <w:name w:val="Основной текст (2) + Times New Roman;12 pt"/>
    <w:basedOn w:val="23"/>
    <w:rsid w:val="003B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pt">
    <w:name w:val="Колонтитул + 18 pt"/>
    <w:basedOn w:val="a4"/>
    <w:rsid w:val="003B4299"/>
    <w:rPr>
      <w:rFonts w:ascii="Arial" w:eastAsia="Arial" w:hAnsi="Arial" w:cs="Arial"/>
      <w:b/>
      <w:bCs/>
      <w:i w:val="0"/>
      <w:iCs w:val="0"/>
      <w:smallCaps w:val="0"/>
      <w:strike w:val="0"/>
      <w:color w:val="EBEBEB"/>
      <w:spacing w:val="0"/>
      <w:w w:val="100"/>
      <w:position w:val="0"/>
      <w:sz w:val="36"/>
      <w:szCs w:val="36"/>
      <w:u w:val="none"/>
      <w:lang w:val="ru-RU" w:eastAsia="ru-RU" w:bidi="ru-RU"/>
    </w:rPr>
  </w:style>
  <w:style w:type="character" w:customStyle="1" w:styleId="af">
    <w:name w:val="Колонтитул + Не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CourierNew">
    <w:name w:val="Колонтитул + Courier New;Курсив"/>
    <w:basedOn w:val="a4"/>
    <w:rsid w:val="003B4299"/>
    <w:rPr>
      <w:rFonts w:ascii="Courier New" w:eastAsia="Courier New" w:hAnsi="Courier New" w:cs="Courier New"/>
      <w:b/>
      <w:bCs/>
      <w:i/>
      <w:iCs/>
      <w:smallCaps w:val="0"/>
      <w:strike w:val="0"/>
      <w:color w:val="EBEBEB"/>
      <w:spacing w:val="0"/>
      <w:w w:val="100"/>
      <w:position w:val="0"/>
      <w:sz w:val="16"/>
      <w:szCs w:val="16"/>
      <w:u w:val="none"/>
      <w:lang w:val="en-US" w:eastAsia="en-US" w:bidi="en-US"/>
    </w:rPr>
  </w:style>
  <w:style w:type="character" w:customStyle="1" w:styleId="Exact">
    <w:name w:val="Подпись к картинке Exact"/>
    <w:basedOn w:val="a0"/>
    <w:link w:val="af0"/>
    <w:rsid w:val="003B4299"/>
    <w:rPr>
      <w:rFonts w:ascii="Times New Roman" w:eastAsia="Times New Roman" w:hAnsi="Times New Roman" w:cs="Times New Roman"/>
      <w:b/>
      <w:bCs/>
      <w:shd w:val="clear" w:color="auto" w:fill="FFFFFF"/>
    </w:rPr>
  </w:style>
  <w:style w:type="paragraph" w:customStyle="1" w:styleId="af0">
    <w:name w:val="Подпись к картинке"/>
    <w:basedOn w:val="a"/>
    <w:link w:val="Exact"/>
    <w:rsid w:val="003B4299"/>
    <w:pPr>
      <w:shd w:val="clear" w:color="auto" w:fill="FFFFFF"/>
      <w:spacing w:line="0" w:lineRule="atLeast"/>
    </w:pPr>
    <w:rPr>
      <w:rFonts w:ascii="Times New Roman" w:eastAsia="Times New Roman" w:hAnsi="Times New Roman" w:cs="Times New Roman"/>
      <w:b/>
      <w:bCs/>
      <w:color w:val="auto"/>
    </w:rPr>
  </w:style>
  <w:style w:type="character" w:customStyle="1" w:styleId="2Exact1">
    <w:name w:val="Подпись к картинке (2) Exact"/>
    <w:basedOn w:val="a0"/>
    <w:link w:val="2b"/>
    <w:rsid w:val="003B4299"/>
    <w:rPr>
      <w:rFonts w:ascii="Calibri" w:eastAsia="Calibri" w:hAnsi="Calibri" w:cs="Calibri"/>
      <w:b/>
      <w:bCs/>
      <w:i/>
      <w:iCs/>
      <w:spacing w:val="-20"/>
      <w:sz w:val="66"/>
      <w:szCs w:val="66"/>
      <w:shd w:val="clear" w:color="auto" w:fill="FFFFFF"/>
      <w:lang w:val="en-US" w:eastAsia="en-US" w:bidi="en-US"/>
    </w:rPr>
  </w:style>
  <w:style w:type="character" w:customStyle="1" w:styleId="7Exact">
    <w:name w:val="Основной текст (7) Exact"/>
    <w:basedOn w:val="a0"/>
    <w:rsid w:val="003B4299"/>
    <w:rPr>
      <w:rFonts w:ascii="Arial Narrow" w:eastAsia="Arial Narrow" w:hAnsi="Arial Narrow" w:cs="Arial Narrow"/>
      <w:b w:val="0"/>
      <w:bCs w:val="0"/>
      <w:i w:val="0"/>
      <w:iCs w:val="0"/>
      <w:smallCaps w:val="0"/>
      <w:strike w:val="0"/>
      <w:sz w:val="11"/>
      <w:szCs w:val="11"/>
      <w:u w:val="none"/>
    </w:rPr>
  </w:style>
  <w:style w:type="character" w:customStyle="1" w:styleId="48">
    <w:name w:val="Заголовок №4_"/>
    <w:basedOn w:val="a0"/>
    <w:link w:val="49"/>
    <w:rsid w:val="003B4299"/>
    <w:rPr>
      <w:rFonts w:ascii="Times New Roman" w:eastAsia="Times New Roman" w:hAnsi="Times New Roman" w:cs="Times New Roman"/>
      <w:b/>
      <w:bCs/>
      <w:shd w:val="clear" w:color="auto" w:fill="FFFFFF"/>
    </w:rPr>
  </w:style>
  <w:style w:type="character" w:customStyle="1" w:styleId="59pt">
    <w:name w:val="Основной текст (5) + 9 pt;Не полужирный;Не курсив"/>
    <w:basedOn w:val="52"/>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81">
    <w:name w:val="Основной текст (8)_"/>
    <w:basedOn w:val="a0"/>
    <w:link w:val="82"/>
    <w:rsid w:val="003B4299"/>
    <w:rPr>
      <w:rFonts w:ascii="MS Reference Sans Serif" w:eastAsia="MS Reference Sans Serif" w:hAnsi="MS Reference Sans Serif" w:cs="MS Reference Sans Serif"/>
      <w:sz w:val="16"/>
      <w:szCs w:val="16"/>
      <w:shd w:val="clear" w:color="auto" w:fill="FFFFFF"/>
    </w:rPr>
  </w:style>
  <w:style w:type="character" w:customStyle="1" w:styleId="87pt">
    <w:name w:val="Основной текст (8) + 7 pt"/>
    <w:basedOn w:val="81"/>
    <w:rsid w:val="003B4299"/>
    <w:rPr>
      <w:rFonts w:ascii="MS Reference Sans Serif" w:eastAsia="MS Reference Sans Serif" w:hAnsi="MS Reference Sans Serif" w:cs="MS Reference Sans Serif"/>
      <w:color w:val="000000"/>
      <w:spacing w:val="0"/>
      <w:w w:val="100"/>
      <w:position w:val="0"/>
      <w:sz w:val="14"/>
      <w:szCs w:val="14"/>
      <w:shd w:val="clear" w:color="auto" w:fill="FFFFFF"/>
      <w:lang w:val="ru-RU" w:eastAsia="ru-RU" w:bidi="ru-RU"/>
    </w:rPr>
  </w:style>
  <w:style w:type="character" w:customStyle="1" w:styleId="91">
    <w:name w:val="Основной текст (9)_"/>
    <w:basedOn w:val="a0"/>
    <w:link w:val="92"/>
    <w:rsid w:val="003B4299"/>
    <w:rPr>
      <w:rFonts w:ascii="Times New Roman" w:eastAsia="Times New Roman" w:hAnsi="Times New Roman" w:cs="Times New Roman"/>
      <w:i/>
      <w:iCs/>
      <w:shd w:val="clear" w:color="auto" w:fill="FFFFFF"/>
    </w:rPr>
  </w:style>
  <w:style w:type="character" w:customStyle="1" w:styleId="37">
    <w:name w:val="Заголовок №3_"/>
    <w:basedOn w:val="a0"/>
    <w:rsid w:val="003B4299"/>
    <w:rPr>
      <w:rFonts w:ascii="Times New Roman" w:eastAsia="Times New Roman" w:hAnsi="Times New Roman" w:cs="Times New Roman"/>
      <w:b/>
      <w:bCs/>
      <w:i w:val="0"/>
      <w:iCs w:val="0"/>
      <w:smallCaps w:val="0"/>
      <w:strike w:val="0"/>
      <w:sz w:val="28"/>
      <w:szCs w:val="28"/>
      <w:u w:val="none"/>
    </w:rPr>
  </w:style>
  <w:style w:type="character" w:customStyle="1" w:styleId="38">
    <w:name w:val="Заголовок №3"/>
    <w:basedOn w:val="37"/>
    <w:rsid w:val="003B429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2b">
    <w:name w:val="Подпись к картинке (2)"/>
    <w:basedOn w:val="a"/>
    <w:link w:val="2Exact1"/>
    <w:rsid w:val="003B4299"/>
    <w:pPr>
      <w:shd w:val="clear" w:color="auto" w:fill="FFFFFF"/>
      <w:spacing w:after="60" w:line="0" w:lineRule="atLeast"/>
    </w:pPr>
    <w:rPr>
      <w:rFonts w:ascii="Calibri" w:eastAsia="Calibri" w:hAnsi="Calibri" w:cs="Calibri"/>
      <w:b/>
      <w:bCs/>
      <w:i/>
      <w:iCs/>
      <w:color w:val="auto"/>
      <w:spacing w:val="-20"/>
      <w:sz w:val="66"/>
      <w:szCs w:val="66"/>
      <w:lang w:val="en-US" w:eastAsia="en-US" w:bidi="en-US"/>
    </w:rPr>
  </w:style>
  <w:style w:type="paragraph" w:customStyle="1" w:styleId="49">
    <w:name w:val="Заголовок №4"/>
    <w:basedOn w:val="a"/>
    <w:link w:val="48"/>
    <w:rsid w:val="003B4299"/>
    <w:pPr>
      <w:shd w:val="clear" w:color="auto" w:fill="FFFFFF"/>
      <w:spacing w:before="60" w:line="274" w:lineRule="exact"/>
      <w:jc w:val="both"/>
      <w:outlineLvl w:val="3"/>
    </w:pPr>
    <w:rPr>
      <w:rFonts w:ascii="Times New Roman" w:eastAsia="Times New Roman" w:hAnsi="Times New Roman" w:cs="Times New Roman"/>
      <w:b/>
      <w:bCs/>
      <w:color w:val="auto"/>
    </w:rPr>
  </w:style>
  <w:style w:type="paragraph" w:customStyle="1" w:styleId="82">
    <w:name w:val="Основной текст (8)"/>
    <w:basedOn w:val="a"/>
    <w:link w:val="81"/>
    <w:rsid w:val="003B4299"/>
    <w:pPr>
      <w:shd w:val="clear" w:color="auto" w:fill="FFFFFF"/>
      <w:spacing w:after="600" w:line="0" w:lineRule="atLeast"/>
    </w:pPr>
    <w:rPr>
      <w:rFonts w:ascii="MS Reference Sans Serif" w:eastAsia="MS Reference Sans Serif" w:hAnsi="MS Reference Sans Serif" w:cs="MS Reference Sans Serif"/>
      <w:color w:val="auto"/>
      <w:sz w:val="16"/>
      <w:szCs w:val="16"/>
    </w:rPr>
  </w:style>
  <w:style w:type="paragraph" w:customStyle="1" w:styleId="92">
    <w:name w:val="Основной текст (9)"/>
    <w:basedOn w:val="a"/>
    <w:link w:val="91"/>
    <w:rsid w:val="003B4299"/>
    <w:pPr>
      <w:shd w:val="clear" w:color="auto" w:fill="FFFFFF"/>
      <w:spacing w:before="300" w:line="274" w:lineRule="exact"/>
      <w:ind w:firstLine="620"/>
      <w:jc w:val="both"/>
    </w:pPr>
    <w:rPr>
      <w:rFonts w:ascii="Times New Roman" w:eastAsia="Times New Roman" w:hAnsi="Times New Roman" w:cs="Times New Roman"/>
      <w:i/>
      <w:iCs/>
      <w:color w:val="auto"/>
    </w:rPr>
  </w:style>
  <w:style w:type="character" w:customStyle="1" w:styleId="af1">
    <w:name w:val="Колонтитул +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Exact2">
    <w:name w:val="Заголовок №2 Exact"/>
    <w:basedOn w:val="a0"/>
    <w:rsid w:val="003B4299"/>
    <w:rPr>
      <w:rFonts w:ascii="Times New Roman" w:eastAsia="Times New Roman" w:hAnsi="Times New Roman" w:cs="Times New Roman"/>
      <w:b/>
      <w:bCs/>
      <w:i w:val="0"/>
      <w:iCs w:val="0"/>
      <w:smallCaps w:val="0"/>
      <w:strike w:val="0"/>
      <w:u w:val="none"/>
    </w:rPr>
  </w:style>
  <w:style w:type="character" w:customStyle="1" w:styleId="Exact0">
    <w:name w:val="Подпись к картинке + Малые прописные Exact"/>
    <w:basedOn w:val="Exact"/>
    <w:rsid w:val="003B4299"/>
    <w:rPr>
      <w:rFonts w:ascii="Arial Narrow" w:eastAsia="Arial Narrow" w:hAnsi="Arial Narrow" w:cs="Arial Narrow"/>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39">
    <w:name w:val="Сноска (3)_"/>
    <w:basedOn w:val="a0"/>
    <w:rsid w:val="003B4299"/>
    <w:rPr>
      <w:rFonts w:ascii="Times New Roman" w:eastAsia="Times New Roman" w:hAnsi="Times New Roman" w:cs="Times New Roman"/>
      <w:b/>
      <w:bCs/>
      <w:i/>
      <w:iCs/>
      <w:smallCaps w:val="0"/>
      <w:strike w:val="0"/>
      <w:u w:val="none"/>
    </w:rPr>
  </w:style>
  <w:style w:type="character" w:customStyle="1" w:styleId="3a">
    <w:name w:val="Сноска (3)"/>
    <w:basedOn w:val="39"/>
    <w:rsid w:val="003B4299"/>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05pt">
    <w:name w:val="Колонтитул + 10;5 pt;Не полужирный"/>
    <w:basedOn w:val="a4"/>
    <w:rsid w:val="003B4299"/>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37pt">
    <w:name w:val="Основной текст (3) + 7 pt;Не полужирный;Курсив"/>
    <w:basedOn w:val="3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49pt">
    <w:name w:val="Основной текст (4) + 9 pt;Не полужирный;Не курсив"/>
    <w:basedOn w:val="41"/>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Tahoma75pt">
    <w:name w:val="Колонтитул + Tahoma;7;5 pt"/>
    <w:basedOn w:val="a4"/>
    <w:rsid w:val="003B4299"/>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25pt120">
    <w:name w:val="Основной текст (2) + 25 pt;Масштаб 120%"/>
    <w:basedOn w:val="23"/>
    <w:rsid w:val="003B4299"/>
    <w:rPr>
      <w:rFonts w:ascii="Times New Roman" w:eastAsia="Times New Roman" w:hAnsi="Times New Roman" w:cs="Times New Roman"/>
      <w:b w:val="0"/>
      <w:bCs w:val="0"/>
      <w:i w:val="0"/>
      <w:iCs w:val="0"/>
      <w:smallCaps w:val="0"/>
      <w:strike w:val="0"/>
      <w:color w:val="000000"/>
      <w:spacing w:val="0"/>
      <w:w w:val="120"/>
      <w:position w:val="0"/>
      <w:sz w:val="50"/>
      <w:szCs w:val="50"/>
      <w:u w:val="none"/>
      <w:lang w:val="ru-RU" w:eastAsia="ru-RU" w:bidi="ru-RU"/>
    </w:rPr>
  </w:style>
  <w:style w:type="character" w:customStyle="1" w:styleId="TimesNewRoman85pt1">
    <w:name w:val="Колонтитул + Times New Roman;8;5 pt"/>
    <w:basedOn w:val="a4"/>
    <w:rsid w:val="003B429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4">
    <w:name w:val="Заголовок №1 + Не полужирный"/>
    <w:basedOn w:val="1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1">
    <w:name w:val="Подпись к картинке + Не полужирный Exact"/>
    <w:basedOn w:val="Exact"/>
    <w:rsid w:val="003B42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5pt0">
    <w:name w:val="Колонтитул + 10;5 pt"/>
    <w:basedOn w:val="a4"/>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Verdana16pt">
    <w:name w:val="Колонтитул + Verdana;16 pt;Полужирный"/>
    <w:basedOn w:val="a4"/>
    <w:rsid w:val="003B4299"/>
    <w:rPr>
      <w:rFonts w:ascii="Verdana" w:eastAsia="Verdana" w:hAnsi="Verdana" w:cs="Verdana"/>
      <w:b/>
      <w:bCs/>
      <w:i w:val="0"/>
      <w:iCs w:val="0"/>
      <w:smallCaps w:val="0"/>
      <w:strike w:val="0"/>
      <w:color w:val="EBEBEB"/>
      <w:spacing w:val="0"/>
      <w:w w:val="100"/>
      <w:position w:val="0"/>
      <w:sz w:val="32"/>
      <w:szCs w:val="32"/>
      <w:u w:val="none"/>
      <w:lang w:val="ru-RU" w:eastAsia="ru-RU" w:bidi="ru-RU"/>
    </w:rPr>
  </w:style>
  <w:style w:type="character" w:customStyle="1" w:styleId="1Exact">
    <w:name w:val="Заголовок №1 Exact"/>
    <w:basedOn w:val="a0"/>
    <w:rsid w:val="003B4299"/>
    <w:rPr>
      <w:rFonts w:ascii="Times New Roman" w:eastAsia="Times New Roman" w:hAnsi="Times New Roman" w:cs="Times New Roman"/>
      <w:b/>
      <w:bCs/>
      <w:i w:val="0"/>
      <w:iCs w:val="0"/>
      <w:smallCaps w:val="0"/>
      <w:strike w:val="0"/>
      <w:u w:val="none"/>
    </w:rPr>
  </w:style>
  <w:style w:type="character" w:customStyle="1" w:styleId="2MicrosoftSansSerif6pt">
    <w:name w:val="Основной текст (2) + Microsoft Sans Serif;6 pt"/>
    <w:basedOn w:val="23"/>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95pt">
    <w:name w:val="Колонтитул + 9;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314pt">
    <w:name w:val="Основной текст (3) + 14 pt;Не курсив"/>
    <w:basedOn w:val="31"/>
    <w:rsid w:val="00621592"/>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CourierNew95pt">
    <w:name w:val="Колонтитул + Courier New;9;5 pt;Полужирный;Курсив"/>
    <w:basedOn w:val="a4"/>
    <w:rsid w:val="00621592"/>
    <w:rPr>
      <w:rFonts w:ascii="Courier New" w:eastAsia="Courier New" w:hAnsi="Courier New" w:cs="Courier New"/>
      <w:b/>
      <w:bCs/>
      <w:i/>
      <w:iCs/>
      <w:smallCaps w:val="0"/>
      <w:strike w:val="0"/>
      <w:color w:val="EBEBEB"/>
      <w:spacing w:val="0"/>
      <w:w w:val="100"/>
      <w:position w:val="0"/>
      <w:sz w:val="19"/>
      <w:szCs w:val="19"/>
      <w:u w:val="none"/>
      <w:lang w:val="ru-RU" w:eastAsia="ru-RU" w:bidi="ru-RU"/>
    </w:rPr>
  </w:style>
  <w:style w:type="character" w:customStyle="1" w:styleId="Tahoma17pt">
    <w:name w:val="Колонтитул + Tahoma;17 pt;Полужирный"/>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217pt">
    <w:name w:val="Основной текст (2) + 17 pt;Курсив"/>
    <w:basedOn w:val="23"/>
    <w:rsid w:val="00621592"/>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4MicrosoftSansSerif65pt0pt">
    <w:name w:val="Основной текст (4) + Microsoft Sans Serif;6;5 pt;Не курсив;Интервал 0 pt"/>
    <w:basedOn w:val="41"/>
    <w:rsid w:val="00621592"/>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ru-RU" w:eastAsia="ru-RU" w:bidi="ru-RU"/>
    </w:rPr>
  </w:style>
  <w:style w:type="character" w:customStyle="1" w:styleId="40pt">
    <w:name w:val="Основной текст (4) + Не курсив;Интервал 0 pt"/>
    <w:basedOn w:val="41"/>
    <w:rsid w:val="0062159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5ArialNarrow7pt">
    <w:name w:val="Основной текст (5) + Arial Narrow;7 pt"/>
    <w:basedOn w:val="52"/>
    <w:rsid w:val="00621592"/>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63">
    <w:name w:val="Основной текст (6) + Не курсив"/>
    <w:basedOn w:val="62"/>
    <w:rsid w:val="0062159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10pt">
    <w:name w:val="Колонтитул + Trebuchet MS;10 pt;Не полужирный"/>
    <w:basedOn w:val="a4"/>
    <w:rsid w:val="00621592"/>
    <w:rPr>
      <w:rFonts w:ascii="Trebuchet MS" w:eastAsia="Trebuchet MS" w:hAnsi="Trebuchet MS" w:cs="Trebuchet MS"/>
      <w:b/>
      <w:bCs/>
      <w:i w:val="0"/>
      <w:iCs w:val="0"/>
      <w:smallCaps w:val="0"/>
      <w:strike w:val="0"/>
      <w:color w:val="000000"/>
      <w:spacing w:val="0"/>
      <w:w w:val="100"/>
      <w:position w:val="0"/>
      <w:sz w:val="20"/>
      <w:szCs w:val="20"/>
      <w:u w:val="none"/>
      <w:lang w:val="ru-RU" w:eastAsia="ru-RU" w:bidi="ru-RU"/>
    </w:rPr>
  </w:style>
  <w:style w:type="character" w:customStyle="1" w:styleId="2c">
    <w:name w:val="Заголовок №2 + Не полужирный"/>
    <w:basedOn w:val="21"/>
    <w:rsid w:val="0062159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75pt">
    <w:name w:val="Основной текст (5) + 7;5 pt;Не курсив"/>
    <w:basedOn w:val="52"/>
    <w:rsid w:val="0062159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7pt">
    <w:name w:val="Колонтитул + 17 pt"/>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9Exact">
    <w:name w:val="Основной текст (9) Exact"/>
    <w:basedOn w:val="a0"/>
    <w:rsid w:val="00621592"/>
    <w:rPr>
      <w:rFonts w:ascii="Tahoma" w:eastAsia="Tahoma" w:hAnsi="Tahoma" w:cs="Tahoma"/>
      <w:b/>
      <w:bCs/>
      <w:i w:val="0"/>
      <w:iCs w:val="0"/>
      <w:smallCaps w:val="0"/>
      <w:strike w:val="0"/>
      <w:spacing w:val="-30"/>
      <w:sz w:val="36"/>
      <w:szCs w:val="36"/>
      <w:u w:val="none"/>
      <w:lang w:val="en-US" w:eastAsia="en-US" w:bidi="en-US"/>
    </w:rPr>
  </w:style>
  <w:style w:type="character" w:customStyle="1" w:styleId="3FranklinGothicMediumCond45pt">
    <w:name w:val="Основной текст (3) + Franklin Gothic Medium Cond;4;5 pt;Курсив"/>
    <w:basedOn w:val="31"/>
    <w:rsid w:val="00621592"/>
    <w:rPr>
      <w:rFonts w:ascii="Franklin Gothic Medium Cond" w:eastAsia="Franklin Gothic Medium Cond" w:hAnsi="Franklin Gothic Medium Cond" w:cs="Franklin Gothic Medium Cond"/>
      <w:b w:val="0"/>
      <w:bCs w:val="0"/>
      <w:i/>
      <w:iCs/>
      <w:smallCaps w:val="0"/>
      <w:strike w:val="0"/>
      <w:color w:val="000000"/>
      <w:spacing w:val="0"/>
      <w:w w:val="100"/>
      <w:position w:val="0"/>
      <w:sz w:val="9"/>
      <w:szCs w:val="9"/>
      <w:u w:val="none"/>
      <w:lang w:val="ru-RU" w:eastAsia="ru-RU" w:bidi="ru-RU"/>
    </w:rPr>
  </w:style>
  <w:style w:type="character" w:customStyle="1" w:styleId="120">
    <w:name w:val="Заголовок №1 (2)_"/>
    <w:basedOn w:val="a0"/>
    <w:rsid w:val="00621592"/>
    <w:rPr>
      <w:rFonts w:ascii="Arial" w:eastAsia="Arial" w:hAnsi="Arial" w:cs="Arial"/>
      <w:b/>
      <w:bCs/>
      <w:i w:val="0"/>
      <w:iCs w:val="0"/>
      <w:smallCaps w:val="0"/>
      <w:strike w:val="0"/>
      <w:sz w:val="22"/>
      <w:szCs w:val="22"/>
      <w:u w:val="none"/>
    </w:rPr>
  </w:style>
  <w:style w:type="character" w:customStyle="1" w:styleId="121">
    <w:name w:val="Заголовок №1 (2)"/>
    <w:basedOn w:val="120"/>
    <w:rsid w:val="00621592"/>
    <w:rPr>
      <w:rFonts w:ascii="Arial" w:eastAsia="Arial" w:hAnsi="Arial" w:cs="Arial"/>
      <w:b/>
      <w:bCs/>
      <w:i w:val="0"/>
      <w:iCs w:val="0"/>
      <w:smallCaps w:val="0"/>
      <w:strike w:val="0"/>
      <w:color w:val="EBEBEB"/>
      <w:spacing w:val="0"/>
      <w:w w:val="100"/>
      <w:position w:val="0"/>
      <w:sz w:val="22"/>
      <w:szCs w:val="22"/>
      <w:u w:val="none"/>
      <w:lang w:val="ru-RU" w:eastAsia="ru-RU" w:bidi="ru-RU"/>
    </w:rPr>
  </w:style>
  <w:style w:type="character" w:customStyle="1" w:styleId="3Exact">
    <w:name w:val="Основной текст (3) Exact"/>
    <w:basedOn w:val="a0"/>
    <w:rsid w:val="00621592"/>
    <w:rPr>
      <w:rFonts w:ascii="Arial" w:eastAsia="Arial" w:hAnsi="Arial" w:cs="Arial"/>
      <w:b w:val="0"/>
      <w:bCs w:val="0"/>
      <w:i w:val="0"/>
      <w:iCs w:val="0"/>
      <w:smallCaps w:val="0"/>
      <w:strike w:val="0"/>
      <w:sz w:val="10"/>
      <w:szCs w:val="10"/>
      <w:u w:val="none"/>
    </w:rPr>
  </w:style>
  <w:style w:type="character" w:customStyle="1" w:styleId="4a">
    <w:name w:val="Основной текст (4) + Не полужирный;Курсив"/>
    <w:basedOn w:val="41"/>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
    <w:name w:val="Колонтитул + 7 pt"/>
    <w:basedOn w:val="a4"/>
    <w:rsid w:val="00621592"/>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d">
    <w:name w:val="Основной текст (2) + Полужирный;Курсив"/>
    <w:basedOn w:val="23"/>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onsolas10pt">
    <w:name w:val="Колонтитул + Consolas;10 pt"/>
    <w:basedOn w:val="a4"/>
    <w:rsid w:val="00621592"/>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24pt0pt">
    <w:name w:val="Основной текст (2) + 4 pt;Курсив;Интервал 0 pt"/>
    <w:basedOn w:val="23"/>
    <w:rsid w:val="00621592"/>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Tahoma">
    <w:name w:val="Колонтитул + Tahoma;Полужирный"/>
    <w:basedOn w:val="a4"/>
    <w:rsid w:val="00621592"/>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105pt0">
    <w:name w:val="Основной текст (2) + 10;5 pt;Полужирный;Малые прописные"/>
    <w:basedOn w:val="23"/>
    <w:rsid w:val="00621592"/>
    <w:rPr>
      <w:rFonts w:ascii="Times New Roman" w:eastAsia="Times New Roman" w:hAnsi="Times New Roman" w:cs="Times New Roman"/>
      <w:b/>
      <w:bCs/>
      <w:i w:val="0"/>
      <w:iCs w:val="0"/>
      <w:smallCaps/>
      <w:strike w:val="0"/>
      <w:color w:val="000000"/>
      <w:spacing w:val="0"/>
      <w:w w:val="100"/>
      <w:position w:val="0"/>
      <w:sz w:val="21"/>
      <w:szCs w:val="21"/>
      <w:u w:val="none"/>
      <w:lang w:val="en-US" w:eastAsia="en-US" w:bidi="en-US"/>
    </w:rPr>
  </w:style>
  <w:style w:type="character" w:customStyle="1" w:styleId="3b">
    <w:name w:val="Основной текст (3) + Малые прописные"/>
    <w:basedOn w:val="31"/>
    <w:rsid w:val="0062159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0pt">
    <w:name w:val="Основной текст (2) + Курсив;Интервал 0 pt"/>
    <w:basedOn w:val="23"/>
    <w:rsid w:val="0062159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e">
    <w:name w:val="Подпись к таблице (2)_"/>
    <w:basedOn w:val="a0"/>
    <w:link w:val="2f"/>
    <w:rsid w:val="00621592"/>
    <w:rPr>
      <w:rFonts w:ascii="Times New Roman" w:eastAsia="Times New Roman" w:hAnsi="Times New Roman" w:cs="Times New Roman"/>
      <w:shd w:val="clear" w:color="auto" w:fill="FFFFFF"/>
    </w:rPr>
  </w:style>
  <w:style w:type="character" w:customStyle="1" w:styleId="3c">
    <w:name w:val="Подпись к таблице (3)_"/>
    <w:basedOn w:val="a0"/>
    <w:link w:val="3d"/>
    <w:rsid w:val="00621592"/>
    <w:rPr>
      <w:rFonts w:ascii="Century Gothic" w:eastAsia="Century Gothic" w:hAnsi="Century Gothic" w:cs="Century Gothic"/>
      <w:i/>
      <w:iCs/>
      <w:sz w:val="14"/>
      <w:szCs w:val="14"/>
      <w:shd w:val="clear" w:color="auto" w:fill="FFFFFF"/>
    </w:rPr>
  </w:style>
  <w:style w:type="paragraph" w:customStyle="1" w:styleId="2f">
    <w:name w:val="Подпись к таблице (2)"/>
    <w:basedOn w:val="a"/>
    <w:link w:val="2e"/>
    <w:rsid w:val="00621592"/>
    <w:pPr>
      <w:shd w:val="clear" w:color="auto" w:fill="FFFFFF"/>
      <w:spacing w:line="0" w:lineRule="atLeast"/>
      <w:jc w:val="right"/>
    </w:pPr>
    <w:rPr>
      <w:rFonts w:ascii="Times New Roman" w:eastAsia="Times New Roman" w:hAnsi="Times New Roman" w:cs="Times New Roman"/>
      <w:color w:val="auto"/>
    </w:rPr>
  </w:style>
  <w:style w:type="paragraph" w:customStyle="1" w:styleId="3d">
    <w:name w:val="Подпись к таблице (3)"/>
    <w:basedOn w:val="a"/>
    <w:link w:val="3c"/>
    <w:rsid w:val="00621592"/>
    <w:pPr>
      <w:shd w:val="clear" w:color="auto" w:fill="FFFFFF"/>
      <w:spacing w:line="0" w:lineRule="atLeast"/>
    </w:pPr>
    <w:rPr>
      <w:rFonts w:ascii="Century Gothic" w:eastAsia="Century Gothic" w:hAnsi="Century Gothic" w:cs="Century Gothic"/>
      <w:i/>
      <w:iCs/>
      <w:color w:val="auto"/>
      <w:sz w:val="14"/>
      <w:szCs w:val="14"/>
    </w:rPr>
  </w:style>
  <w:style w:type="character" w:customStyle="1" w:styleId="Constantia17pt40">
    <w:name w:val="Колонтитул + Constantia;17 pt;Полужирный;Масштаб 40%"/>
    <w:basedOn w:val="a4"/>
    <w:rsid w:val="00621592"/>
    <w:rPr>
      <w:rFonts w:ascii="Constantia" w:eastAsia="Constantia" w:hAnsi="Constantia" w:cs="Constantia"/>
      <w:b/>
      <w:bCs/>
      <w:i w:val="0"/>
      <w:iCs w:val="0"/>
      <w:smallCaps w:val="0"/>
      <w:strike w:val="0"/>
      <w:color w:val="000000"/>
      <w:spacing w:val="0"/>
      <w:w w:val="40"/>
      <w:position w:val="0"/>
      <w:sz w:val="34"/>
      <w:szCs w:val="34"/>
      <w:u w:val="none"/>
      <w:lang w:val="ru-RU" w:eastAsia="ru-RU" w:bidi="ru-RU"/>
    </w:rPr>
  </w:style>
  <w:style w:type="character" w:customStyle="1" w:styleId="3105pt1">
    <w:name w:val="Основной текст (3) + 10;5 pt;Курсив"/>
    <w:basedOn w:val="31"/>
    <w:rsid w:val="0062159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115pt">
    <w:name w:val="Основной текст (3) + 11;5 pt;Не полужирный"/>
    <w:basedOn w:val="31"/>
    <w:rsid w:val="0062159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17pt0">
    <w:name w:val="Колонтитул + 17 pt;Полужирный"/>
    <w:basedOn w:val="a4"/>
    <w:rsid w:val="00621592"/>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character" w:customStyle="1" w:styleId="af2">
    <w:name w:val="Подпись к картинке_"/>
    <w:basedOn w:val="a0"/>
    <w:rsid w:val="00621592"/>
    <w:rPr>
      <w:rFonts w:ascii="Times New Roman" w:eastAsia="Times New Roman" w:hAnsi="Times New Roman" w:cs="Times New Roman"/>
      <w:b/>
      <w:bCs/>
      <w:i w:val="0"/>
      <w:iCs w:val="0"/>
      <w:smallCaps w:val="0"/>
      <w:strike w:val="0"/>
      <w:u w:val="none"/>
    </w:rPr>
  </w:style>
  <w:style w:type="character" w:customStyle="1" w:styleId="MicrosoftSansSerif">
    <w:name w:val="Колонтитул + Microsoft Sans Serif"/>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16pt">
    <w:name w:val="Основной текст (4) + 16 pt;Не курсив"/>
    <w:basedOn w:val="41"/>
    <w:rsid w:val="00621592"/>
    <w:rPr>
      <w:rFonts w:ascii="Times New Roman" w:eastAsia="Times New Roman" w:hAnsi="Times New Roman" w:cs="Times New Roman"/>
      <w:b w:val="0"/>
      <w:bCs w:val="0"/>
      <w:i/>
      <w:iCs/>
      <w:smallCaps w:val="0"/>
      <w:strike w:val="0"/>
      <w:color w:val="000000"/>
      <w:spacing w:val="0"/>
      <w:w w:val="100"/>
      <w:position w:val="0"/>
      <w:sz w:val="32"/>
      <w:szCs w:val="32"/>
      <w:u w:val="none"/>
      <w:lang w:val="ru-RU" w:eastAsia="ru-RU" w:bidi="ru-RU"/>
    </w:rPr>
  </w:style>
  <w:style w:type="character" w:customStyle="1" w:styleId="26pt">
    <w:name w:val="Основной текст (2) + 6 pt;Курсив"/>
    <w:basedOn w:val="23"/>
    <w:rsid w:val="00621592"/>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3FranklinGothicBook11pt">
    <w:name w:val="Основной текст (3) + Franklin Gothic Book;11 pt"/>
    <w:basedOn w:val="31"/>
    <w:rsid w:val="00621592"/>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lang w:val="ru-RU" w:eastAsia="ru-RU" w:bidi="ru-RU"/>
    </w:rPr>
  </w:style>
  <w:style w:type="character" w:customStyle="1" w:styleId="14Exact">
    <w:name w:val="Основной текст (14) Exact"/>
    <w:basedOn w:val="a0"/>
    <w:link w:val="140"/>
    <w:rsid w:val="00621592"/>
    <w:rPr>
      <w:rFonts w:ascii="Verdana" w:eastAsia="Verdana" w:hAnsi="Verdana" w:cs="Verdana"/>
      <w:sz w:val="9"/>
      <w:szCs w:val="9"/>
      <w:shd w:val="clear" w:color="auto" w:fill="FFFFFF"/>
    </w:rPr>
  </w:style>
  <w:style w:type="character" w:customStyle="1" w:styleId="FranklinGothicBook6pt">
    <w:name w:val="Колонтитул + Franklin Gothic Book;6 pt;Курсив"/>
    <w:basedOn w:val="a4"/>
    <w:rsid w:val="00621592"/>
    <w:rPr>
      <w:rFonts w:ascii="Franklin Gothic Book" w:eastAsia="Franklin Gothic Book" w:hAnsi="Franklin Gothic Book" w:cs="Franklin Gothic Book"/>
      <w:b w:val="0"/>
      <w:bCs w:val="0"/>
      <w:i/>
      <w:iCs/>
      <w:smallCaps w:val="0"/>
      <w:strike w:val="0"/>
      <w:color w:val="000000"/>
      <w:spacing w:val="0"/>
      <w:w w:val="100"/>
      <w:position w:val="0"/>
      <w:sz w:val="12"/>
      <w:szCs w:val="12"/>
      <w:u w:val="none"/>
      <w:lang w:val="ru-RU" w:eastAsia="ru-RU" w:bidi="ru-RU"/>
    </w:rPr>
  </w:style>
  <w:style w:type="character" w:customStyle="1" w:styleId="100">
    <w:name w:val="Основной текст (10)_"/>
    <w:basedOn w:val="a0"/>
    <w:link w:val="101"/>
    <w:rsid w:val="00621592"/>
    <w:rPr>
      <w:sz w:val="13"/>
      <w:szCs w:val="13"/>
      <w:shd w:val="clear" w:color="auto" w:fill="FFFFFF"/>
    </w:rPr>
  </w:style>
  <w:style w:type="character" w:customStyle="1" w:styleId="110">
    <w:name w:val="Основной текст (11)"/>
    <w:basedOn w:val="a0"/>
    <w:rsid w:val="00621592"/>
    <w:rPr>
      <w:rFonts w:ascii="Verdana" w:eastAsia="Verdana" w:hAnsi="Verdana" w:cs="Verdana"/>
      <w:b/>
      <w:bCs/>
      <w:i w:val="0"/>
      <w:iCs w:val="0"/>
      <w:smallCaps w:val="0"/>
      <w:strike w:val="0"/>
      <w:w w:val="100"/>
      <w:sz w:val="19"/>
      <w:szCs w:val="19"/>
      <w:u w:val="none"/>
    </w:rPr>
  </w:style>
  <w:style w:type="character" w:customStyle="1" w:styleId="11TrebuchetMS4pt">
    <w:name w:val="Основной текст (11) + Trebuchet MS;4 pt;Не полужирный"/>
    <w:basedOn w:val="a0"/>
    <w:rsid w:val="00621592"/>
    <w:rPr>
      <w:rFonts w:ascii="Trebuchet MS" w:eastAsia="Trebuchet MS" w:hAnsi="Trebuchet MS" w:cs="Trebuchet MS"/>
      <w:b w:val="0"/>
      <w:bCs w:val="0"/>
      <w:i w:val="0"/>
      <w:iCs w:val="0"/>
      <w:smallCaps w:val="0"/>
      <w:strike w:val="0"/>
      <w:sz w:val="8"/>
      <w:szCs w:val="8"/>
      <w:u w:val="none"/>
    </w:rPr>
  </w:style>
  <w:style w:type="character" w:customStyle="1" w:styleId="122">
    <w:name w:val="Основной текст (12)_"/>
    <w:basedOn w:val="a0"/>
    <w:link w:val="123"/>
    <w:rsid w:val="00621592"/>
    <w:rPr>
      <w:rFonts w:ascii="Century Gothic" w:eastAsia="Century Gothic" w:hAnsi="Century Gothic" w:cs="Century Gothic"/>
      <w:sz w:val="16"/>
      <w:szCs w:val="16"/>
      <w:shd w:val="clear" w:color="auto" w:fill="FFFFFF"/>
      <w:lang w:val="en-US" w:eastAsia="en-US" w:bidi="en-US"/>
    </w:rPr>
  </w:style>
  <w:style w:type="character" w:customStyle="1" w:styleId="130">
    <w:name w:val="Основной текст (13)_"/>
    <w:basedOn w:val="a0"/>
    <w:link w:val="131"/>
    <w:rsid w:val="00621592"/>
    <w:rPr>
      <w:sz w:val="8"/>
      <w:szCs w:val="8"/>
      <w:shd w:val="clear" w:color="auto" w:fill="FFFFFF"/>
    </w:rPr>
  </w:style>
  <w:style w:type="character" w:customStyle="1" w:styleId="13TrebuchetMS45pt">
    <w:name w:val="Основной текст (13) + Trebuchet MS;4;5 pt"/>
    <w:basedOn w:val="130"/>
    <w:rsid w:val="00621592"/>
    <w:rPr>
      <w:rFonts w:ascii="Trebuchet MS" w:eastAsia="Trebuchet MS" w:hAnsi="Trebuchet MS" w:cs="Trebuchet MS"/>
      <w:color w:val="000000"/>
      <w:spacing w:val="0"/>
      <w:w w:val="100"/>
      <w:position w:val="0"/>
      <w:sz w:val="9"/>
      <w:szCs w:val="9"/>
      <w:shd w:val="clear" w:color="auto" w:fill="FFFFFF"/>
      <w:lang w:val="ru-RU" w:eastAsia="ru-RU" w:bidi="ru-RU"/>
    </w:rPr>
  </w:style>
  <w:style w:type="character" w:customStyle="1" w:styleId="13TrebuchetMS45pt-1pt">
    <w:name w:val="Основной текст (13) + Trebuchet MS;4;5 pt;Курсив;Интервал -1 pt"/>
    <w:basedOn w:val="130"/>
    <w:rsid w:val="00621592"/>
    <w:rPr>
      <w:rFonts w:ascii="Trebuchet MS" w:eastAsia="Trebuchet MS" w:hAnsi="Trebuchet MS" w:cs="Trebuchet MS"/>
      <w:i/>
      <w:iCs/>
      <w:color w:val="000000"/>
      <w:spacing w:val="-20"/>
      <w:w w:val="100"/>
      <w:position w:val="0"/>
      <w:sz w:val="9"/>
      <w:szCs w:val="9"/>
      <w:shd w:val="clear" w:color="auto" w:fill="FFFFFF"/>
      <w:lang w:val="en-US" w:eastAsia="en-US" w:bidi="en-US"/>
    </w:rPr>
  </w:style>
  <w:style w:type="paragraph" w:customStyle="1" w:styleId="140">
    <w:name w:val="Основной текст (14)"/>
    <w:basedOn w:val="a"/>
    <w:link w:val="14Exact"/>
    <w:rsid w:val="00621592"/>
    <w:pPr>
      <w:shd w:val="clear" w:color="auto" w:fill="FFFFFF"/>
      <w:spacing w:line="0" w:lineRule="atLeast"/>
    </w:pPr>
    <w:rPr>
      <w:rFonts w:ascii="Verdana" w:eastAsia="Verdana" w:hAnsi="Verdana" w:cs="Verdana"/>
      <w:color w:val="auto"/>
      <w:sz w:val="9"/>
      <w:szCs w:val="9"/>
    </w:rPr>
  </w:style>
  <w:style w:type="paragraph" w:customStyle="1" w:styleId="101">
    <w:name w:val="Основной текст (10)"/>
    <w:basedOn w:val="a"/>
    <w:link w:val="100"/>
    <w:rsid w:val="00621592"/>
    <w:pPr>
      <w:shd w:val="clear" w:color="auto" w:fill="FFFFFF"/>
      <w:spacing w:line="187" w:lineRule="exact"/>
    </w:pPr>
    <w:rPr>
      <w:color w:val="auto"/>
      <w:sz w:val="13"/>
      <w:szCs w:val="13"/>
    </w:rPr>
  </w:style>
  <w:style w:type="paragraph" w:customStyle="1" w:styleId="123">
    <w:name w:val="Основной текст (12)"/>
    <w:basedOn w:val="a"/>
    <w:link w:val="122"/>
    <w:rsid w:val="00621592"/>
    <w:pPr>
      <w:shd w:val="clear" w:color="auto" w:fill="FFFFFF"/>
      <w:spacing w:after="180" w:line="0" w:lineRule="atLeast"/>
    </w:pPr>
    <w:rPr>
      <w:rFonts w:ascii="Century Gothic" w:eastAsia="Century Gothic" w:hAnsi="Century Gothic" w:cs="Century Gothic"/>
      <w:color w:val="auto"/>
      <w:sz w:val="16"/>
      <w:szCs w:val="16"/>
      <w:lang w:val="en-US" w:eastAsia="en-US" w:bidi="en-US"/>
    </w:rPr>
  </w:style>
  <w:style w:type="paragraph" w:customStyle="1" w:styleId="131">
    <w:name w:val="Основной текст (13)"/>
    <w:basedOn w:val="a"/>
    <w:link w:val="130"/>
    <w:rsid w:val="00621592"/>
    <w:pPr>
      <w:shd w:val="clear" w:color="auto" w:fill="FFFFFF"/>
      <w:spacing w:before="180" w:line="91" w:lineRule="exact"/>
    </w:pPr>
    <w:rPr>
      <w:color w:val="auto"/>
      <w:sz w:val="8"/>
      <w:szCs w:val="8"/>
    </w:rPr>
  </w:style>
  <w:style w:type="character" w:styleId="af3">
    <w:name w:val="Strong"/>
    <w:basedOn w:val="a0"/>
    <w:uiPriority w:val="22"/>
    <w:qFormat/>
    <w:rsid w:val="00FF2454"/>
    <w:rPr>
      <w:b/>
      <w:bCs/>
    </w:rPr>
  </w:style>
  <w:style w:type="paragraph" w:styleId="af4">
    <w:name w:val="header"/>
    <w:basedOn w:val="a"/>
    <w:link w:val="af5"/>
    <w:uiPriority w:val="99"/>
    <w:unhideWhenUsed/>
    <w:rsid w:val="00FF2454"/>
    <w:pPr>
      <w:tabs>
        <w:tab w:val="center" w:pos="4677"/>
        <w:tab w:val="right" w:pos="9355"/>
      </w:tabs>
    </w:pPr>
  </w:style>
  <w:style w:type="character" w:customStyle="1" w:styleId="af5">
    <w:name w:val="Верхний колонтитул Знак"/>
    <w:basedOn w:val="a0"/>
    <w:link w:val="af4"/>
    <w:uiPriority w:val="99"/>
    <w:rsid w:val="00FF2454"/>
    <w:rPr>
      <w:color w:val="000000"/>
    </w:rPr>
  </w:style>
  <w:style w:type="paragraph" w:styleId="af6">
    <w:name w:val="footer"/>
    <w:basedOn w:val="a"/>
    <w:link w:val="af7"/>
    <w:uiPriority w:val="99"/>
    <w:unhideWhenUsed/>
    <w:rsid w:val="00FF2454"/>
    <w:pPr>
      <w:tabs>
        <w:tab w:val="center" w:pos="4677"/>
        <w:tab w:val="right" w:pos="9355"/>
      </w:tabs>
    </w:pPr>
  </w:style>
  <w:style w:type="character" w:customStyle="1" w:styleId="af7">
    <w:name w:val="Нижний колонтитул Знак"/>
    <w:basedOn w:val="a0"/>
    <w:link w:val="af6"/>
    <w:uiPriority w:val="99"/>
    <w:rsid w:val="00FF2454"/>
    <w:rPr>
      <w:color w:val="000000"/>
    </w:rPr>
  </w:style>
  <w:style w:type="paragraph" w:styleId="15">
    <w:name w:val="toc 1"/>
    <w:basedOn w:val="a"/>
    <w:next w:val="a"/>
    <w:autoRedefine/>
    <w:uiPriority w:val="39"/>
    <w:unhideWhenUsed/>
    <w:rsid w:val="0082584B"/>
    <w:pPr>
      <w:tabs>
        <w:tab w:val="left" w:pos="440"/>
        <w:tab w:val="right" w:leader="dot" w:pos="10450"/>
      </w:tabs>
      <w:spacing w:after="100"/>
    </w:pPr>
    <w:rPr>
      <w:rFonts w:ascii="Times New Roman" w:hAnsi="Times New Roman" w:cs="Times New Roman"/>
      <w:b/>
      <w:bCs/>
      <w:noProof/>
    </w:rPr>
  </w:style>
  <w:style w:type="paragraph" w:styleId="2f0">
    <w:name w:val="toc 2"/>
    <w:basedOn w:val="a"/>
    <w:next w:val="a"/>
    <w:autoRedefine/>
    <w:uiPriority w:val="39"/>
    <w:unhideWhenUsed/>
    <w:rsid w:val="00F6136A"/>
    <w:pPr>
      <w:spacing w:after="100"/>
      <w:ind w:left="240"/>
    </w:pPr>
  </w:style>
  <w:style w:type="paragraph" w:styleId="56">
    <w:name w:val="toc 5"/>
    <w:basedOn w:val="a"/>
    <w:next w:val="a"/>
    <w:autoRedefine/>
    <w:uiPriority w:val="39"/>
    <w:unhideWhenUsed/>
    <w:rsid w:val="00F6136A"/>
    <w:pPr>
      <w:spacing w:after="100"/>
      <w:ind w:left="960"/>
    </w:pPr>
  </w:style>
  <w:style w:type="paragraph" w:styleId="4b">
    <w:name w:val="toc 4"/>
    <w:basedOn w:val="a"/>
    <w:next w:val="a"/>
    <w:autoRedefine/>
    <w:uiPriority w:val="39"/>
    <w:unhideWhenUsed/>
    <w:rsid w:val="00F6136A"/>
    <w:pPr>
      <w:spacing w:after="100"/>
      <w:ind w:left="720"/>
    </w:pPr>
  </w:style>
  <w:style w:type="paragraph" w:styleId="3e">
    <w:name w:val="toc 3"/>
    <w:basedOn w:val="a"/>
    <w:next w:val="a"/>
    <w:autoRedefine/>
    <w:uiPriority w:val="39"/>
    <w:unhideWhenUsed/>
    <w:rsid w:val="00F6136A"/>
    <w:pPr>
      <w:widowControl/>
      <w:spacing w:after="100" w:line="276" w:lineRule="auto"/>
      <w:ind w:left="440"/>
    </w:pPr>
    <w:rPr>
      <w:rFonts w:asciiTheme="minorHAnsi" w:eastAsiaTheme="minorEastAsia" w:hAnsiTheme="minorHAnsi" w:cstheme="minorBidi"/>
      <w:color w:val="auto"/>
      <w:sz w:val="22"/>
      <w:szCs w:val="22"/>
      <w:lang w:bidi="ar-SA"/>
    </w:rPr>
  </w:style>
  <w:style w:type="paragraph" w:styleId="64">
    <w:name w:val="toc 6"/>
    <w:basedOn w:val="a"/>
    <w:next w:val="a"/>
    <w:autoRedefine/>
    <w:uiPriority w:val="39"/>
    <w:unhideWhenUsed/>
    <w:rsid w:val="00F6136A"/>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3">
    <w:name w:val="toc 7"/>
    <w:basedOn w:val="a"/>
    <w:next w:val="a"/>
    <w:autoRedefine/>
    <w:uiPriority w:val="39"/>
    <w:unhideWhenUsed/>
    <w:rsid w:val="00F6136A"/>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3">
    <w:name w:val="toc 8"/>
    <w:basedOn w:val="a"/>
    <w:next w:val="a"/>
    <w:autoRedefine/>
    <w:uiPriority w:val="39"/>
    <w:unhideWhenUsed/>
    <w:rsid w:val="00F6136A"/>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3">
    <w:name w:val="toc 9"/>
    <w:basedOn w:val="a"/>
    <w:next w:val="a"/>
    <w:autoRedefine/>
    <w:uiPriority w:val="39"/>
    <w:unhideWhenUsed/>
    <w:rsid w:val="00F6136A"/>
    <w:pPr>
      <w:widowControl/>
      <w:spacing w:after="100" w:line="276" w:lineRule="auto"/>
      <w:ind w:left="1760"/>
    </w:pPr>
    <w:rPr>
      <w:rFonts w:asciiTheme="minorHAnsi" w:eastAsiaTheme="minorEastAsia" w:hAnsiTheme="minorHAnsi" w:cstheme="minorBidi"/>
      <w:color w:val="auto"/>
      <w:sz w:val="22"/>
      <w:szCs w:val="22"/>
      <w:lang w:bidi="ar-SA"/>
    </w:rPr>
  </w:style>
  <w:style w:type="paragraph" w:styleId="af8">
    <w:name w:val="Balloon Text"/>
    <w:basedOn w:val="a"/>
    <w:link w:val="af9"/>
    <w:uiPriority w:val="99"/>
    <w:semiHidden/>
    <w:unhideWhenUsed/>
    <w:rsid w:val="00133E0C"/>
    <w:rPr>
      <w:rFonts w:ascii="Tahoma" w:hAnsi="Tahoma" w:cs="Tahoma"/>
      <w:sz w:val="16"/>
      <w:szCs w:val="16"/>
    </w:rPr>
  </w:style>
  <w:style w:type="character" w:customStyle="1" w:styleId="af9">
    <w:name w:val="Текст выноски Знак"/>
    <w:basedOn w:val="a0"/>
    <w:link w:val="af8"/>
    <w:uiPriority w:val="99"/>
    <w:semiHidden/>
    <w:rsid w:val="00133E0C"/>
    <w:rPr>
      <w:rFonts w:ascii="Tahoma" w:hAnsi="Tahoma" w:cs="Tahoma"/>
      <w:color w:val="000000"/>
      <w:sz w:val="16"/>
      <w:szCs w:val="16"/>
    </w:rPr>
  </w:style>
  <w:style w:type="table" w:styleId="afa">
    <w:name w:val="Table Grid"/>
    <w:basedOn w:val="a1"/>
    <w:uiPriority w:val="99"/>
    <w:rsid w:val="00EE5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861F61"/>
    <w:rPr>
      <w:rFonts w:ascii="Times New Roman" w:eastAsia="Times New Roman" w:hAnsi="Times New Roman" w:cs="Times New Roman"/>
      <w:b/>
      <w:bCs/>
      <w:sz w:val="20"/>
      <w:szCs w:val="27"/>
      <w:lang w:bidi="ar-SA"/>
    </w:rPr>
  </w:style>
  <w:style w:type="character" w:customStyle="1" w:styleId="Bodytext">
    <w:name w:val="Body text_"/>
    <w:link w:val="3f"/>
    <w:rsid w:val="00BC5573"/>
    <w:rPr>
      <w:sz w:val="23"/>
      <w:szCs w:val="23"/>
      <w:shd w:val="clear" w:color="auto" w:fill="FFFFFF"/>
    </w:rPr>
  </w:style>
  <w:style w:type="paragraph" w:customStyle="1" w:styleId="3f">
    <w:name w:val="Основной текст3"/>
    <w:basedOn w:val="a"/>
    <w:link w:val="Bodytext"/>
    <w:rsid w:val="00BC5573"/>
    <w:pPr>
      <w:shd w:val="clear" w:color="auto" w:fill="FFFFFF"/>
      <w:spacing w:before="480" w:line="414" w:lineRule="exact"/>
      <w:ind w:hanging="380"/>
      <w:jc w:val="both"/>
    </w:pPr>
    <w:rPr>
      <w:color w:val="auto"/>
      <w:sz w:val="23"/>
      <w:szCs w:val="23"/>
    </w:rPr>
  </w:style>
  <w:style w:type="paragraph" w:styleId="HTML">
    <w:name w:val="HTML Preformatted"/>
    <w:basedOn w:val="a"/>
    <w:link w:val="HTML0"/>
    <w:uiPriority w:val="99"/>
    <w:rsid w:val="00EF50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EF50BA"/>
    <w:rPr>
      <w:rFonts w:ascii="Courier New" w:eastAsia="Times New Roman" w:hAnsi="Courier New" w:cs="Courier New"/>
      <w:sz w:val="20"/>
      <w:szCs w:val="20"/>
      <w:lang w:bidi="ar-SA"/>
    </w:rPr>
  </w:style>
  <w:style w:type="paragraph" w:styleId="afb">
    <w:name w:val="Normal (Web)"/>
    <w:basedOn w:val="a"/>
    <w:uiPriority w:val="99"/>
    <w:rsid w:val="00C61457"/>
    <w:pPr>
      <w:widowControl/>
      <w:spacing w:before="100" w:beforeAutospacing="1" w:after="100" w:afterAutospacing="1"/>
    </w:pPr>
    <w:rPr>
      <w:rFonts w:ascii="Times New Roman" w:eastAsia="Times New Roman" w:hAnsi="Times New Roman" w:cs="Times New Roman"/>
      <w:lang w:bidi="ar-SA"/>
    </w:rPr>
  </w:style>
  <w:style w:type="paragraph" w:customStyle="1" w:styleId="ConsNormal">
    <w:name w:val="ConsNormal"/>
    <w:link w:val="ConsNormal0"/>
    <w:uiPriority w:val="99"/>
    <w:rsid w:val="00C61457"/>
    <w:pPr>
      <w:autoSpaceDE w:val="0"/>
      <w:autoSpaceDN w:val="0"/>
      <w:adjustRightInd w:val="0"/>
      <w:ind w:right="19772" w:firstLine="720"/>
    </w:pPr>
    <w:rPr>
      <w:rFonts w:ascii="Arial" w:eastAsia="Times New Roman" w:hAnsi="Arial" w:cs="Arial"/>
      <w:sz w:val="20"/>
      <w:szCs w:val="20"/>
      <w:lang w:bidi="ar-SA"/>
    </w:rPr>
  </w:style>
  <w:style w:type="paragraph" w:customStyle="1" w:styleId="ConsTitle">
    <w:name w:val="ConsTitle"/>
    <w:uiPriority w:val="99"/>
    <w:rsid w:val="00C61457"/>
    <w:pPr>
      <w:autoSpaceDE w:val="0"/>
      <w:autoSpaceDN w:val="0"/>
      <w:adjustRightInd w:val="0"/>
      <w:ind w:right="19772"/>
    </w:pPr>
    <w:rPr>
      <w:rFonts w:ascii="Arial" w:eastAsia="Times New Roman" w:hAnsi="Arial" w:cs="Arial"/>
      <w:b/>
      <w:bCs/>
      <w:sz w:val="16"/>
      <w:szCs w:val="16"/>
      <w:lang w:bidi="ar-SA"/>
    </w:rPr>
  </w:style>
  <w:style w:type="paragraph" w:customStyle="1" w:styleId="textn">
    <w:name w:val="textn"/>
    <w:basedOn w:val="a"/>
    <w:uiPriority w:val="99"/>
    <w:rsid w:val="00C6145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onsNormal0">
    <w:name w:val="ConsNormal Знак"/>
    <w:link w:val="ConsNormal"/>
    <w:uiPriority w:val="99"/>
    <w:locked/>
    <w:rsid w:val="00C61457"/>
    <w:rPr>
      <w:rFonts w:ascii="Arial" w:eastAsia="Times New Roman" w:hAnsi="Arial" w:cs="Arial"/>
      <w:sz w:val="20"/>
      <w:szCs w:val="20"/>
      <w:lang w:bidi="ar-SA"/>
    </w:rPr>
  </w:style>
  <w:style w:type="paragraph" w:customStyle="1" w:styleId="FORMATTEXT">
    <w:name w:val=".FORMATTEXT"/>
    <w:uiPriority w:val="99"/>
    <w:rsid w:val="008E1D84"/>
    <w:pPr>
      <w:autoSpaceDE w:val="0"/>
      <w:autoSpaceDN w:val="0"/>
      <w:adjustRightInd w:val="0"/>
    </w:pPr>
    <w:rPr>
      <w:rFonts w:ascii="Times New Roman" w:eastAsia="Times New Roman" w:hAnsi="Times New Roman" w:cs="Times New Roman"/>
      <w:lang w:bidi="ar-SA"/>
    </w:rPr>
  </w:style>
  <w:style w:type="character" w:customStyle="1" w:styleId="FontStyle11">
    <w:name w:val="Font Style11"/>
    <w:basedOn w:val="a0"/>
    <w:uiPriority w:val="99"/>
    <w:rsid w:val="008E1D84"/>
    <w:rPr>
      <w:rFonts w:ascii="Times New Roman" w:hAnsi="Times New Roman" w:cs="Times New Roman"/>
      <w:sz w:val="18"/>
      <w:szCs w:val="18"/>
    </w:rPr>
  </w:style>
  <w:style w:type="character" w:customStyle="1" w:styleId="2Arial">
    <w:name w:val="Основной текст (2) + Arial;Полужирный"/>
    <w:basedOn w:val="23"/>
    <w:rsid w:val="008321E5"/>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paragraph" w:customStyle="1" w:styleId="210">
    <w:name w:val="Основной текст (2)1"/>
    <w:basedOn w:val="a"/>
    <w:uiPriority w:val="99"/>
    <w:rsid w:val="008321E5"/>
    <w:pPr>
      <w:shd w:val="clear" w:color="auto" w:fill="FFFFFF"/>
      <w:spacing w:before="120" w:line="221" w:lineRule="exact"/>
      <w:jc w:val="both"/>
    </w:pPr>
    <w:rPr>
      <w:rFonts w:ascii="Times New Roman" w:eastAsia="Times New Roman" w:hAnsi="Times New Roman" w:cs="Times New Roman"/>
      <w:b/>
      <w:bCs/>
      <w:color w:val="auto"/>
      <w:sz w:val="21"/>
      <w:szCs w:val="21"/>
      <w:lang w:eastAsia="en-US" w:bidi="ar-SA"/>
    </w:rPr>
  </w:style>
  <w:style w:type="paragraph" w:customStyle="1" w:styleId="Default">
    <w:name w:val="Default"/>
    <w:rsid w:val="00505D4B"/>
    <w:pPr>
      <w:widowControl/>
      <w:autoSpaceDE w:val="0"/>
      <w:autoSpaceDN w:val="0"/>
      <w:adjustRightInd w:val="0"/>
    </w:pPr>
    <w:rPr>
      <w:rFonts w:ascii="Times New Roman" w:hAnsi="Times New Roman" w:cs="Times New Roman"/>
      <w:color w:val="000000"/>
      <w:lang w:bidi="ar-SA"/>
    </w:rPr>
  </w:style>
  <w:style w:type="character" w:customStyle="1" w:styleId="apple-converted-space">
    <w:name w:val="apple-converted-space"/>
    <w:rsid w:val="00344987"/>
  </w:style>
  <w:style w:type="paragraph" w:styleId="afc">
    <w:name w:val="List Paragraph"/>
    <w:basedOn w:val="a"/>
    <w:uiPriority w:val="34"/>
    <w:qFormat/>
    <w:rsid w:val="005572F7"/>
    <w:pPr>
      <w:ind w:left="720"/>
      <w:contextualSpacing/>
    </w:pPr>
  </w:style>
  <w:style w:type="character" w:customStyle="1" w:styleId="Bodytext2">
    <w:name w:val="Body text (2)_"/>
    <w:link w:val="Bodytext20"/>
    <w:locked/>
    <w:rsid w:val="002B56A8"/>
    <w:rPr>
      <w:shd w:val="clear" w:color="auto" w:fill="FFFFFF"/>
    </w:rPr>
  </w:style>
  <w:style w:type="paragraph" w:customStyle="1" w:styleId="Bodytext20">
    <w:name w:val="Body text (2)"/>
    <w:basedOn w:val="a"/>
    <w:link w:val="Bodytext2"/>
    <w:rsid w:val="002B56A8"/>
    <w:pPr>
      <w:shd w:val="clear" w:color="auto" w:fill="FFFFFF"/>
      <w:spacing w:line="254" w:lineRule="exact"/>
      <w:ind w:hanging="420"/>
    </w:pPr>
    <w:rPr>
      <w:color w:val="auto"/>
    </w:rPr>
  </w:style>
  <w:style w:type="paragraph" w:customStyle="1" w:styleId="ConsPlusCell">
    <w:name w:val="ConsPlusCell"/>
    <w:rsid w:val="002B56A8"/>
    <w:pPr>
      <w:autoSpaceDE w:val="0"/>
      <w:autoSpaceDN w:val="0"/>
      <w:adjustRightInd w:val="0"/>
    </w:pPr>
    <w:rPr>
      <w:rFonts w:ascii="Arial" w:eastAsia="Times New Roman" w:hAnsi="Arial" w:cs="Arial"/>
      <w:sz w:val="20"/>
      <w:szCs w:val="20"/>
      <w:lang w:bidi="ar-SA"/>
    </w:rPr>
  </w:style>
  <w:style w:type="table" w:customStyle="1" w:styleId="TableNormal">
    <w:name w:val="Table Normal"/>
    <w:uiPriority w:val="2"/>
    <w:semiHidden/>
    <w:unhideWhenUsed/>
    <w:qFormat/>
    <w:rsid w:val="002A16B3"/>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82DF8"/>
    <w:pPr>
      <w:autoSpaceDE w:val="0"/>
      <w:autoSpaceDN w:val="0"/>
      <w:ind w:left="51"/>
    </w:pPr>
    <w:rPr>
      <w:rFonts w:ascii="Times New Roman" w:eastAsia="Ubuntu Light" w:hAnsi="Times New Roman" w:cs="Ubuntu Light"/>
      <w:color w:val="auto"/>
      <w:sz w:val="20"/>
      <w:szCs w:val="22"/>
      <w:lang w:eastAsia="en-US" w:bidi="ar-SA"/>
    </w:rPr>
  </w:style>
  <w:style w:type="character" w:styleId="afd">
    <w:name w:val="footnote reference"/>
    <w:basedOn w:val="a0"/>
    <w:uiPriority w:val="99"/>
    <w:semiHidden/>
    <w:rsid w:val="00C80D69"/>
    <w:rPr>
      <w:rFonts w:cs="Times New Roman"/>
      <w:vertAlign w:val="superscript"/>
    </w:rPr>
  </w:style>
  <w:style w:type="character" w:styleId="afe">
    <w:name w:val="annotation reference"/>
    <w:basedOn w:val="a0"/>
    <w:uiPriority w:val="99"/>
    <w:semiHidden/>
    <w:unhideWhenUsed/>
    <w:rsid w:val="007445CE"/>
    <w:rPr>
      <w:sz w:val="16"/>
      <w:szCs w:val="16"/>
    </w:rPr>
  </w:style>
  <w:style w:type="paragraph" w:styleId="aff">
    <w:name w:val="annotation text"/>
    <w:basedOn w:val="a"/>
    <w:link w:val="aff0"/>
    <w:uiPriority w:val="99"/>
    <w:semiHidden/>
    <w:unhideWhenUsed/>
    <w:rsid w:val="007445CE"/>
    <w:rPr>
      <w:sz w:val="20"/>
      <w:szCs w:val="20"/>
    </w:rPr>
  </w:style>
  <w:style w:type="character" w:customStyle="1" w:styleId="aff0">
    <w:name w:val="Текст примечания Знак"/>
    <w:basedOn w:val="a0"/>
    <w:link w:val="aff"/>
    <w:uiPriority w:val="99"/>
    <w:semiHidden/>
    <w:rsid w:val="007445CE"/>
    <w:rPr>
      <w:color w:val="000000"/>
      <w:sz w:val="20"/>
      <w:szCs w:val="20"/>
    </w:rPr>
  </w:style>
  <w:style w:type="paragraph" w:styleId="aff1">
    <w:name w:val="annotation subject"/>
    <w:basedOn w:val="aff"/>
    <w:next w:val="aff"/>
    <w:link w:val="aff2"/>
    <w:uiPriority w:val="99"/>
    <w:semiHidden/>
    <w:unhideWhenUsed/>
    <w:rsid w:val="007445CE"/>
    <w:rPr>
      <w:b/>
      <w:bCs/>
    </w:rPr>
  </w:style>
  <w:style w:type="character" w:customStyle="1" w:styleId="aff2">
    <w:name w:val="Тема примечания Знак"/>
    <w:basedOn w:val="aff0"/>
    <w:link w:val="aff1"/>
    <w:uiPriority w:val="99"/>
    <w:semiHidden/>
    <w:rsid w:val="007445CE"/>
    <w:rPr>
      <w:b/>
      <w:bCs/>
      <w:color w:val="000000"/>
      <w:sz w:val="20"/>
      <w:szCs w:val="20"/>
    </w:rPr>
  </w:style>
  <w:style w:type="paragraph" w:styleId="aff3">
    <w:name w:val="Revision"/>
    <w:hidden/>
    <w:uiPriority w:val="99"/>
    <w:semiHidden/>
    <w:rsid w:val="00944891"/>
    <w:pPr>
      <w:widowControl/>
    </w:pPr>
    <w:rPr>
      <w:color w:val="000000"/>
    </w:rPr>
  </w:style>
  <w:style w:type="character" w:customStyle="1" w:styleId="10">
    <w:name w:val="Заголовок 1 Знак"/>
    <w:basedOn w:val="a0"/>
    <w:link w:val="1"/>
    <w:uiPriority w:val="9"/>
    <w:rsid w:val="005948A0"/>
    <w:rPr>
      <w:rFonts w:ascii="Times New Roman" w:eastAsiaTheme="majorEastAsia" w:hAnsi="Times New Roman" w:cstheme="majorBidi"/>
      <w:b/>
      <w:color w:val="000000" w:themeColor="text1"/>
      <w:sz w:val="20"/>
      <w:szCs w:val="32"/>
    </w:rPr>
  </w:style>
  <w:style w:type="character" w:customStyle="1" w:styleId="20">
    <w:name w:val="Заголовок 2 Знак"/>
    <w:basedOn w:val="a0"/>
    <w:link w:val="2"/>
    <w:uiPriority w:val="9"/>
    <w:rsid w:val="005948A0"/>
    <w:rPr>
      <w:rFonts w:ascii="Times New Roman" w:eastAsiaTheme="majorEastAsia" w:hAnsi="Times New Roman" w:cstheme="majorBidi"/>
      <w:b/>
      <w:sz w:val="20"/>
      <w:szCs w:val="26"/>
    </w:rPr>
  </w:style>
  <w:style w:type="character" w:customStyle="1" w:styleId="40">
    <w:name w:val="Заголовок 4 Знак"/>
    <w:basedOn w:val="a0"/>
    <w:link w:val="4"/>
    <w:uiPriority w:val="9"/>
    <w:semiHidden/>
    <w:rsid w:val="00D82DF8"/>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D82DF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D82DF8"/>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D82DF8"/>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D82DF8"/>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D82DF8"/>
    <w:rPr>
      <w:rFonts w:asciiTheme="majorHAnsi" w:eastAsiaTheme="majorEastAsia" w:hAnsiTheme="majorHAnsi" w:cstheme="majorBidi"/>
      <w:i/>
      <w:iCs/>
      <w:color w:val="272727" w:themeColor="text1" w:themeTint="D8"/>
      <w:sz w:val="21"/>
      <w:szCs w:val="21"/>
    </w:rPr>
  </w:style>
  <w:style w:type="paragraph" w:styleId="aff4">
    <w:name w:val="TOC Heading"/>
    <w:basedOn w:val="1"/>
    <w:next w:val="a"/>
    <w:uiPriority w:val="39"/>
    <w:unhideWhenUsed/>
    <w:qFormat/>
    <w:rsid w:val="00563CC4"/>
    <w:pPr>
      <w:widowControl/>
      <w:numPr>
        <w:numId w:val="0"/>
      </w:numPr>
      <w:spacing w:line="259" w:lineRule="auto"/>
      <w:outlineLvl w:val="9"/>
    </w:pPr>
    <w:rPr>
      <w:rFonts w:asciiTheme="majorHAnsi" w:hAnsiTheme="majorHAnsi"/>
      <w:b w:val="0"/>
      <w:color w:val="2E74B5" w:themeColor="accent1" w:themeShade="BF"/>
      <w:sz w:val="32"/>
      <w:lang w:bidi="ar-SA"/>
    </w:rPr>
  </w:style>
  <w:style w:type="character" w:styleId="aff5">
    <w:name w:val="Unresolved Mention"/>
    <w:basedOn w:val="a0"/>
    <w:uiPriority w:val="99"/>
    <w:semiHidden/>
    <w:unhideWhenUsed/>
    <w:rsid w:val="006508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1874">
      <w:bodyDiv w:val="1"/>
      <w:marLeft w:val="0"/>
      <w:marRight w:val="0"/>
      <w:marTop w:val="0"/>
      <w:marBottom w:val="0"/>
      <w:divBdr>
        <w:top w:val="none" w:sz="0" w:space="0" w:color="auto"/>
        <w:left w:val="none" w:sz="0" w:space="0" w:color="auto"/>
        <w:bottom w:val="none" w:sz="0" w:space="0" w:color="auto"/>
        <w:right w:val="none" w:sz="0" w:space="0" w:color="auto"/>
      </w:divBdr>
    </w:div>
    <w:div w:id="310210135">
      <w:bodyDiv w:val="1"/>
      <w:marLeft w:val="0"/>
      <w:marRight w:val="0"/>
      <w:marTop w:val="0"/>
      <w:marBottom w:val="0"/>
      <w:divBdr>
        <w:top w:val="none" w:sz="0" w:space="0" w:color="auto"/>
        <w:left w:val="none" w:sz="0" w:space="0" w:color="auto"/>
        <w:bottom w:val="none" w:sz="0" w:space="0" w:color="auto"/>
        <w:right w:val="none" w:sz="0" w:space="0" w:color="auto"/>
      </w:divBdr>
    </w:div>
    <w:div w:id="855273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E789B-B9C2-418B-B4A8-4417E9EF5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731</TotalTime>
  <Pages>41</Pages>
  <Words>25438</Words>
  <Characters>144998</Characters>
  <Application>Microsoft Office Word</Application>
  <DocSecurity>0</DocSecurity>
  <Lines>1208</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Гребнева Ирина Александровна</dc:creator>
  <cp:keywords/>
  <dc:description/>
  <cp:lastModifiedBy>Новиков Андрей Юрьевич</cp:lastModifiedBy>
  <cp:revision>47</cp:revision>
  <cp:lastPrinted>2025-01-14T09:19:00Z</cp:lastPrinted>
  <dcterms:created xsi:type="dcterms:W3CDTF">2024-01-30T05:42:00Z</dcterms:created>
  <dcterms:modified xsi:type="dcterms:W3CDTF">2025-01-14T11:03:00Z</dcterms:modified>
</cp:coreProperties>
</file>